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7BE3" w:rsidRPr="0069217B" w:rsidRDefault="0087179D" w:rsidP="003A14E4">
      <w:pPr>
        <w:keepNext/>
        <w:pBdr>
          <w:top w:val="thinThickThinMediumGap" w:sz="24" w:space="0" w:color="auto"/>
          <w:left w:val="thinThickThinMediumGap" w:sz="24" w:space="4" w:color="auto"/>
          <w:bottom w:val="thinThickThinMediumGap" w:sz="24" w:space="1" w:color="auto"/>
          <w:right w:val="thinThickThinMediumGap" w:sz="24" w:space="4" w:color="auto"/>
        </w:pBdr>
        <w:spacing w:line="360" w:lineRule="auto"/>
        <w:jc w:val="center"/>
        <w:outlineLvl w:val="7"/>
        <w:rPr>
          <w:b/>
          <w:bCs/>
        </w:rPr>
      </w:pPr>
      <w:r>
        <w:rPr>
          <w:b/>
          <w:bCs/>
        </w:rPr>
        <w:t>CONCORRÊNCIA</w:t>
      </w:r>
      <w:r w:rsidR="009F3BB8" w:rsidRPr="0069217B">
        <w:rPr>
          <w:b/>
          <w:bCs/>
        </w:rPr>
        <w:t xml:space="preserve"> </w:t>
      </w:r>
      <w:r w:rsidR="005425A4" w:rsidRPr="0069217B">
        <w:rPr>
          <w:b/>
          <w:bCs/>
        </w:rPr>
        <w:t xml:space="preserve">Nº </w:t>
      </w:r>
      <w:r w:rsidR="00E408BE">
        <w:rPr>
          <w:b/>
          <w:bCs/>
        </w:rPr>
        <w:t>01</w:t>
      </w:r>
      <w:r w:rsidR="00347BE3" w:rsidRPr="0069217B">
        <w:rPr>
          <w:b/>
          <w:bCs/>
        </w:rPr>
        <w:t>/20</w:t>
      </w:r>
      <w:r w:rsidR="00F45A88">
        <w:rPr>
          <w:b/>
          <w:bCs/>
        </w:rPr>
        <w:t>2</w:t>
      </w:r>
      <w:r w:rsidR="00E97444">
        <w:rPr>
          <w:b/>
          <w:bCs/>
        </w:rPr>
        <w:t>1</w:t>
      </w:r>
    </w:p>
    <w:p w:rsidR="00347BE3" w:rsidRPr="0069217B" w:rsidRDefault="00F45A88" w:rsidP="003A14E4">
      <w:pPr>
        <w:keepNext/>
        <w:pBdr>
          <w:top w:val="thinThickThinMediumGap" w:sz="24" w:space="0" w:color="auto"/>
          <w:left w:val="thinThickThinMediumGap" w:sz="24" w:space="4" w:color="auto"/>
          <w:bottom w:val="thinThickThinMediumGap" w:sz="24" w:space="1" w:color="auto"/>
          <w:right w:val="thinThickThinMediumGap" w:sz="24" w:space="4" w:color="auto"/>
        </w:pBdr>
        <w:spacing w:line="360" w:lineRule="auto"/>
        <w:jc w:val="center"/>
        <w:outlineLvl w:val="1"/>
        <w:rPr>
          <w:b/>
          <w:bCs/>
        </w:rPr>
      </w:pPr>
      <w:r>
        <w:rPr>
          <w:b/>
          <w:bCs/>
        </w:rPr>
        <w:t>TIPO DE LICITAÇÃO: MENOR PREÇO</w:t>
      </w:r>
    </w:p>
    <w:p w:rsidR="00E43DAC" w:rsidRPr="0029160F" w:rsidRDefault="00E43DAC" w:rsidP="0029160F">
      <w:pPr>
        <w:autoSpaceDE w:val="0"/>
        <w:autoSpaceDN w:val="0"/>
        <w:adjustRightInd w:val="0"/>
        <w:spacing w:line="300" w:lineRule="exact"/>
        <w:jc w:val="center"/>
        <w:rPr>
          <w:rFonts w:eastAsia="Arial Unicode MS"/>
          <w:b/>
          <w:color w:val="FF0000"/>
        </w:rPr>
      </w:pPr>
    </w:p>
    <w:p w:rsidR="00927D95" w:rsidRPr="0069217B" w:rsidRDefault="006928CD" w:rsidP="00D142F6">
      <w:pPr>
        <w:pStyle w:val="PargrafodaLista"/>
        <w:numPr>
          <w:ilvl w:val="0"/>
          <w:numId w:val="2"/>
        </w:numPr>
        <w:autoSpaceDE w:val="0"/>
        <w:autoSpaceDN w:val="0"/>
        <w:adjustRightInd w:val="0"/>
        <w:spacing w:line="300" w:lineRule="exact"/>
        <w:ind w:left="0" w:hanging="284"/>
        <w:jc w:val="both"/>
        <w:rPr>
          <w:rFonts w:eastAsia="Arial Unicode MS"/>
          <w:b/>
        </w:rPr>
      </w:pPr>
      <w:r w:rsidRPr="0069217B">
        <w:rPr>
          <w:rFonts w:eastAsia="Arial Unicode MS"/>
          <w:b/>
        </w:rPr>
        <w:t>PREÂMBULO</w:t>
      </w:r>
    </w:p>
    <w:p w:rsidR="00154191" w:rsidRPr="0069217B" w:rsidRDefault="00154191" w:rsidP="00DF18EC">
      <w:pPr>
        <w:autoSpaceDE w:val="0"/>
        <w:autoSpaceDN w:val="0"/>
        <w:adjustRightInd w:val="0"/>
        <w:spacing w:line="300" w:lineRule="exact"/>
        <w:ind w:hanging="284"/>
        <w:jc w:val="both"/>
        <w:rPr>
          <w:rFonts w:eastAsia="Arial Unicode MS"/>
          <w:b/>
        </w:rPr>
      </w:pPr>
    </w:p>
    <w:p w:rsidR="00E826A7" w:rsidRPr="0069217B" w:rsidRDefault="00927D95" w:rsidP="00D142F6">
      <w:pPr>
        <w:pStyle w:val="PargrafodaLista"/>
        <w:numPr>
          <w:ilvl w:val="1"/>
          <w:numId w:val="2"/>
        </w:numPr>
        <w:autoSpaceDE w:val="0"/>
        <w:autoSpaceDN w:val="0"/>
        <w:adjustRightInd w:val="0"/>
        <w:spacing w:line="300" w:lineRule="exact"/>
        <w:ind w:left="0" w:hanging="284"/>
        <w:jc w:val="both"/>
        <w:rPr>
          <w:b/>
          <w:bCs/>
        </w:rPr>
      </w:pPr>
      <w:r w:rsidRPr="0069217B">
        <w:rPr>
          <w:rFonts w:eastAsia="Arial Unicode MS"/>
          <w:b/>
        </w:rPr>
        <w:t xml:space="preserve">A Câmara Municipal de Foz do Iguaçu </w:t>
      </w:r>
      <w:r w:rsidR="00BB599C" w:rsidRPr="0069217B">
        <w:rPr>
          <w:rFonts w:eastAsia="Arial Unicode MS"/>
        </w:rPr>
        <w:t xml:space="preserve">torna público que se </w:t>
      </w:r>
      <w:r w:rsidRPr="0069217B">
        <w:rPr>
          <w:rFonts w:eastAsia="Arial Unicode MS"/>
        </w:rPr>
        <w:t xml:space="preserve">acha aberta licitação na modalidade </w:t>
      </w:r>
      <w:r w:rsidR="0087179D">
        <w:rPr>
          <w:rFonts w:eastAsia="Arial Unicode MS"/>
          <w:b/>
        </w:rPr>
        <w:t>CONCORRÊNCIA</w:t>
      </w:r>
      <w:r w:rsidR="006E16C6" w:rsidRPr="0069217B">
        <w:rPr>
          <w:rFonts w:eastAsia="Arial Unicode MS"/>
          <w:b/>
        </w:rPr>
        <w:t xml:space="preserve">, </w:t>
      </w:r>
      <w:r w:rsidR="002728CE" w:rsidRPr="0069217B">
        <w:rPr>
          <w:rFonts w:eastAsia="Arial Unicode MS"/>
        </w:rPr>
        <w:t xml:space="preserve">do tipo </w:t>
      </w:r>
      <w:r w:rsidR="002728CE" w:rsidRPr="0069217B">
        <w:rPr>
          <w:rFonts w:eastAsia="Arial Unicode MS"/>
          <w:b/>
        </w:rPr>
        <w:t>MENOR PREÇO,</w:t>
      </w:r>
      <w:r w:rsidR="002728CE" w:rsidRPr="0069217B">
        <w:rPr>
          <w:rFonts w:eastAsia="Arial Unicode MS"/>
        </w:rPr>
        <w:t xml:space="preserve"> </w:t>
      </w:r>
      <w:r w:rsidR="00E75CD7" w:rsidRPr="0069217B">
        <w:t xml:space="preserve">que será </w:t>
      </w:r>
      <w:r w:rsidR="00E75CD7" w:rsidRPr="00FC4859">
        <w:rPr>
          <w:b/>
          <w:u w:val="single"/>
        </w:rPr>
        <w:t>regida pela Lei Federal nº 8.666, de 21 de junho de 1993 e alterações posteriores</w:t>
      </w:r>
      <w:r w:rsidR="00E75CD7" w:rsidRPr="0069217B">
        <w:t xml:space="preserve">, combinada com a Lei Complementar nº 123, de 14 de dezembro de 2006, e demais normas regulamentares aplicáveis, </w:t>
      </w:r>
      <w:r w:rsidR="002728CE" w:rsidRPr="0069217B">
        <w:rPr>
          <w:rFonts w:eastAsia="Arial Unicode MS"/>
        </w:rPr>
        <w:t>tendo como objetivo a</w:t>
      </w:r>
      <w:r w:rsidR="00154191" w:rsidRPr="0069217B">
        <w:rPr>
          <w:rFonts w:eastAsia="Arial Unicode MS"/>
        </w:rPr>
        <w:t xml:space="preserve"> </w:t>
      </w:r>
      <w:r w:rsidR="00897B56" w:rsidRPr="0069217B">
        <w:rPr>
          <w:b/>
        </w:rPr>
        <w:t>c</w:t>
      </w:r>
      <w:r w:rsidR="00E826A7" w:rsidRPr="0069217B">
        <w:rPr>
          <w:b/>
        </w:rPr>
        <w:t>ontratação de empresa especializada</w:t>
      </w:r>
      <w:r w:rsidR="001A7073" w:rsidRPr="0069217B">
        <w:rPr>
          <w:b/>
        </w:rPr>
        <w:t xml:space="preserve"> para </w:t>
      </w:r>
      <w:r w:rsidR="0087179D">
        <w:rPr>
          <w:b/>
        </w:rPr>
        <w:t>realização de reforma</w:t>
      </w:r>
      <w:r w:rsidR="00614BF9">
        <w:rPr>
          <w:b/>
        </w:rPr>
        <w:t xml:space="preserve"> parcial</w:t>
      </w:r>
      <w:r w:rsidR="0087179D">
        <w:rPr>
          <w:b/>
        </w:rPr>
        <w:t xml:space="preserve"> do prédio sede da Câmara Municipal de Foz do Iguaçu</w:t>
      </w:r>
      <w:r w:rsidR="00225B68" w:rsidRPr="0069217B">
        <w:rPr>
          <w:b/>
          <w:bCs/>
        </w:rPr>
        <w:t>,</w:t>
      </w:r>
      <w:r w:rsidR="00A202B5" w:rsidRPr="0069217B">
        <w:rPr>
          <w:b/>
          <w:bCs/>
        </w:rPr>
        <w:t xml:space="preserve"> </w:t>
      </w:r>
      <w:r w:rsidR="0087179D">
        <w:rPr>
          <w:bCs/>
        </w:rPr>
        <w:t xml:space="preserve">sob forma de execução indireta e regime de empreitada por preço </w:t>
      </w:r>
      <w:r w:rsidR="0051545C">
        <w:rPr>
          <w:bCs/>
        </w:rPr>
        <w:t>global</w:t>
      </w:r>
      <w:r w:rsidR="0087179D">
        <w:rPr>
          <w:bCs/>
        </w:rPr>
        <w:t xml:space="preserve">, </w:t>
      </w:r>
      <w:r w:rsidR="00A202B5" w:rsidRPr="0069217B">
        <w:t xml:space="preserve">nas condições fixadas neste Edital e seus Anexos. As propostas deverão obedecer às especificações </w:t>
      </w:r>
      <w:r w:rsidR="00AE784A" w:rsidRPr="0069217B">
        <w:t xml:space="preserve">e condições </w:t>
      </w:r>
      <w:r w:rsidR="00A202B5" w:rsidRPr="0069217B">
        <w:t>deste instrumento convocatório e anexos que dele fazem parte integrante.</w:t>
      </w:r>
    </w:p>
    <w:p w:rsidR="009F3BB8" w:rsidRDefault="0087179D" w:rsidP="00D142F6">
      <w:pPr>
        <w:pStyle w:val="PargrafodaLista"/>
        <w:numPr>
          <w:ilvl w:val="1"/>
          <w:numId w:val="2"/>
        </w:numPr>
        <w:autoSpaceDE w:val="0"/>
        <w:autoSpaceDN w:val="0"/>
        <w:adjustRightInd w:val="0"/>
        <w:spacing w:line="300" w:lineRule="exact"/>
        <w:ind w:left="0" w:hanging="284"/>
        <w:jc w:val="both"/>
        <w:rPr>
          <w:bCs/>
        </w:rPr>
      </w:pPr>
      <w:r>
        <w:rPr>
          <w:bCs/>
        </w:rPr>
        <w:t>O processamento e julgamento da licitação serão conduzidos pela Comissão de Licitação que é representada pelos servidores</w:t>
      </w:r>
      <w:r w:rsidR="00F45A88" w:rsidRPr="00F45A88">
        <w:rPr>
          <w:bCs/>
        </w:rPr>
        <w:t xml:space="preserve"> </w:t>
      </w:r>
      <w:r w:rsidR="0007741F">
        <w:rPr>
          <w:bCs/>
        </w:rPr>
        <w:t>Carlos Alberto Kasper</w:t>
      </w:r>
      <w:r w:rsidR="00F45A88" w:rsidRPr="00F45A88">
        <w:rPr>
          <w:bCs/>
        </w:rPr>
        <w:t>, matrícula nº 201.</w:t>
      </w:r>
      <w:r w:rsidR="0007741F">
        <w:rPr>
          <w:bCs/>
        </w:rPr>
        <w:t>489</w:t>
      </w:r>
      <w:r w:rsidR="00F45A88" w:rsidRPr="00F45A88">
        <w:rPr>
          <w:bCs/>
        </w:rPr>
        <w:t xml:space="preserve">, </w:t>
      </w:r>
      <w:r w:rsidR="0007741F">
        <w:rPr>
          <w:bCs/>
        </w:rPr>
        <w:t xml:space="preserve">Nei </w:t>
      </w:r>
      <w:proofErr w:type="spellStart"/>
      <w:r w:rsidR="0007741F">
        <w:rPr>
          <w:bCs/>
        </w:rPr>
        <w:t>Schlotefeldt</w:t>
      </w:r>
      <w:proofErr w:type="spellEnd"/>
      <w:r w:rsidRPr="00F45A88">
        <w:rPr>
          <w:bCs/>
        </w:rPr>
        <w:t>, matrícula nº 201.</w:t>
      </w:r>
      <w:r w:rsidR="0007741F">
        <w:rPr>
          <w:bCs/>
        </w:rPr>
        <w:t>435</w:t>
      </w:r>
      <w:r>
        <w:rPr>
          <w:bCs/>
        </w:rPr>
        <w:t xml:space="preserve">, </w:t>
      </w:r>
      <w:proofErr w:type="spellStart"/>
      <w:r w:rsidR="0007741F">
        <w:rPr>
          <w:bCs/>
        </w:rPr>
        <w:t>Aleana</w:t>
      </w:r>
      <w:proofErr w:type="spellEnd"/>
      <w:r w:rsidR="0007741F">
        <w:rPr>
          <w:bCs/>
        </w:rPr>
        <w:t xml:space="preserve"> </w:t>
      </w:r>
      <w:proofErr w:type="spellStart"/>
      <w:r w:rsidR="0007741F">
        <w:rPr>
          <w:bCs/>
        </w:rPr>
        <w:t>Taynara</w:t>
      </w:r>
      <w:proofErr w:type="spellEnd"/>
      <w:r w:rsidR="0007741F">
        <w:rPr>
          <w:bCs/>
        </w:rPr>
        <w:t xml:space="preserve"> </w:t>
      </w:r>
      <w:proofErr w:type="spellStart"/>
      <w:r w:rsidR="0007741F">
        <w:rPr>
          <w:bCs/>
        </w:rPr>
        <w:t>Braun</w:t>
      </w:r>
      <w:proofErr w:type="spellEnd"/>
      <w:r w:rsidR="0007741F">
        <w:rPr>
          <w:bCs/>
        </w:rPr>
        <w:t xml:space="preserve"> Vaccari</w:t>
      </w:r>
      <w:r w:rsidRPr="00F45A88">
        <w:rPr>
          <w:bCs/>
        </w:rPr>
        <w:t>, matrícula nº 201.</w:t>
      </w:r>
      <w:r w:rsidR="0007741F">
        <w:rPr>
          <w:bCs/>
        </w:rPr>
        <w:t>268</w:t>
      </w:r>
      <w:r w:rsidR="00F45A88" w:rsidRPr="00F45A88">
        <w:rPr>
          <w:bCs/>
        </w:rPr>
        <w:t xml:space="preserve">, designados através da Portaria da Presidência de nº </w:t>
      </w:r>
      <w:r w:rsidR="0007741F">
        <w:rPr>
          <w:bCs/>
        </w:rPr>
        <w:t>195</w:t>
      </w:r>
      <w:r w:rsidR="00F45A88" w:rsidRPr="00F45A88">
        <w:rPr>
          <w:bCs/>
        </w:rPr>
        <w:t>/</w:t>
      </w:r>
      <w:r>
        <w:rPr>
          <w:bCs/>
        </w:rPr>
        <w:t>2021</w:t>
      </w:r>
      <w:r w:rsidR="00F45A88" w:rsidRPr="00F45A88">
        <w:rPr>
          <w:bCs/>
        </w:rPr>
        <w:t xml:space="preserve"> de </w:t>
      </w:r>
      <w:r w:rsidR="0007741F">
        <w:rPr>
          <w:bCs/>
        </w:rPr>
        <w:t>06</w:t>
      </w:r>
      <w:r w:rsidR="00F45A88" w:rsidRPr="00F45A88">
        <w:rPr>
          <w:bCs/>
        </w:rPr>
        <w:t xml:space="preserve"> de </w:t>
      </w:r>
      <w:proofErr w:type="gramStart"/>
      <w:r w:rsidR="0007741F">
        <w:rPr>
          <w:bCs/>
        </w:rPr>
        <w:t>Agosto</w:t>
      </w:r>
      <w:proofErr w:type="gramEnd"/>
      <w:r w:rsidR="00F45A88" w:rsidRPr="00F45A88">
        <w:rPr>
          <w:bCs/>
        </w:rPr>
        <w:t xml:space="preserve"> de </w:t>
      </w:r>
      <w:r>
        <w:rPr>
          <w:bCs/>
        </w:rPr>
        <w:t>2021</w:t>
      </w:r>
      <w:r w:rsidR="00F45A88" w:rsidRPr="00F45A88">
        <w:rPr>
          <w:bCs/>
        </w:rPr>
        <w:t xml:space="preserve">, publicada no Diário Oficial do Município de Foz do Iguaçu em </w:t>
      </w:r>
      <w:r w:rsidR="0007741F">
        <w:rPr>
          <w:bCs/>
        </w:rPr>
        <w:t>17</w:t>
      </w:r>
      <w:r w:rsidR="00F45A88" w:rsidRPr="00F45A88">
        <w:rPr>
          <w:bCs/>
        </w:rPr>
        <w:t xml:space="preserve"> de </w:t>
      </w:r>
      <w:r w:rsidR="0007741F">
        <w:rPr>
          <w:bCs/>
        </w:rPr>
        <w:t>Agosto</w:t>
      </w:r>
      <w:r w:rsidR="00F45A88" w:rsidRPr="00F45A88">
        <w:rPr>
          <w:bCs/>
        </w:rPr>
        <w:t xml:space="preserve"> de </w:t>
      </w:r>
      <w:r>
        <w:rPr>
          <w:bCs/>
        </w:rPr>
        <w:t>2021</w:t>
      </w:r>
      <w:r w:rsidR="00F45A88" w:rsidRPr="00F45A88">
        <w:rPr>
          <w:bCs/>
        </w:rPr>
        <w:t>.</w:t>
      </w:r>
    </w:p>
    <w:p w:rsidR="00DF18EC" w:rsidRPr="00041C54" w:rsidRDefault="00B5463E" w:rsidP="00041C54">
      <w:pPr>
        <w:pStyle w:val="PargrafodaLista"/>
        <w:numPr>
          <w:ilvl w:val="1"/>
          <w:numId w:val="2"/>
        </w:numPr>
        <w:autoSpaceDE w:val="0"/>
        <w:autoSpaceDN w:val="0"/>
        <w:adjustRightInd w:val="0"/>
        <w:spacing w:line="300" w:lineRule="exact"/>
        <w:ind w:left="0" w:hanging="284"/>
        <w:jc w:val="both"/>
        <w:rPr>
          <w:bCs/>
        </w:rPr>
      </w:pPr>
      <w:r w:rsidRPr="0069217B">
        <w:t xml:space="preserve">O   recebimento   das   propostas, abertura e disputa de preços, será </w:t>
      </w:r>
      <w:r w:rsidR="0087179D">
        <w:t>realizado</w:t>
      </w:r>
      <w:r w:rsidRPr="0069217B">
        <w:t xml:space="preserve"> </w:t>
      </w:r>
      <w:r w:rsidR="0087179D">
        <w:t xml:space="preserve">no Plenário da Câmara Municipal cujo </w:t>
      </w:r>
      <w:r w:rsidRPr="0069217B">
        <w:t xml:space="preserve">endereço </w:t>
      </w:r>
      <w:r w:rsidR="0087179D">
        <w:t>fica na Travessa Oscar Muxfeldt, nº 81, Centro, Foz do Iguaçu, Paraná</w:t>
      </w:r>
      <w:r w:rsidRPr="0069217B">
        <w:t>, conforme datas e horários definidos abaixo</w:t>
      </w:r>
      <w:r w:rsidR="00A202B5" w:rsidRPr="0069217B">
        <w:t>.</w:t>
      </w:r>
    </w:p>
    <w:p w:rsidR="00B5463E" w:rsidRPr="0069217B" w:rsidRDefault="00B5463E" w:rsidP="00B5463E">
      <w:pPr>
        <w:pStyle w:val="PargrafodaLista"/>
        <w:rPr>
          <w:bCs/>
        </w:rPr>
      </w:pPr>
    </w:p>
    <w:tbl>
      <w:tblPr>
        <w:tblStyle w:val="Tabelacomgrade"/>
        <w:tblW w:w="0" w:type="auto"/>
        <w:tblLook w:val="04A0" w:firstRow="1" w:lastRow="0" w:firstColumn="1" w:lastColumn="0" w:noHBand="0" w:noVBand="1"/>
      </w:tblPr>
      <w:tblGrid>
        <w:gridCol w:w="4389"/>
        <w:gridCol w:w="4389"/>
      </w:tblGrid>
      <w:tr w:rsidR="00B5463E" w:rsidRPr="0069217B" w:rsidTr="00B5463E">
        <w:tc>
          <w:tcPr>
            <w:tcW w:w="4389" w:type="dxa"/>
          </w:tcPr>
          <w:p w:rsidR="00B5463E" w:rsidRPr="0069217B" w:rsidRDefault="00B5463E" w:rsidP="00B5463E">
            <w:pPr>
              <w:pStyle w:val="PargrafodaLista"/>
              <w:autoSpaceDE w:val="0"/>
              <w:autoSpaceDN w:val="0"/>
              <w:adjustRightInd w:val="0"/>
              <w:spacing w:line="300" w:lineRule="exact"/>
              <w:ind w:left="0"/>
              <w:jc w:val="both"/>
              <w:rPr>
                <w:bCs/>
              </w:rPr>
            </w:pPr>
            <w:r w:rsidRPr="0069217B">
              <w:rPr>
                <w:bCs/>
              </w:rPr>
              <w:t>DATA E HORÁRIO DO RECEBIMENTO DAS PROPOSTAS</w:t>
            </w:r>
          </w:p>
        </w:tc>
        <w:tc>
          <w:tcPr>
            <w:tcW w:w="4389" w:type="dxa"/>
          </w:tcPr>
          <w:p w:rsidR="00B5463E" w:rsidRPr="0069217B" w:rsidRDefault="00B5463E" w:rsidP="006E5E0D">
            <w:pPr>
              <w:pStyle w:val="PargrafodaLista"/>
              <w:autoSpaceDE w:val="0"/>
              <w:autoSpaceDN w:val="0"/>
              <w:adjustRightInd w:val="0"/>
              <w:spacing w:line="300" w:lineRule="exact"/>
              <w:ind w:left="0"/>
              <w:jc w:val="center"/>
              <w:rPr>
                <w:bCs/>
              </w:rPr>
            </w:pPr>
            <w:r w:rsidRPr="00CD155E">
              <w:rPr>
                <w:bCs/>
              </w:rPr>
              <w:t xml:space="preserve">ATÉ </w:t>
            </w:r>
            <w:r w:rsidR="0087179D">
              <w:rPr>
                <w:bCs/>
              </w:rPr>
              <w:t>09</w:t>
            </w:r>
            <w:r w:rsidRPr="00CD155E">
              <w:rPr>
                <w:bCs/>
              </w:rPr>
              <w:t>H</w:t>
            </w:r>
            <w:r w:rsidR="00F76503">
              <w:rPr>
                <w:bCs/>
              </w:rPr>
              <w:t>3</w:t>
            </w:r>
            <w:r w:rsidRPr="00CD155E">
              <w:rPr>
                <w:bCs/>
              </w:rPr>
              <w:t xml:space="preserve">0 DO DIA </w:t>
            </w:r>
            <w:r w:rsidR="006E5E0D">
              <w:rPr>
                <w:bCs/>
              </w:rPr>
              <w:t>22</w:t>
            </w:r>
            <w:r w:rsidRPr="00CD155E">
              <w:rPr>
                <w:bCs/>
              </w:rPr>
              <w:t>/</w:t>
            </w:r>
            <w:r w:rsidR="006E5E0D">
              <w:rPr>
                <w:bCs/>
              </w:rPr>
              <w:t>11</w:t>
            </w:r>
            <w:r w:rsidRPr="00CD155E">
              <w:rPr>
                <w:bCs/>
              </w:rPr>
              <w:t>/</w:t>
            </w:r>
            <w:r w:rsidR="000443EB" w:rsidRPr="00CD155E">
              <w:rPr>
                <w:bCs/>
              </w:rPr>
              <w:t>202</w:t>
            </w:r>
            <w:r w:rsidR="00E97444">
              <w:rPr>
                <w:bCs/>
              </w:rPr>
              <w:t>1</w:t>
            </w:r>
          </w:p>
        </w:tc>
      </w:tr>
      <w:tr w:rsidR="00B5463E" w:rsidRPr="0069217B" w:rsidTr="00B5463E">
        <w:tc>
          <w:tcPr>
            <w:tcW w:w="4389" w:type="dxa"/>
          </w:tcPr>
          <w:p w:rsidR="00B5463E" w:rsidRPr="0069217B" w:rsidRDefault="00B5463E" w:rsidP="00B5463E">
            <w:pPr>
              <w:pStyle w:val="PargrafodaLista"/>
              <w:autoSpaceDE w:val="0"/>
              <w:autoSpaceDN w:val="0"/>
              <w:adjustRightInd w:val="0"/>
              <w:spacing w:line="300" w:lineRule="exact"/>
              <w:ind w:left="0"/>
              <w:jc w:val="both"/>
              <w:rPr>
                <w:bCs/>
              </w:rPr>
            </w:pPr>
            <w:r w:rsidRPr="0069217B">
              <w:rPr>
                <w:bCs/>
              </w:rPr>
              <w:t>DATA E HORÁRIO DA ABERTURA DA SESSÃO PÚBLICA</w:t>
            </w:r>
          </w:p>
        </w:tc>
        <w:tc>
          <w:tcPr>
            <w:tcW w:w="4389" w:type="dxa"/>
          </w:tcPr>
          <w:p w:rsidR="00B5463E" w:rsidRPr="0069217B" w:rsidRDefault="0087179D" w:rsidP="006E5E0D">
            <w:pPr>
              <w:pStyle w:val="PargrafodaLista"/>
              <w:autoSpaceDE w:val="0"/>
              <w:autoSpaceDN w:val="0"/>
              <w:adjustRightInd w:val="0"/>
              <w:spacing w:line="300" w:lineRule="exact"/>
              <w:ind w:left="0"/>
              <w:jc w:val="center"/>
              <w:rPr>
                <w:bCs/>
              </w:rPr>
            </w:pPr>
            <w:r>
              <w:rPr>
                <w:bCs/>
              </w:rPr>
              <w:t>09</w:t>
            </w:r>
            <w:r w:rsidR="00B5463E" w:rsidRPr="00CD155E">
              <w:rPr>
                <w:bCs/>
              </w:rPr>
              <w:t>H</w:t>
            </w:r>
            <w:r w:rsidR="00F76503">
              <w:rPr>
                <w:bCs/>
              </w:rPr>
              <w:t>3</w:t>
            </w:r>
            <w:r w:rsidR="00B5463E" w:rsidRPr="00CD155E">
              <w:rPr>
                <w:bCs/>
              </w:rPr>
              <w:t xml:space="preserve">0 DO DIA </w:t>
            </w:r>
            <w:r w:rsidR="006E5E0D">
              <w:rPr>
                <w:bCs/>
              </w:rPr>
              <w:t>22</w:t>
            </w:r>
            <w:r w:rsidR="00B5463E" w:rsidRPr="00CD155E">
              <w:rPr>
                <w:bCs/>
              </w:rPr>
              <w:t>/</w:t>
            </w:r>
            <w:r w:rsidR="006E5E0D">
              <w:rPr>
                <w:bCs/>
              </w:rPr>
              <w:t>11</w:t>
            </w:r>
            <w:r w:rsidR="00B5463E" w:rsidRPr="00CD155E">
              <w:rPr>
                <w:bCs/>
              </w:rPr>
              <w:t>/</w:t>
            </w:r>
            <w:r w:rsidR="000443EB" w:rsidRPr="00CD155E">
              <w:rPr>
                <w:bCs/>
              </w:rPr>
              <w:t>202</w:t>
            </w:r>
            <w:r w:rsidR="00E97444">
              <w:rPr>
                <w:bCs/>
              </w:rPr>
              <w:t>1</w:t>
            </w:r>
          </w:p>
        </w:tc>
      </w:tr>
    </w:tbl>
    <w:p w:rsidR="00167444" w:rsidRPr="0069217B" w:rsidRDefault="00167444" w:rsidP="003A14E4">
      <w:pPr>
        <w:autoSpaceDE w:val="0"/>
        <w:autoSpaceDN w:val="0"/>
        <w:adjustRightInd w:val="0"/>
        <w:spacing w:line="360" w:lineRule="auto"/>
        <w:ind w:firstLine="539"/>
        <w:jc w:val="both"/>
        <w:rPr>
          <w:rFonts w:eastAsia="Arial Unicode MS"/>
          <w:b/>
        </w:rPr>
      </w:pPr>
    </w:p>
    <w:p w:rsidR="00927D95" w:rsidRDefault="004833EC" w:rsidP="00D142F6">
      <w:pPr>
        <w:pStyle w:val="PargrafodaLista"/>
        <w:numPr>
          <w:ilvl w:val="0"/>
          <w:numId w:val="2"/>
        </w:numPr>
        <w:autoSpaceDE w:val="0"/>
        <w:autoSpaceDN w:val="0"/>
        <w:adjustRightInd w:val="0"/>
        <w:spacing w:line="360" w:lineRule="auto"/>
        <w:ind w:left="0" w:hanging="284"/>
        <w:jc w:val="both"/>
        <w:rPr>
          <w:rFonts w:eastAsia="Arial Unicode MS"/>
          <w:b/>
          <w:iCs/>
        </w:rPr>
      </w:pPr>
      <w:r w:rsidRPr="0069217B">
        <w:rPr>
          <w:rFonts w:eastAsia="Arial Unicode MS"/>
          <w:b/>
        </w:rPr>
        <w:t xml:space="preserve">DO </w:t>
      </w:r>
      <w:r w:rsidR="00927D95" w:rsidRPr="0069217B">
        <w:rPr>
          <w:rFonts w:eastAsia="Arial Unicode MS"/>
          <w:b/>
          <w:iCs/>
        </w:rPr>
        <w:t>OBJETO</w:t>
      </w:r>
      <w:r w:rsidR="00C436A9" w:rsidRPr="0069217B">
        <w:rPr>
          <w:rFonts w:eastAsia="Arial Unicode MS"/>
          <w:b/>
          <w:iCs/>
        </w:rPr>
        <w:t xml:space="preserve"> E DOS PREÇOS MÁXIMOS</w:t>
      </w:r>
    </w:p>
    <w:p w:rsidR="004671EA" w:rsidRPr="0069217B" w:rsidRDefault="004671EA" w:rsidP="004671EA">
      <w:pPr>
        <w:pStyle w:val="PargrafodaLista"/>
        <w:autoSpaceDE w:val="0"/>
        <w:autoSpaceDN w:val="0"/>
        <w:adjustRightInd w:val="0"/>
        <w:spacing w:line="360" w:lineRule="auto"/>
        <w:ind w:left="0"/>
        <w:jc w:val="both"/>
        <w:rPr>
          <w:rFonts w:eastAsia="Arial Unicode MS"/>
          <w:b/>
          <w:iCs/>
        </w:rPr>
      </w:pPr>
    </w:p>
    <w:p w:rsidR="0051545C" w:rsidRPr="0051545C" w:rsidRDefault="00F13F86" w:rsidP="00D142F6">
      <w:pPr>
        <w:pStyle w:val="PargrafodaLista"/>
        <w:numPr>
          <w:ilvl w:val="1"/>
          <w:numId w:val="2"/>
        </w:numPr>
        <w:autoSpaceDE w:val="0"/>
        <w:autoSpaceDN w:val="0"/>
        <w:adjustRightInd w:val="0"/>
        <w:spacing w:line="360" w:lineRule="auto"/>
        <w:ind w:left="0" w:hanging="284"/>
        <w:jc w:val="both"/>
        <w:rPr>
          <w:bCs/>
        </w:rPr>
      </w:pPr>
      <w:r w:rsidRPr="0069217B">
        <w:rPr>
          <w:rFonts w:eastAsia="Arial Unicode MS"/>
        </w:rPr>
        <w:t>A</w:t>
      </w:r>
      <w:r w:rsidR="00B76BB6" w:rsidRPr="0069217B">
        <w:t xml:space="preserve"> presente licitação tem por objeto a</w:t>
      </w:r>
      <w:r w:rsidR="001761D9" w:rsidRPr="0069217B">
        <w:t xml:space="preserve"> </w:t>
      </w:r>
      <w:r w:rsidR="00F340CC" w:rsidRPr="00F340CC">
        <w:rPr>
          <w:b/>
        </w:rPr>
        <w:t>contratação de empresa especializada para realização reforma do prédio sede da Câmara Municipal de Foz do Iguaçu</w:t>
      </w:r>
      <w:r w:rsidR="00F340CC">
        <w:t xml:space="preserve"> nos termos e condições do Anexo I </w:t>
      </w:r>
      <w:r w:rsidR="00A96A19" w:rsidRPr="0069217B">
        <w:rPr>
          <w:bCs/>
        </w:rPr>
        <w:t>deste Edital</w:t>
      </w:r>
      <w:r w:rsidR="0051545C">
        <w:rPr>
          <w:bCs/>
        </w:rPr>
        <w:t>;</w:t>
      </w:r>
    </w:p>
    <w:p w:rsidR="0040182E" w:rsidRPr="0069217B" w:rsidRDefault="001E5A9C" w:rsidP="00D142F6">
      <w:pPr>
        <w:pStyle w:val="PargrafodaLista"/>
        <w:numPr>
          <w:ilvl w:val="1"/>
          <w:numId w:val="2"/>
        </w:numPr>
        <w:autoSpaceDE w:val="0"/>
        <w:autoSpaceDN w:val="0"/>
        <w:adjustRightInd w:val="0"/>
        <w:spacing w:line="360" w:lineRule="auto"/>
        <w:ind w:left="0" w:hanging="284"/>
        <w:jc w:val="both"/>
      </w:pPr>
      <w:r w:rsidRPr="0069217B">
        <w:t xml:space="preserve">Por força do disposto no art. 27, inciso XXI, da Constituição do Estado do Paraná, fica fixado o </w:t>
      </w:r>
      <w:r w:rsidR="00B445F7" w:rsidRPr="0069217B">
        <w:t xml:space="preserve">preço </w:t>
      </w:r>
      <w:r w:rsidR="00002D1B" w:rsidRPr="0069217B">
        <w:t>máximo</w:t>
      </w:r>
      <w:r w:rsidR="001E43A0" w:rsidRPr="0069217B">
        <w:t xml:space="preserve"> </w:t>
      </w:r>
      <w:r w:rsidRPr="0069217B">
        <w:t>deste certame</w:t>
      </w:r>
      <w:r w:rsidR="00F340CC">
        <w:t xml:space="preserve"> ao valor de R$ </w:t>
      </w:r>
      <w:r w:rsidR="000D25C8">
        <w:t>293.018,79 (Duzentos e noventa e três mil, dezoito reais e setenta e nove centavos)</w:t>
      </w:r>
    </w:p>
    <w:p w:rsidR="00B76BB6" w:rsidRDefault="00B76BB6" w:rsidP="00D142F6">
      <w:pPr>
        <w:pStyle w:val="PargrafodaLista"/>
        <w:numPr>
          <w:ilvl w:val="1"/>
          <w:numId w:val="2"/>
        </w:numPr>
        <w:autoSpaceDE w:val="0"/>
        <w:autoSpaceDN w:val="0"/>
        <w:adjustRightInd w:val="0"/>
        <w:spacing w:line="360" w:lineRule="auto"/>
        <w:ind w:left="0" w:hanging="284"/>
        <w:jc w:val="both"/>
      </w:pPr>
      <w:r w:rsidRPr="0069217B">
        <w:t xml:space="preserve">A </w:t>
      </w:r>
      <w:r w:rsidRPr="00C02173">
        <w:rPr>
          <w:b/>
          <w:u w:val="single"/>
        </w:rPr>
        <w:t>proposta</w:t>
      </w:r>
      <w:r w:rsidR="00C02173" w:rsidRPr="00F340CC">
        <w:rPr>
          <w:b/>
        </w:rPr>
        <w:t xml:space="preserve"> </w:t>
      </w:r>
      <w:r w:rsidRPr="0069217B">
        <w:t xml:space="preserve">que consignar </w:t>
      </w:r>
      <w:r w:rsidR="009770F3" w:rsidRPr="0069217B">
        <w:t xml:space="preserve">valor máximo </w:t>
      </w:r>
      <w:r w:rsidRPr="0069217B">
        <w:t xml:space="preserve">superior ao fixado no </w:t>
      </w:r>
      <w:r w:rsidRPr="0069217B">
        <w:rPr>
          <w:b/>
        </w:rPr>
        <w:t>item 2.2</w:t>
      </w:r>
      <w:r w:rsidRPr="0069217B">
        <w:t xml:space="preserve"> </w:t>
      </w:r>
      <w:r w:rsidR="009770F3" w:rsidRPr="0069217B">
        <w:t xml:space="preserve">deste Edital </w:t>
      </w:r>
      <w:r w:rsidRPr="0069217B">
        <w:t>será desclassificada.</w:t>
      </w:r>
    </w:p>
    <w:p w:rsidR="0051545C" w:rsidRDefault="0051545C" w:rsidP="00D142F6">
      <w:pPr>
        <w:pStyle w:val="PargrafodaLista"/>
        <w:numPr>
          <w:ilvl w:val="1"/>
          <w:numId w:val="2"/>
        </w:numPr>
        <w:autoSpaceDE w:val="0"/>
        <w:autoSpaceDN w:val="0"/>
        <w:adjustRightInd w:val="0"/>
        <w:spacing w:line="360" w:lineRule="auto"/>
        <w:ind w:left="0" w:hanging="284"/>
        <w:jc w:val="both"/>
      </w:pPr>
      <w:r>
        <w:t>O prazo para início da obra será de até 08 (oito) dias após a expedição de ordem de serviço pela Câmara Municipal de Foz do Iguaçu.</w:t>
      </w:r>
    </w:p>
    <w:p w:rsidR="00F13F86" w:rsidRDefault="00F13F86" w:rsidP="001D3A82">
      <w:pPr>
        <w:pStyle w:val="PargrafodaLista"/>
        <w:autoSpaceDE w:val="0"/>
        <w:autoSpaceDN w:val="0"/>
        <w:adjustRightInd w:val="0"/>
        <w:spacing w:line="360" w:lineRule="auto"/>
        <w:ind w:left="0" w:hanging="284"/>
        <w:jc w:val="both"/>
      </w:pPr>
    </w:p>
    <w:p w:rsidR="00927D95" w:rsidRDefault="00927D95" w:rsidP="00D142F6">
      <w:pPr>
        <w:pStyle w:val="PargrafodaLista"/>
        <w:numPr>
          <w:ilvl w:val="0"/>
          <w:numId w:val="2"/>
        </w:numPr>
        <w:autoSpaceDE w:val="0"/>
        <w:autoSpaceDN w:val="0"/>
        <w:adjustRightInd w:val="0"/>
        <w:spacing w:line="360" w:lineRule="auto"/>
        <w:ind w:left="0" w:hanging="284"/>
        <w:jc w:val="both"/>
        <w:rPr>
          <w:rFonts w:eastAsia="Arial Unicode MS"/>
          <w:b/>
        </w:rPr>
      </w:pPr>
      <w:r w:rsidRPr="0069217B">
        <w:rPr>
          <w:rFonts w:eastAsia="Arial Unicode MS"/>
          <w:b/>
        </w:rPr>
        <w:t>DA PARTICIPAÇÃO</w:t>
      </w:r>
    </w:p>
    <w:p w:rsidR="004671EA" w:rsidRPr="0069217B" w:rsidRDefault="004671EA" w:rsidP="004671EA">
      <w:pPr>
        <w:pStyle w:val="PargrafodaLista"/>
        <w:autoSpaceDE w:val="0"/>
        <w:autoSpaceDN w:val="0"/>
        <w:adjustRightInd w:val="0"/>
        <w:spacing w:line="360" w:lineRule="auto"/>
        <w:ind w:left="0"/>
        <w:jc w:val="both"/>
        <w:rPr>
          <w:rFonts w:eastAsia="Arial Unicode MS"/>
          <w:b/>
        </w:rPr>
      </w:pPr>
    </w:p>
    <w:p w:rsidR="000163F1" w:rsidRDefault="000163F1" w:rsidP="00D142F6">
      <w:pPr>
        <w:pStyle w:val="PargrafodaLista"/>
        <w:numPr>
          <w:ilvl w:val="1"/>
          <w:numId w:val="2"/>
        </w:numPr>
        <w:spacing w:line="360" w:lineRule="auto"/>
        <w:ind w:left="0" w:hanging="284"/>
        <w:jc w:val="both"/>
        <w:rPr>
          <w:rFonts w:eastAsia="Arial Unicode MS"/>
        </w:rPr>
      </w:pPr>
      <w:r w:rsidRPr="000163F1">
        <w:rPr>
          <w:rFonts w:eastAsia="Arial Unicode MS"/>
        </w:rPr>
        <w:t>Fica estabelecida recomendação de presença dos participantes ou dos seus representantes</w:t>
      </w:r>
      <w:r>
        <w:rPr>
          <w:rFonts w:eastAsia="Arial Unicode MS"/>
        </w:rPr>
        <w:t xml:space="preserve"> </w:t>
      </w:r>
      <w:r w:rsidRPr="000163F1">
        <w:rPr>
          <w:rFonts w:eastAsia="Arial Unicode MS"/>
        </w:rPr>
        <w:t xml:space="preserve">legais nas sessões públicas deste certame, munidas de documento de habilitação </w:t>
      </w:r>
      <w:r w:rsidRPr="00253359">
        <w:rPr>
          <w:rFonts w:eastAsia="Arial Unicode MS"/>
        </w:rPr>
        <w:t xml:space="preserve">referido no item </w:t>
      </w:r>
      <w:r w:rsidR="00253359" w:rsidRPr="00253359">
        <w:rPr>
          <w:rFonts w:eastAsia="Arial Unicode MS"/>
        </w:rPr>
        <w:t>6</w:t>
      </w:r>
      <w:r w:rsidRPr="00253359">
        <w:rPr>
          <w:rFonts w:eastAsia="Arial Unicode MS"/>
        </w:rPr>
        <w:t>.1.</w:t>
      </w:r>
      <w:r w:rsidR="00253359" w:rsidRPr="00253359">
        <w:rPr>
          <w:rFonts w:eastAsia="Arial Unicode MS"/>
        </w:rPr>
        <w:t>1</w:t>
      </w:r>
      <w:r w:rsidRPr="00253359">
        <w:rPr>
          <w:rFonts w:eastAsia="Arial Unicode MS"/>
        </w:rPr>
        <w:t xml:space="preserve"> a qual deverá</w:t>
      </w:r>
      <w:r w:rsidRPr="000163F1">
        <w:rPr>
          <w:rFonts w:eastAsia="Arial Unicode MS"/>
        </w:rPr>
        <w:t xml:space="preserve"> ser entregue </w:t>
      </w:r>
      <w:r w:rsidRPr="000163F1">
        <w:rPr>
          <w:rFonts w:eastAsia="Arial Unicode MS"/>
        </w:rPr>
        <w:lastRenderedPageBreak/>
        <w:t>a Comissão Permanente de Licitação na data de</w:t>
      </w:r>
      <w:r>
        <w:rPr>
          <w:rFonts w:eastAsia="Arial Unicode MS"/>
        </w:rPr>
        <w:t xml:space="preserve"> </w:t>
      </w:r>
      <w:r w:rsidRPr="000163F1">
        <w:rPr>
          <w:rFonts w:eastAsia="Arial Unicode MS"/>
        </w:rPr>
        <w:t xml:space="preserve">abertura dos envelopes, e que será dispensado no caso </w:t>
      </w:r>
      <w:proofErr w:type="gramStart"/>
      <w:r w:rsidRPr="000163F1">
        <w:rPr>
          <w:rFonts w:eastAsia="Arial Unicode MS"/>
        </w:rPr>
        <w:t>da</w:t>
      </w:r>
      <w:proofErr w:type="gramEnd"/>
      <w:r w:rsidRPr="000163F1">
        <w:rPr>
          <w:rFonts w:eastAsia="Arial Unicode MS"/>
        </w:rPr>
        <w:t xml:space="preserve"> representação ser feita por sócios da empresa que figurem no respectivo Contrato Social;</w:t>
      </w:r>
    </w:p>
    <w:p w:rsidR="000163F1" w:rsidRPr="000163F1" w:rsidRDefault="000163F1" w:rsidP="00D142F6">
      <w:pPr>
        <w:pStyle w:val="PargrafodaLista"/>
        <w:numPr>
          <w:ilvl w:val="1"/>
          <w:numId w:val="2"/>
        </w:numPr>
        <w:spacing w:line="360" w:lineRule="auto"/>
        <w:ind w:left="0" w:hanging="284"/>
        <w:jc w:val="both"/>
        <w:rPr>
          <w:rFonts w:eastAsia="Arial Unicode MS"/>
        </w:rPr>
      </w:pPr>
      <w:r>
        <w:rPr>
          <w:rFonts w:eastAsia="Arial Unicode MS"/>
        </w:rPr>
        <w:t>Uma mesma pessoa não poderá representar mais de uma proponente;</w:t>
      </w:r>
    </w:p>
    <w:p w:rsidR="002765F5" w:rsidRPr="0069217B" w:rsidRDefault="00F340CC" w:rsidP="00D142F6">
      <w:pPr>
        <w:pStyle w:val="PargrafodaLista"/>
        <w:numPr>
          <w:ilvl w:val="1"/>
          <w:numId w:val="2"/>
        </w:numPr>
        <w:spacing w:line="360" w:lineRule="auto"/>
        <w:ind w:left="0" w:hanging="284"/>
        <w:jc w:val="both"/>
        <w:rPr>
          <w:rFonts w:eastAsia="Arial Unicode MS"/>
        </w:rPr>
      </w:pPr>
      <w:r>
        <w:rPr>
          <w:rFonts w:eastAsia="Arial Unicode MS"/>
        </w:rPr>
        <w:t xml:space="preserve">Poderão participar </w:t>
      </w:r>
      <w:r w:rsidR="000163F1">
        <w:rPr>
          <w:rFonts w:eastAsia="Arial Unicode MS"/>
        </w:rPr>
        <w:t xml:space="preserve">do presente certame todos os interessados </w:t>
      </w:r>
      <w:r w:rsidR="007F60A0" w:rsidRPr="0069217B">
        <w:rPr>
          <w:rFonts w:eastAsia="Arial Unicode MS"/>
        </w:rPr>
        <w:t>que</w:t>
      </w:r>
      <w:r w:rsidR="000163F1">
        <w:rPr>
          <w:rFonts w:eastAsia="Arial Unicode MS"/>
        </w:rPr>
        <w:t xml:space="preserve"> atendam às condições estabelecidas neste Edital e que</w:t>
      </w:r>
      <w:r w:rsidR="007F60A0" w:rsidRPr="0069217B">
        <w:rPr>
          <w:rFonts w:eastAsia="Arial Unicode MS"/>
        </w:rPr>
        <w:t xml:space="preserve"> comprovem aptidão para desempenho de atividade pertinente e compatível com o objeto da contratação, que estejam legalmente estabelecidos na forma da lei, para os fins do objeto pleiteado.</w:t>
      </w:r>
    </w:p>
    <w:p w:rsidR="00BE052A" w:rsidRPr="0069217B" w:rsidRDefault="00BE052A" w:rsidP="00D142F6">
      <w:pPr>
        <w:pStyle w:val="PargrafodaLista"/>
        <w:numPr>
          <w:ilvl w:val="1"/>
          <w:numId w:val="2"/>
        </w:numPr>
        <w:spacing w:line="360" w:lineRule="auto"/>
        <w:ind w:left="0" w:hanging="284"/>
        <w:jc w:val="both"/>
      </w:pPr>
      <w:r w:rsidRPr="0069217B">
        <w:t>Não poderão participar deste certame os interessados:</w:t>
      </w:r>
    </w:p>
    <w:p w:rsidR="00EA6EF5" w:rsidRPr="0069217B" w:rsidRDefault="00EA6EF5" w:rsidP="00D142F6">
      <w:pPr>
        <w:pStyle w:val="PargrafodaLista"/>
        <w:numPr>
          <w:ilvl w:val="2"/>
          <w:numId w:val="2"/>
        </w:numPr>
        <w:spacing w:line="360" w:lineRule="auto"/>
        <w:ind w:left="567" w:firstLine="0"/>
        <w:jc w:val="both"/>
      </w:pPr>
      <w:r w:rsidRPr="0069217B">
        <w:t xml:space="preserve">Empresas cujo objeto social não seja pertinente e compatível com o objeto deste </w:t>
      </w:r>
      <w:r w:rsidR="00F340CC">
        <w:t>Certame</w:t>
      </w:r>
      <w:r w:rsidRPr="0069217B">
        <w:t>;</w:t>
      </w:r>
    </w:p>
    <w:p w:rsidR="00EA6EF5" w:rsidRPr="0069217B" w:rsidRDefault="00BE052A" w:rsidP="00D142F6">
      <w:pPr>
        <w:pStyle w:val="PargrafodaLista"/>
        <w:numPr>
          <w:ilvl w:val="2"/>
          <w:numId w:val="2"/>
        </w:numPr>
        <w:spacing w:line="360" w:lineRule="auto"/>
        <w:ind w:left="567" w:firstLine="0"/>
        <w:jc w:val="both"/>
      </w:pPr>
      <w:r w:rsidRPr="0069217B">
        <w:t>Que se e</w:t>
      </w:r>
      <w:r w:rsidR="0058495B" w:rsidRPr="0069217B">
        <w:t>ncontrem em regime de</w:t>
      </w:r>
      <w:r w:rsidRPr="0069217B">
        <w:t xml:space="preserve"> recuperação judicial ou sob decretação de falência, em processo de recuperação judicial ou extrajudicial, sob concurso de credores, em dissolução ou em liquidação;</w:t>
      </w:r>
    </w:p>
    <w:p w:rsidR="00EA6EF5" w:rsidRPr="0069217B" w:rsidRDefault="00BE052A" w:rsidP="00D142F6">
      <w:pPr>
        <w:pStyle w:val="PargrafodaLista"/>
        <w:numPr>
          <w:ilvl w:val="2"/>
          <w:numId w:val="2"/>
        </w:numPr>
        <w:spacing w:line="360" w:lineRule="auto"/>
        <w:ind w:left="567" w:firstLine="0"/>
        <w:jc w:val="both"/>
      </w:pPr>
      <w:r w:rsidRPr="0069217B">
        <w:t>Que tenham sido declaradas inidôneas para licitar ou contratar com a Administração Pública, enquanto perdurarem os motivos determinantes da punição ou até que seja promovida sua reabilitação;</w:t>
      </w:r>
    </w:p>
    <w:p w:rsidR="00BE052A" w:rsidRDefault="00BE052A" w:rsidP="00D142F6">
      <w:pPr>
        <w:pStyle w:val="PargrafodaLista"/>
        <w:numPr>
          <w:ilvl w:val="2"/>
          <w:numId w:val="2"/>
        </w:numPr>
        <w:spacing w:line="360" w:lineRule="auto"/>
        <w:ind w:left="567" w:firstLine="0"/>
        <w:jc w:val="both"/>
      </w:pPr>
      <w:r w:rsidRPr="0069217B">
        <w:t xml:space="preserve">Que tenham sido punidas com suspensão/impedimento de licitar ou contratar com a Câmara Municipal de Foz do Iguaçu ou com </w:t>
      </w:r>
      <w:r w:rsidR="0051545C">
        <w:t xml:space="preserve">o Município </w:t>
      </w:r>
      <w:r w:rsidRPr="0069217B">
        <w:t>de Foz do Iguaçu, durante o prazo da sanção aplicada.</w:t>
      </w:r>
    </w:p>
    <w:p w:rsidR="0051545C" w:rsidRDefault="0051545C" w:rsidP="00D142F6">
      <w:pPr>
        <w:pStyle w:val="PargrafodaLista"/>
        <w:numPr>
          <w:ilvl w:val="2"/>
          <w:numId w:val="2"/>
        </w:numPr>
        <w:spacing w:line="360" w:lineRule="auto"/>
        <w:ind w:left="567" w:firstLine="0"/>
        <w:jc w:val="both"/>
      </w:pPr>
      <w:r>
        <w:t>Quaisquer interessados enquadrados nas vedações previstas no art. 9º da Lei nº 8.666/93. Entende-se por “participação indireta” a que alude o art. 9º da Lei nº 8.666/93 a participação no certame de empresa em que uma das pessoas listadas no mencionado dispositivo legal figure como sócia, pouco importando o seu conhecimento técnico acerca do objeto da licitação ou mesmo a atuação no processo licitatório.</w:t>
      </w:r>
    </w:p>
    <w:p w:rsidR="0051545C" w:rsidRDefault="0051545C" w:rsidP="00D142F6">
      <w:pPr>
        <w:pStyle w:val="PargrafodaLista"/>
        <w:numPr>
          <w:ilvl w:val="2"/>
          <w:numId w:val="2"/>
        </w:numPr>
        <w:spacing w:line="360" w:lineRule="auto"/>
        <w:ind w:left="567" w:firstLine="0"/>
        <w:jc w:val="both"/>
      </w:pPr>
      <w:r>
        <w:t>Servidor ou dirigente de órgão ou entidade contratante ou responsável pela licitação (art. 9º da Lei 8.666/93 e art. 80 da Lei Orgânica do Município de Foz do Iguaçu).</w:t>
      </w:r>
    </w:p>
    <w:p w:rsidR="0051545C" w:rsidRDefault="0051545C" w:rsidP="00D142F6">
      <w:pPr>
        <w:pStyle w:val="PargrafodaLista"/>
        <w:numPr>
          <w:ilvl w:val="2"/>
          <w:numId w:val="2"/>
        </w:numPr>
        <w:spacing w:line="360" w:lineRule="auto"/>
        <w:ind w:left="567" w:firstLine="0"/>
        <w:jc w:val="both"/>
      </w:pPr>
      <w:r>
        <w:t>Sociedade estrangeira não autorizada a funcionar no País;</w:t>
      </w:r>
    </w:p>
    <w:p w:rsidR="0051545C" w:rsidRDefault="0051545C" w:rsidP="00D142F6">
      <w:pPr>
        <w:pStyle w:val="PargrafodaLista"/>
        <w:numPr>
          <w:ilvl w:val="2"/>
          <w:numId w:val="2"/>
        </w:numPr>
        <w:spacing w:line="360" w:lineRule="auto"/>
        <w:ind w:left="567" w:firstLine="0"/>
        <w:jc w:val="both"/>
      </w:pPr>
      <w:r>
        <w:t xml:space="preserve">Empresa que se encontre em processo de dissolução, recuperação judicial, recuperação extrajudicial, falência, fusão, </w:t>
      </w:r>
      <w:proofErr w:type="gramStart"/>
      <w:r>
        <w:t>cisão, ou incorporação</w:t>
      </w:r>
      <w:proofErr w:type="gramEnd"/>
      <w:r>
        <w:t>.</w:t>
      </w:r>
    </w:p>
    <w:p w:rsidR="007B50FC" w:rsidRPr="0069217B" w:rsidRDefault="007B50FC" w:rsidP="00D142F6">
      <w:pPr>
        <w:pStyle w:val="PargrafodaLista"/>
        <w:numPr>
          <w:ilvl w:val="1"/>
          <w:numId w:val="2"/>
        </w:numPr>
        <w:tabs>
          <w:tab w:val="left" w:pos="720"/>
        </w:tabs>
        <w:spacing w:line="360" w:lineRule="auto"/>
        <w:ind w:left="0" w:hanging="284"/>
        <w:jc w:val="both"/>
      </w:pPr>
      <w:r w:rsidRPr="0069217B">
        <w:t>A participação neste certame importa ao licitante o conhecimento de todas as condições estabelecidas no presente Edital, bem como a observância dos regulamentos, normas administrativas e técnicas aplicáveis.</w:t>
      </w:r>
    </w:p>
    <w:p w:rsidR="00883C50" w:rsidRPr="0069217B" w:rsidRDefault="00C77329" w:rsidP="00D142F6">
      <w:pPr>
        <w:pStyle w:val="PargrafodaLista"/>
        <w:numPr>
          <w:ilvl w:val="1"/>
          <w:numId w:val="2"/>
        </w:numPr>
        <w:tabs>
          <w:tab w:val="left" w:pos="720"/>
        </w:tabs>
        <w:spacing w:line="360" w:lineRule="auto"/>
        <w:ind w:left="0" w:hanging="284"/>
        <w:jc w:val="both"/>
      </w:pPr>
      <w:r w:rsidRPr="0069217B">
        <w:t>Na presente licitação é vedada a participação de empresas reunidas em consórcio, qualquer que seja a sua forma de constituição, em virtude do pequeno vulto e da baixa complexidade do objeto licitado, o que permite a participação de vários licitantes no presente certame</w:t>
      </w:r>
      <w:r w:rsidR="00883C50" w:rsidRPr="0069217B">
        <w:t>.</w:t>
      </w:r>
    </w:p>
    <w:p w:rsidR="00346F3E" w:rsidRPr="0069217B" w:rsidRDefault="00346F3E" w:rsidP="003A14E4">
      <w:pPr>
        <w:tabs>
          <w:tab w:val="left" w:pos="720"/>
        </w:tabs>
        <w:spacing w:line="360" w:lineRule="auto"/>
        <w:jc w:val="both"/>
      </w:pPr>
    </w:p>
    <w:p w:rsidR="001D3A82" w:rsidRPr="00297BF6" w:rsidRDefault="001D3A82" w:rsidP="00D142F6">
      <w:pPr>
        <w:pStyle w:val="PargrafodaLista"/>
        <w:numPr>
          <w:ilvl w:val="0"/>
          <w:numId w:val="2"/>
        </w:numPr>
        <w:autoSpaceDE w:val="0"/>
        <w:autoSpaceDN w:val="0"/>
        <w:adjustRightInd w:val="0"/>
        <w:spacing w:line="360" w:lineRule="auto"/>
        <w:ind w:left="0" w:hanging="284"/>
        <w:rPr>
          <w:b/>
        </w:rPr>
      </w:pPr>
      <w:r w:rsidRPr="00297BF6">
        <w:rPr>
          <w:b/>
        </w:rPr>
        <w:t>IMPUGNAÇÃO AO EDITAL</w:t>
      </w:r>
    </w:p>
    <w:p w:rsidR="001D3A82" w:rsidRPr="0069217B" w:rsidRDefault="001D3A82" w:rsidP="00D90E1A">
      <w:pPr>
        <w:pStyle w:val="PargrafodaLista"/>
        <w:autoSpaceDE w:val="0"/>
        <w:autoSpaceDN w:val="0"/>
        <w:adjustRightInd w:val="0"/>
        <w:spacing w:line="360" w:lineRule="auto"/>
        <w:ind w:left="0" w:hanging="284"/>
      </w:pPr>
    </w:p>
    <w:p w:rsidR="001D3A82" w:rsidRPr="0069217B" w:rsidRDefault="001D3A82" w:rsidP="00D142F6">
      <w:pPr>
        <w:pStyle w:val="PargrafodaLista"/>
        <w:numPr>
          <w:ilvl w:val="1"/>
          <w:numId w:val="2"/>
        </w:numPr>
        <w:autoSpaceDE w:val="0"/>
        <w:autoSpaceDN w:val="0"/>
        <w:adjustRightInd w:val="0"/>
        <w:spacing w:line="360" w:lineRule="auto"/>
        <w:ind w:left="0" w:hanging="284"/>
        <w:jc w:val="both"/>
      </w:pPr>
      <w:r w:rsidRPr="0069217B">
        <w:t xml:space="preserve">As impugnações ao presente Edital poderão ser feitas </w:t>
      </w:r>
      <w:r w:rsidRPr="00F85343">
        <w:t xml:space="preserve">até as </w:t>
      </w:r>
      <w:r w:rsidR="00B153FE">
        <w:t>14</w:t>
      </w:r>
      <w:r w:rsidRPr="00F85343">
        <w:t xml:space="preserve"> horas</w:t>
      </w:r>
      <w:r w:rsidR="00EC0269" w:rsidRPr="00F85343">
        <w:t xml:space="preserve"> e </w:t>
      </w:r>
      <w:r w:rsidR="00B153FE">
        <w:t>0</w:t>
      </w:r>
      <w:bookmarkStart w:id="0" w:name="_GoBack"/>
      <w:bookmarkEnd w:id="0"/>
      <w:r w:rsidR="00EC0269" w:rsidRPr="00F85343">
        <w:t>0 minutos</w:t>
      </w:r>
      <w:r w:rsidRPr="00F85343">
        <w:t xml:space="preserve"> do dia </w:t>
      </w:r>
      <w:r w:rsidR="00F85343" w:rsidRPr="00F85343">
        <w:rPr>
          <w:b/>
          <w:bCs/>
        </w:rPr>
        <w:t>17</w:t>
      </w:r>
      <w:r w:rsidRPr="00F85343">
        <w:rPr>
          <w:b/>
          <w:bCs/>
        </w:rPr>
        <w:t>/</w:t>
      </w:r>
      <w:r w:rsidR="00F85343" w:rsidRPr="00F85343">
        <w:rPr>
          <w:b/>
          <w:bCs/>
        </w:rPr>
        <w:t>11</w:t>
      </w:r>
      <w:r w:rsidRPr="00F85343">
        <w:rPr>
          <w:b/>
          <w:bCs/>
        </w:rPr>
        <w:t>/</w:t>
      </w:r>
      <w:r w:rsidR="000443EB" w:rsidRPr="00F85343">
        <w:rPr>
          <w:b/>
          <w:bCs/>
        </w:rPr>
        <w:t>202</w:t>
      </w:r>
      <w:r w:rsidR="00E97444" w:rsidRPr="00F85343">
        <w:rPr>
          <w:b/>
          <w:bCs/>
        </w:rPr>
        <w:t>1</w:t>
      </w:r>
      <w:r w:rsidRPr="00F85343">
        <w:t xml:space="preserve">, </w:t>
      </w:r>
      <w:r w:rsidR="00EC0269" w:rsidRPr="00F85343">
        <w:t>dois</w:t>
      </w:r>
      <w:r w:rsidRPr="00F85343">
        <w:t xml:space="preserve"> dias</w:t>
      </w:r>
      <w:r w:rsidR="00EC0269">
        <w:t xml:space="preserve"> úteis</w:t>
      </w:r>
      <w:r w:rsidRPr="0069217B">
        <w:t xml:space="preserve"> antes da data fixada para a</w:t>
      </w:r>
      <w:r w:rsidR="00F85343">
        <w:t xml:space="preserve"> realização da sessão pública da Concorrência</w:t>
      </w:r>
      <w:r w:rsidRPr="0069217B">
        <w:t xml:space="preserve">, por qualquer cidadão ou licitante, </w:t>
      </w:r>
      <w:r w:rsidRPr="002969AC">
        <w:t xml:space="preserve">conforme artigo </w:t>
      </w:r>
      <w:r w:rsidR="00EC0269">
        <w:t>4</w:t>
      </w:r>
      <w:r w:rsidR="004C06CC" w:rsidRPr="002969AC">
        <w:t>1</w:t>
      </w:r>
      <w:r w:rsidR="00EC0269">
        <w:t xml:space="preserve"> da Lei nº 8666/93</w:t>
      </w:r>
      <w:r w:rsidRPr="002969AC">
        <w:t>.</w:t>
      </w:r>
      <w:r w:rsidRPr="0069217B">
        <w:t xml:space="preserve"> </w:t>
      </w:r>
    </w:p>
    <w:p w:rsidR="001D3A82" w:rsidRPr="0069217B" w:rsidRDefault="001D3A82" w:rsidP="00D142F6">
      <w:pPr>
        <w:pStyle w:val="PargrafodaLista"/>
        <w:numPr>
          <w:ilvl w:val="1"/>
          <w:numId w:val="2"/>
        </w:numPr>
        <w:autoSpaceDE w:val="0"/>
        <w:autoSpaceDN w:val="0"/>
        <w:adjustRightInd w:val="0"/>
        <w:spacing w:line="360" w:lineRule="auto"/>
        <w:ind w:left="0" w:hanging="284"/>
        <w:jc w:val="both"/>
      </w:pPr>
      <w:r w:rsidRPr="0069217B">
        <w:t>A impugnação</w:t>
      </w:r>
      <w:r w:rsidR="00A01BBF">
        <w:t xml:space="preserve"> por um licitante</w:t>
      </w:r>
      <w:r w:rsidRPr="0069217B">
        <w:t xml:space="preserve"> deverá ser apresentada por escrito, dirigida ao </w:t>
      </w:r>
      <w:r w:rsidR="00EC0269">
        <w:t>Presidente da Comissão</w:t>
      </w:r>
      <w:r w:rsidRPr="0069217B">
        <w:t xml:space="preserve">, e conter o nome completo do responsável, indicação da modalidade e número do certame, a razão social da empresa, </w:t>
      </w:r>
      <w:r w:rsidRPr="0069217B">
        <w:lastRenderedPageBreak/>
        <w:t>número do CNPJ, telefone e endereço eletrônico para contato, devendo ser protocolada na Câmara Municipal de Foz do Iguaçu, no endereço indicado no preâmbulo,</w:t>
      </w:r>
      <w:r w:rsidR="00822955" w:rsidRPr="0069217B">
        <w:t xml:space="preserve"> no horário das 08h00 às 14h00, ou encaminhada por e-mail ao endereço eletrônico: </w:t>
      </w:r>
      <w:hyperlink r:id="rId8" w:history="1">
        <w:r w:rsidR="00822955" w:rsidRPr="0069217B">
          <w:rPr>
            <w:rStyle w:val="Hyperlink"/>
            <w:color w:val="auto"/>
          </w:rPr>
          <w:t>licitacao@fozdoiguacu.pr.leg.br</w:t>
        </w:r>
      </w:hyperlink>
      <w:r w:rsidR="00822955" w:rsidRPr="0069217B">
        <w:t xml:space="preserve">. </w:t>
      </w:r>
    </w:p>
    <w:p w:rsidR="001D3A82" w:rsidRPr="0069217B" w:rsidRDefault="001D3A82" w:rsidP="00D142F6">
      <w:pPr>
        <w:pStyle w:val="PargrafodaLista"/>
        <w:numPr>
          <w:ilvl w:val="1"/>
          <w:numId w:val="2"/>
        </w:numPr>
        <w:autoSpaceDE w:val="0"/>
        <w:autoSpaceDN w:val="0"/>
        <w:adjustRightInd w:val="0"/>
        <w:spacing w:line="360" w:lineRule="auto"/>
        <w:ind w:left="0" w:hanging="284"/>
        <w:jc w:val="both"/>
      </w:pPr>
      <w:r w:rsidRPr="0069217B">
        <w:t xml:space="preserve">A impugnação será julgada em até </w:t>
      </w:r>
      <w:r w:rsidR="000F2BB0">
        <w:t>02</w:t>
      </w:r>
      <w:r w:rsidR="00A01BBF">
        <w:t xml:space="preserve"> (</w:t>
      </w:r>
      <w:r w:rsidR="000F2BB0">
        <w:t>dois) dias úteis</w:t>
      </w:r>
      <w:r w:rsidRPr="0069217B">
        <w:t xml:space="preserve">, a contar da data do seu recebimento e a resposta será publicada no sítio </w:t>
      </w:r>
      <w:r w:rsidR="00704893" w:rsidRPr="0069217B">
        <w:t xml:space="preserve">eletrônico </w:t>
      </w:r>
      <w:r w:rsidRPr="0069217B">
        <w:t>da Câmara Municipal de Foz do Iguaçu – www.fozdoiguacu.pr.leg.br, no link</w:t>
      </w:r>
      <w:r w:rsidR="004671EA">
        <w:t xml:space="preserve"> </w:t>
      </w:r>
      <w:r w:rsidR="004671EA" w:rsidRPr="00186CB6">
        <w:t>“</w:t>
      </w:r>
      <w:r w:rsidR="004671EA" w:rsidRPr="00186CB6">
        <w:rPr>
          <w:rFonts w:eastAsia="Arial Unicode MS"/>
        </w:rPr>
        <w:t>Transparência/Licitações/</w:t>
      </w:r>
      <w:r w:rsidR="004671EA">
        <w:rPr>
          <w:rFonts w:eastAsia="Arial Unicode MS"/>
        </w:rPr>
        <w:t>202</w:t>
      </w:r>
      <w:r w:rsidR="000F2BB0">
        <w:rPr>
          <w:rFonts w:eastAsia="Arial Unicode MS"/>
        </w:rPr>
        <w:t>1</w:t>
      </w:r>
      <w:r w:rsidR="004671EA" w:rsidRPr="00186CB6">
        <w:t>”</w:t>
      </w:r>
      <w:r w:rsidR="002969AC">
        <w:t xml:space="preserve"> e no </w:t>
      </w:r>
      <w:r w:rsidR="00EC0269">
        <w:t>Diário Oficial do Município</w:t>
      </w:r>
      <w:r w:rsidR="002969AC">
        <w:t>.</w:t>
      </w:r>
    </w:p>
    <w:p w:rsidR="001D3A82" w:rsidRPr="0069217B" w:rsidRDefault="001D3A82" w:rsidP="00D142F6">
      <w:pPr>
        <w:pStyle w:val="PargrafodaLista"/>
        <w:numPr>
          <w:ilvl w:val="1"/>
          <w:numId w:val="2"/>
        </w:numPr>
        <w:autoSpaceDE w:val="0"/>
        <w:autoSpaceDN w:val="0"/>
        <w:adjustRightInd w:val="0"/>
        <w:spacing w:line="360" w:lineRule="auto"/>
        <w:ind w:left="0" w:hanging="284"/>
        <w:jc w:val="both"/>
      </w:pPr>
      <w:r w:rsidRPr="0069217B">
        <w:t>Não serão conhecidas as impugnações interpostas por fax e/ou vencidos os respectivos prazos legais.</w:t>
      </w:r>
    </w:p>
    <w:p w:rsidR="001D3A82" w:rsidRDefault="001D3A82" w:rsidP="00D142F6">
      <w:pPr>
        <w:pStyle w:val="PargrafodaLista"/>
        <w:numPr>
          <w:ilvl w:val="1"/>
          <w:numId w:val="2"/>
        </w:numPr>
        <w:autoSpaceDE w:val="0"/>
        <w:autoSpaceDN w:val="0"/>
        <w:adjustRightInd w:val="0"/>
        <w:spacing w:line="360" w:lineRule="auto"/>
        <w:ind w:left="0" w:hanging="284"/>
        <w:jc w:val="both"/>
      </w:pPr>
      <w:r w:rsidRPr="0069217B">
        <w:t>Acolhida a impugnação, será designada nova data para a realização do certame, exceto quando, inquestionavelmente, a alteração não afetar a formulação das propostas</w:t>
      </w:r>
      <w:r w:rsidR="00A8747E" w:rsidRPr="0069217B">
        <w:t>.</w:t>
      </w:r>
    </w:p>
    <w:p w:rsidR="004671EA" w:rsidRDefault="004671EA" w:rsidP="004671EA">
      <w:pPr>
        <w:pStyle w:val="PargrafodaLista"/>
        <w:autoSpaceDE w:val="0"/>
        <w:autoSpaceDN w:val="0"/>
        <w:adjustRightInd w:val="0"/>
        <w:spacing w:line="360" w:lineRule="auto"/>
        <w:ind w:left="0"/>
        <w:jc w:val="both"/>
      </w:pPr>
    </w:p>
    <w:p w:rsidR="00092377" w:rsidRDefault="00EC0269" w:rsidP="00D142F6">
      <w:pPr>
        <w:pStyle w:val="PargrafodaLista"/>
        <w:numPr>
          <w:ilvl w:val="0"/>
          <w:numId w:val="2"/>
        </w:numPr>
        <w:spacing w:line="360" w:lineRule="auto"/>
        <w:ind w:left="0" w:hanging="284"/>
        <w:jc w:val="both"/>
        <w:rPr>
          <w:b/>
          <w:bCs/>
        </w:rPr>
      </w:pPr>
      <w:r>
        <w:rPr>
          <w:b/>
          <w:bCs/>
        </w:rPr>
        <w:t>APRESENTAÇÃO E ENTREGA DOS ENVELOPES</w:t>
      </w:r>
    </w:p>
    <w:p w:rsidR="004671EA" w:rsidRPr="0069217B" w:rsidRDefault="004671EA" w:rsidP="004671EA">
      <w:pPr>
        <w:pStyle w:val="PargrafodaLista"/>
        <w:spacing w:line="360" w:lineRule="auto"/>
        <w:ind w:left="0"/>
        <w:jc w:val="both"/>
        <w:rPr>
          <w:b/>
          <w:bCs/>
        </w:rPr>
      </w:pPr>
    </w:p>
    <w:p w:rsidR="00EC0269" w:rsidRDefault="00EC0269" w:rsidP="00D142F6">
      <w:pPr>
        <w:pStyle w:val="Recuodecorpodetexto1"/>
        <w:numPr>
          <w:ilvl w:val="1"/>
          <w:numId w:val="2"/>
        </w:numPr>
        <w:suppressAutoHyphens/>
        <w:spacing w:line="360" w:lineRule="auto"/>
        <w:ind w:left="0" w:hanging="284"/>
      </w:pPr>
      <w:r>
        <w:t xml:space="preserve">O proponente arcará com todos os custos relativos à elaboração e submissão de sua proposta; A Câmara Municipal não será responsável por nenhum desses custos, independentemente do desenvolvimento do processo licitatório. </w:t>
      </w:r>
    </w:p>
    <w:p w:rsidR="00EC0269" w:rsidRDefault="00EC0269" w:rsidP="00D142F6">
      <w:pPr>
        <w:pStyle w:val="Recuodecorpodetexto1"/>
        <w:numPr>
          <w:ilvl w:val="1"/>
          <w:numId w:val="2"/>
        </w:numPr>
        <w:suppressAutoHyphens/>
        <w:spacing w:line="360" w:lineRule="auto"/>
        <w:ind w:left="0" w:hanging="284"/>
      </w:pPr>
      <w:r>
        <w:t xml:space="preserve">A proponente deverá entregar até a data e no local estabelecido no item </w:t>
      </w:r>
      <w:r w:rsidR="00E60C7B">
        <w:t>1.3,</w:t>
      </w:r>
      <w:r>
        <w:t xml:space="preserve"> 02 (dois) envelopes separados: </w:t>
      </w:r>
    </w:p>
    <w:p w:rsidR="00EC0269" w:rsidRDefault="00EC0269" w:rsidP="00EC0269">
      <w:pPr>
        <w:pStyle w:val="Recuodecorpodetexto1"/>
        <w:suppressAutoHyphens/>
        <w:spacing w:line="360" w:lineRule="auto"/>
        <w:ind w:firstLine="0"/>
      </w:pPr>
      <w:r>
        <w:t>a) ENVELOPE Nº. 01 - HABILITAÇÃO</w:t>
      </w:r>
    </w:p>
    <w:p w:rsidR="00EC0269" w:rsidRDefault="00EC0269" w:rsidP="00EC0269">
      <w:pPr>
        <w:pStyle w:val="Recuodecorpodetexto1"/>
        <w:suppressAutoHyphens/>
        <w:spacing w:line="360" w:lineRule="auto"/>
        <w:ind w:firstLine="0"/>
      </w:pPr>
      <w:r>
        <w:t>b) ENVELOPE Nº. 02 - PROPOSTA DE PREÇOS.</w:t>
      </w:r>
    </w:p>
    <w:p w:rsidR="00EC0269" w:rsidRDefault="00EC0269" w:rsidP="00D142F6">
      <w:pPr>
        <w:pStyle w:val="Recuodecorpodetexto1"/>
        <w:numPr>
          <w:ilvl w:val="1"/>
          <w:numId w:val="2"/>
        </w:numPr>
        <w:suppressAutoHyphens/>
        <w:spacing w:line="360" w:lineRule="auto"/>
        <w:ind w:left="0" w:hanging="284"/>
      </w:pPr>
      <w:r>
        <w:t xml:space="preserve">Os envelopes, individualizados, deverão ser entregues fechados e inviolados, contendo em sua parte externa e frontal as seguintes informações: </w:t>
      </w:r>
    </w:p>
    <w:tbl>
      <w:tblPr>
        <w:tblStyle w:val="Tabelacomgrade"/>
        <w:tblW w:w="0" w:type="auto"/>
        <w:tblInd w:w="720" w:type="dxa"/>
        <w:tblLook w:val="04A0" w:firstRow="1" w:lastRow="0" w:firstColumn="1" w:lastColumn="0" w:noHBand="0" w:noVBand="1"/>
      </w:tblPr>
      <w:tblGrid>
        <w:gridCol w:w="8058"/>
      </w:tblGrid>
      <w:tr w:rsidR="00EC0269" w:rsidTr="00EC0269">
        <w:tc>
          <w:tcPr>
            <w:tcW w:w="8778" w:type="dxa"/>
          </w:tcPr>
          <w:p w:rsidR="00EC0269" w:rsidRDefault="00EC0269" w:rsidP="00D142F6">
            <w:pPr>
              <w:pStyle w:val="Recuodecorpodetexto1"/>
              <w:numPr>
                <w:ilvl w:val="1"/>
                <w:numId w:val="4"/>
              </w:numPr>
              <w:suppressAutoHyphens/>
              <w:spacing w:line="360" w:lineRule="auto"/>
            </w:pPr>
            <w:r>
              <w:t>RAZÃO SOCIAL E CNPJ DA PROPONENTE</w:t>
            </w:r>
          </w:p>
          <w:p w:rsidR="00EC0269" w:rsidRDefault="00EC0269" w:rsidP="00D142F6">
            <w:pPr>
              <w:pStyle w:val="Recuodecorpodetexto1"/>
              <w:numPr>
                <w:ilvl w:val="1"/>
                <w:numId w:val="4"/>
              </w:numPr>
              <w:suppressAutoHyphens/>
              <w:spacing w:line="360" w:lineRule="auto"/>
            </w:pPr>
            <w:r>
              <w:t>CÂMARA MUNICIPAL DE FOZ DO IGUAÇU</w:t>
            </w:r>
          </w:p>
          <w:p w:rsidR="00EC0269" w:rsidRDefault="00EC0269" w:rsidP="00D142F6">
            <w:pPr>
              <w:pStyle w:val="Recuodecorpodetexto1"/>
              <w:numPr>
                <w:ilvl w:val="1"/>
                <w:numId w:val="4"/>
              </w:numPr>
              <w:suppressAutoHyphens/>
              <w:spacing w:line="360" w:lineRule="auto"/>
            </w:pPr>
            <w:r>
              <w:t>CONCORRÊNCIA Nº. 01/2021.</w:t>
            </w:r>
          </w:p>
          <w:p w:rsidR="00EC0269" w:rsidRDefault="00EC0269" w:rsidP="00D142F6">
            <w:pPr>
              <w:pStyle w:val="Recuodecorpodetexto1"/>
              <w:numPr>
                <w:ilvl w:val="1"/>
                <w:numId w:val="4"/>
              </w:numPr>
              <w:suppressAutoHyphens/>
              <w:spacing w:line="360" w:lineRule="auto"/>
            </w:pPr>
            <w:r>
              <w:t>ENVELOPE Nº. 01 - HABILITAÇÃO</w:t>
            </w:r>
          </w:p>
          <w:p w:rsidR="00EC0269" w:rsidRDefault="00EC0269" w:rsidP="00D142F6">
            <w:pPr>
              <w:pStyle w:val="Recuodecorpodetexto1"/>
              <w:numPr>
                <w:ilvl w:val="1"/>
                <w:numId w:val="4"/>
              </w:numPr>
              <w:suppressAutoHyphens/>
              <w:spacing w:line="360" w:lineRule="auto"/>
            </w:pPr>
            <w:r>
              <w:t>DATA DE ABERTURA: XX/XX/2021.</w:t>
            </w:r>
          </w:p>
        </w:tc>
      </w:tr>
    </w:tbl>
    <w:p w:rsidR="00EC0269" w:rsidRDefault="00EC0269" w:rsidP="00EC0269">
      <w:pPr>
        <w:pStyle w:val="Recuodecorpodetexto1"/>
        <w:suppressAutoHyphens/>
        <w:spacing w:line="360" w:lineRule="auto"/>
        <w:ind w:left="720" w:firstLine="0"/>
      </w:pPr>
    </w:p>
    <w:tbl>
      <w:tblPr>
        <w:tblStyle w:val="Tabelacomgrade"/>
        <w:tblW w:w="0" w:type="auto"/>
        <w:tblInd w:w="720" w:type="dxa"/>
        <w:tblLook w:val="04A0" w:firstRow="1" w:lastRow="0" w:firstColumn="1" w:lastColumn="0" w:noHBand="0" w:noVBand="1"/>
      </w:tblPr>
      <w:tblGrid>
        <w:gridCol w:w="8058"/>
      </w:tblGrid>
      <w:tr w:rsidR="00EC0269" w:rsidTr="00EC0269">
        <w:tc>
          <w:tcPr>
            <w:tcW w:w="8778" w:type="dxa"/>
          </w:tcPr>
          <w:p w:rsidR="00EC0269" w:rsidRDefault="00EC0269" w:rsidP="00D142F6">
            <w:pPr>
              <w:pStyle w:val="Recuodecorpodetexto1"/>
              <w:numPr>
                <w:ilvl w:val="1"/>
                <w:numId w:val="5"/>
              </w:numPr>
              <w:suppressAutoHyphens/>
              <w:spacing w:line="360" w:lineRule="auto"/>
            </w:pPr>
            <w:r>
              <w:t>RAZÃO SOCIAL E CNPJ DA PROPONENTE</w:t>
            </w:r>
          </w:p>
          <w:p w:rsidR="00EC0269" w:rsidRDefault="00EC0269" w:rsidP="00D142F6">
            <w:pPr>
              <w:pStyle w:val="Recuodecorpodetexto1"/>
              <w:numPr>
                <w:ilvl w:val="1"/>
                <w:numId w:val="5"/>
              </w:numPr>
              <w:suppressAutoHyphens/>
              <w:spacing w:line="360" w:lineRule="auto"/>
            </w:pPr>
            <w:r>
              <w:t>CÂMARA MUNICIPAL DE FOZ DO IGUAÇU</w:t>
            </w:r>
          </w:p>
          <w:p w:rsidR="00EC0269" w:rsidRDefault="00EC0269" w:rsidP="00D142F6">
            <w:pPr>
              <w:pStyle w:val="Recuodecorpodetexto1"/>
              <w:numPr>
                <w:ilvl w:val="1"/>
                <w:numId w:val="5"/>
              </w:numPr>
              <w:suppressAutoHyphens/>
              <w:spacing w:line="360" w:lineRule="auto"/>
            </w:pPr>
            <w:r>
              <w:t>CONCORRÊNCIA Nº. 01/2021.</w:t>
            </w:r>
          </w:p>
          <w:p w:rsidR="00EC0269" w:rsidRDefault="00EC0269" w:rsidP="00D142F6">
            <w:pPr>
              <w:pStyle w:val="Recuodecorpodetexto1"/>
              <w:numPr>
                <w:ilvl w:val="1"/>
                <w:numId w:val="5"/>
              </w:numPr>
              <w:suppressAutoHyphens/>
              <w:spacing w:line="360" w:lineRule="auto"/>
            </w:pPr>
            <w:r>
              <w:t>ENVELOPE Nº. 02 - PROPOSTAS DE PREÇOS</w:t>
            </w:r>
          </w:p>
          <w:p w:rsidR="00EC0269" w:rsidRDefault="00EC0269" w:rsidP="00D142F6">
            <w:pPr>
              <w:pStyle w:val="Recuodecorpodetexto1"/>
              <w:numPr>
                <w:ilvl w:val="1"/>
                <w:numId w:val="5"/>
              </w:numPr>
              <w:suppressAutoHyphens/>
              <w:spacing w:line="360" w:lineRule="auto"/>
            </w:pPr>
            <w:r>
              <w:t>DATA DE ABERTURA: XX/XX/2021.</w:t>
            </w:r>
          </w:p>
        </w:tc>
      </w:tr>
    </w:tbl>
    <w:p w:rsidR="00EC0269" w:rsidRDefault="00EC0269" w:rsidP="00EC0269">
      <w:pPr>
        <w:pStyle w:val="PargrafodaLista"/>
      </w:pPr>
    </w:p>
    <w:p w:rsidR="00EC0269" w:rsidRDefault="00EC0269" w:rsidP="00EC0269">
      <w:pPr>
        <w:pStyle w:val="Recuodecorpodetexto1"/>
        <w:suppressAutoHyphens/>
        <w:spacing w:line="360" w:lineRule="auto"/>
        <w:ind w:firstLine="0"/>
      </w:pPr>
    </w:p>
    <w:p w:rsidR="00EC0269" w:rsidRDefault="00EC0269" w:rsidP="00D142F6">
      <w:pPr>
        <w:pStyle w:val="Recuodecorpodetexto1"/>
        <w:numPr>
          <w:ilvl w:val="1"/>
          <w:numId w:val="2"/>
        </w:numPr>
        <w:suppressAutoHyphens/>
        <w:spacing w:line="360" w:lineRule="auto"/>
        <w:ind w:left="0" w:hanging="284"/>
      </w:pPr>
      <w:r>
        <w:t xml:space="preserve">Os envelopes poderão ser entregues diretamente pela </w:t>
      </w:r>
      <w:r w:rsidRPr="00502430">
        <w:t xml:space="preserve">proponente </w:t>
      </w:r>
      <w:r w:rsidR="00EC3D0B" w:rsidRPr="00502430">
        <w:t xml:space="preserve">no </w:t>
      </w:r>
      <w:r w:rsidR="00502430">
        <w:t>Protocolo da Câmara Municipal</w:t>
      </w:r>
      <w:r w:rsidRPr="00502430">
        <w:t>, ou enviada</w:t>
      </w:r>
      <w:r>
        <w:t xml:space="preserve"> pelo correio ou outro serviço de entrega que possua comprovante de recebimento do Setor referido neste item, desde que seja protocolado na data e horário previsto no Edital. Entretanto, a Comissão Permanente de Licitação não será responsável pela perda ou extravio dos envelopes enviados pelo correio ou outro serviço de entrega, ou pelo atraso na entrega dos mesmos;</w:t>
      </w:r>
    </w:p>
    <w:p w:rsidR="00EC3D0B" w:rsidRDefault="00EC3D0B" w:rsidP="00D142F6">
      <w:pPr>
        <w:pStyle w:val="Recuodecorpodetexto1"/>
        <w:numPr>
          <w:ilvl w:val="1"/>
          <w:numId w:val="2"/>
        </w:numPr>
        <w:suppressAutoHyphens/>
        <w:spacing w:line="360" w:lineRule="auto"/>
        <w:ind w:left="0" w:hanging="284"/>
      </w:pPr>
      <w:r>
        <w:lastRenderedPageBreak/>
        <w:t>Após a data e horário estabelecido no edital, nenhum envelope será recebido, independentemente da data de postagem nos correios.</w:t>
      </w:r>
    </w:p>
    <w:p w:rsidR="00EC3D0B" w:rsidRDefault="00EC3D0B" w:rsidP="00B85A4A">
      <w:pPr>
        <w:autoSpaceDE w:val="0"/>
        <w:autoSpaceDN w:val="0"/>
        <w:adjustRightInd w:val="0"/>
        <w:spacing w:line="360" w:lineRule="auto"/>
        <w:ind w:left="360"/>
        <w:jc w:val="both"/>
      </w:pPr>
    </w:p>
    <w:p w:rsidR="000F5C58" w:rsidRPr="0069217B" w:rsidRDefault="000F5C58" w:rsidP="00D142F6">
      <w:pPr>
        <w:pStyle w:val="PargrafodaLista"/>
        <w:numPr>
          <w:ilvl w:val="0"/>
          <w:numId w:val="2"/>
        </w:numPr>
        <w:autoSpaceDE w:val="0"/>
        <w:autoSpaceDN w:val="0"/>
        <w:adjustRightInd w:val="0"/>
        <w:spacing w:line="360" w:lineRule="auto"/>
        <w:ind w:left="0" w:hanging="284"/>
        <w:jc w:val="both"/>
        <w:rPr>
          <w:b/>
          <w:bCs/>
        </w:rPr>
      </w:pPr>
      <w:r w:rsidRPr="0069217B">
        <w:rPr>
          <w:b/>
          <w:bCs/>
        </w:rPr>
        <w:t>EDITAL</w:t>
      </w:r>
      <w:r w:rsidR="00EC3D0B">
        <w:rPr>
          <w:b/>
          <w:bCs/>
        </w:rPr>
        <w:t xml:space="preserve"> E ANEXOS</w:t>
      </w:r>
    </w:p>
    <w:p w:rsidR="002A0089" w:rsidRPr="00EC3D0B" w:rsidRDefault="002A0089" w:rsidP="00EC3D0B">
      <w:pPr>
        <w:autoSpaceDE w:val="0"/>
        <w:autoSpaceDN w:val="0"/>
        <w:adjustRightInd w:val="0"/>
        <w:spacing w:line="360" w:lineRule="auto"/>
        <w:ind w:hanging="284"/>
        <w:jc w:val="both"/>
        <w:rPr>
          <w:b/>
          <w:bCs/>
        </w:rPr>
      </w:pPr>
    </w:p>
    <w:p w:rsidR="002A0089" w:rsidRPr="00EC3D0B" w:rsidRDefault="002A0089" w:rsidP="00D142F6">
      <w:pPr>
        <w:pStyle w:val="PargrafodaLista"/>
        <w:numPr>
          <w:ilvl w:val="1"/>
          <w:numId w:val="2"/>
        </w:numPr>
        <w:autoSpaceDE w:val="0"/>
        <w:autoSpaceDN w:val="0"/>
        <w:adjustRightInd w:val="0"/>
        <w:spacing w:line="360" w:lineRule="auto"/>
        <w:ind w:left="0" w:hanging="284"/>
        <w:jc w:val="both"/>
      </w:pPr>
      <w:r w:rsidRPr="00EC3D0B">
        <w:t>Integram o presente Edital, os seguintes documentos:</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rFonts w:eastAsia="Arial Unicode MS"/>
          <w:b/>
        </w:rPr>
        <w:t xml:space="preserve">MODELO I </w:t>
      </w:r>
      <w:r w:rsidRPr="00EC3D0B">
        <w:rPr>
          <w:rFonts w:eastAsia="Arial Unicode MS"/>
        </w:rPr>
        <w:t xml:space="preserve">- </w:t>
      </w:r>
      <w:r w:rsidRPr="00EC3D0B">
        <w:t>Carta credencial;</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rPr>
          <w:b/>
          <w:bCs/>
        </w:rPr>
      </w:pPr>
      <w:r w:rsidRPr="00EC3D0B">
        <w:rPr>
          <w:rFonts w:eastAsia="Arial Unicode MS"/>
          <w:b/>
        </w:rPr>
        <w:t xml:space="preserve">MODELO II </w:t>
      </w:r>
      <w:r w:rsidRPr="00EC3D0B">
        <w:t>- Declaração conjunta;</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rPr>
          <w:b/>
          <w:bCs/>
        </w:rPr>
      </w:pPr>
      <w:r w:rsidRPr="00FE5AFD">
        <w:rPr>
          <w:b/>
        </w:rPr>
        <w:t>MODELO III</w:t>
      </w:r>
      <w:r w:rsidRPr="00EC3D0B">
        <w:t xml:space="preserve"> - Atestado de visita; </w:t>
      </w:r>
      <w:r w:rsidRPr="00EC3D0B">
        <w:rPr>
          <w:b/>
          <w:bCs/>
        </w:rPr>
        <w:t>ou</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MODELO IV - </w:t>
      </w:r>
      <w:r w:rsidRPr="00EC3D0B">
        <w:t>Declaração formal de dispensa;</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MODELO V - </w:t>
      </w:r>
      <w:r w:rsidRPr="00EC3D0B">
        <w:t>Declaração de cumprimento dos requisitos do art. 3º da LC 123/06;</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MODELO VI </w:t>
      </w:r>
      <w:r w:rsidRPr="00EC3D0B">
        <w:t>- Declaração de Elaboração Independente de Proposta;</w:t>
      </w:r>
    </w:p>
    <w:p w:rsidR="00EC3D0B" w:rsidRPr="00EC3D0B" w:rsidRDefault="00EC3D0B" w:rsidP="00D142F6">
      <w:pPr>
        <w:pStyle w:val="PargrafodaLista"/>
        <w:numPr>
          <w:ilvl w:val="2"/>
          <w:numId w:val="2"/>
        </w:numPr>
        <w:tabs>
          <w:tab w:val="left" w:pos="709"/>
        </w:tabs>
        <w:autoSpaceDE w:val="0"/>
        <w:autoSpaceDN w:val="0"/>
        <w:adjustRightInd w:val="0"/>
        <w:spacing w:line="360" w:lineRule="auto"/>
        <w:ind w:left="567" w:firstLine="0"/>
        <w:jc w:val="both"/>
      </w:pPr>
      <w:r w:rsidRPr="00EC3D0B">
        <w:rPr>
          <w:b/>
          <w:bCs/>
        </w:rPr>
        <w:t xml:space="preserve">MODELO VII </w:t>
      </w:r>
      <w:r w:rsidRPr="00EC3D0B">
        <w:t>- Declaração de compromisso de utilização de produtos e subprodutos de madeira de origem exótica ou de origem nativa de procedência legal;</w:t>
      </w:r>
    </w:p>
    <w:p w:rsidR="00EC3D0B" w:rsidRPr="00EC3D0B" w:rsidRDefault="00EC3D0B" w:rsidP="00D142F6">
      <w:pPr>
        <w:pStyle w:val="PargrafodaLista"/>
        <w:numPr>
          <w:ilvl w:val="2"/>
          <w:numId w:val="2"/>
        </w:numPr>
        <w:tabs>
          <w:tab w:val="left" w:pos="709"/>
        </w:tabs>
        <w:autoSpaceDE w:val="0"/>
        <w:autoSpaceDN w:val="0"/>
        <w:adjustRightInd w:val="0"/>
        <w:spacing w:line="360" w:lineRule="auto"/>
        <w:ind w:left="567" w:firstLine="0"/>
        <w:jc w:val="both"/>
      </w:pPr>
      <w:r w:rsidRPr="00EC3D0B">
        <w:rPr>
          <w:b/>
        </w:rPr>
        <w:t>MODELO VIII</w:t>
      </w:r>
      <w:r w:rsidRPr="00EC3D0B">
        <w:t xml:space="preserve"> - Declaração de fornecimento de produtos e subprodutos de madeira de origem exótica ou de origem nativa de procedência legal;</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rPr>
        <w:t>MODELO IX</w:t>
      </w:r>
      <w:r w:rsidRPr="00EC3D0B">
        <w:t xml:space="preserve"> - Capacidade financeira;</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rPr>
        <w:t>MODELO X</w:t>
      </w:r>
      <w:r w:rsidRPr="00EC3D0B">
        <w:t xml:space="preserve"> - Carta proposta de preços;</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rPr>
        <w:t>MODELO XI</w:t>
      </w:r>
      <w:r w:rsidRPr="00EC3D0B">
        <w:t xml:space="preserve"> - Planilha de serviços;</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MODELO XII </w:t>
      </w:r>
      <w:r w:rsidRPr="00EC3D0B">
        <w:t>- Declaração de responsabilidade técnica;</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rPr>
        <w:t>MODELO</w:t>
      </w:r>
      <w:r w:rsidRPr="00EC3D0B">
        <w:rPr>
          <w:b/>
          <w:bCs/>
        </w:rPr>
        <w:t xml:space="preserve"> XIII </w:t>
      </w:r>
      <w:r w:rsidRPr="00EC3D0B">
        <w:t>- Cronograma físico financeiro;</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ANEXO I - </w:t>
      </w:r>
      <w:r w:rsidRPr="00EC3D0B">
        <w:t>Projeto básico;</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ANEXO II - </w:t>
      </w:r>
      <w:r w:rsidRPr="00EC3D0B">
        <w:t>Planilha orçamentária e cronograma físico financeiro;</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ANEXO III - </w:t>
      </w:r>
      <w:r w:rsidRPr="00EC3D0B">
        <w:t>Projetos;</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pPr>
      <w:r w:rsidRPr="00EC3D0B">
        <w:rPr>
          <w:b/>
          <w:bCs/>
        </w:rPr>
        <w:t xml:space="preserve">ANEXO IV - </w:t>
      </w:r>
      <w:r w:rsidRPr="00EC3D0B">
        <w:t>Matrícula do Imóvel;</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rPr>
          <w:b/>
          <w:bCs/>
        </w:rPr>
      </w:pPr>
      <w:r w:rsidRPr="00EC3D0B">
        <w:rPr>
          <w:b/>
          <w:bCs/>
        </w:rPr>
        <w:t xml:space="preserve">ANEXO V - </w:t>
      </w:r>
      <w:r>
        <w:t>Memorial Técnico Descritivo;</w:t>
      </w:r>
    </w:p>
    <w:p w:rsidR="00EC3D0B" w:rsidRPr="00EC3D0B" w:rsidRDefault="00EC3D0B" w:rsidP="00D142F6">
      <w:pPr>
        <w:pStyle w:val="PargrafodaLista"/>
        <w:numPr>
          <w:ilvl w:val="2"/>
          <w:numId w:val="2"/>
        </w:numPr>
        <w:autoSpaceDE w:val="0"/>
        <w:autoSpaceDN w:val="0"/>
        <w:adjustRightInd w:val="0"/>
        <w:spacing w:line="360" w:lineRule="auto"/>
        <w:ind w:left="567" w:firstLine="0"/>
        <w:jc w:val="both"/>
        <w:rPr>
          <w:b/>
          <w:bCs/>
        </w:rPr>
      </w:pPr>
      <w:r w:rsidRPr="00EC3D0B">
        <w:rPr>
          <w:b/>
          <w:bCs/>
        </w:rPr>
        <w:t xml:space="preserve">ANEXO VI </w:t>
      </w:r>
      <w:r w:rsidRPr="00EC3D0B">
        <w:t>- Minuta de Contrato.</w:t>
      </w:r>
    </w:p>
    <w:p w:rsidR="00EC3D0B" w:rsidRPr="00EC3D0B" w:rsidRDefault="00EC3D0B" w:rsidP="00EC3D0B">
      <w:pPr>
        <w:pStyle w:val="PargrafodaLista"/>
        <w:autoSpaceDE w:val="0"/>
        <w:autoSpaceDN w:val="0"/>
        <w:adjustRightInd w:val="0"/>
        <w:spacing w:line="360" w:lineRule="auto"/>
        <w:ind w:left="567"/>
        <w:jc w:val="both"/>
        <w:rPr>
          <w:b/>
          <w:bCs/>
        </w:rPr>
      </w:pPr>
    </w:p>
    <w:p w:rsidR="00EC3D0B" w:rsidRPr="00EC3D0B" w:rsidRDefault="00EC3D0B" w:rsidP="00D142F6">
      <w:pPr>
        <w:pStyle w:val="Corpodetexto2"/>
        <w:numPr>
          <w:ilvl w:val="0"/>
          <w:numId w:val="2"/>
        </w:numPr>
        <w:spacing w:line="360" w:lineRule="auto"/>
        <w:ind w:left="0" w:hanging="284"/>
        <w:rPr>
          <w:rFonts w:ascii="Times New Roman" w:eastAsia="Arial Unicode MS" w:hAnsi="Times New Roman"/>
          <w:b/>
          <w:color w:val="auto"/>
          <w:sz w:val="20"/>
        </w:rPr>
      </w:pPr>
      <w:r w:rsidRPr="00EC3D0B">
        <w:rPr>
          <w:rFonts w:ascii="Times New Roman" w:eastAsia="Arial Unicode MS" w:hAnsi="Times New Roman"/>
          <w:b/>
          <w:color w:val="auto"/>
          <w:sz w:val="20"/>
        </w:rPr>
        <w:t>HABILITAÇÃO - ENVELOPE Nº 01</w:t>
      </w:r>
    </w:p>
    <w:p w:rsidR="00EC3D0B" w:rsidRPr="00EC3D0B" w:rsidRDefault="00EC3D0B" w:rsidP="00D142F6">
      <w:pPr>
        <w:pStyle w:val="Corpodetexto2"/>
        <w:numPr>
          <w:ilvl w:val="1"/>
          <w:numId w:val="2"/>
        </w:numPr>
        <w:spacing w:line="360" w:lineRule="auto"/>
        <w:ind w:left="0" w:hanging="284"/>
        <w:rPr>
          <w:rFonts w:ascii="Times New Roman" w:eastAsia="Arial Unicode MS" w:hAnsi="Times New Roman"/>
          <w:color w:val="auto"/>
          <w:sz w:val="20"/>
        </w:rPr>
      </w:pPr>
      <w:r w:rsidRPr="00EC3D0B">
        <w:rPr>
          <w:rFonts w:ascii="Times New Roman" w:eastAsia="Arial Unicode MS" w:hAnsi="Times New Roman"/>
          <w:color w:val="auto"/>
          <w:sz w:val="20"/>
        </w:rPr>
        <w:t xml:space="preserve">Deverão estar inseridos no envelope nº 01, devidamente fechado e inviolado, os documentos abaixo relacionados. Preferivelmente as folhas deverão ser do tamanho A4 (21,0 </w:t>
      </w:r>
      <w:proofErr w:type="gramStart"/>
      <w:r w:rsidRPr="00EC3D0B">
        <w:rPr>
          <w:rFonts w:ascii="Times New Roman" w:eastAsia="Arial Unicode MS" w:hAnsi="Times New Roman"/>
          <w:color w:val="auto"/>
          <w:sz w:val="20"/>
        </w:rPr>
        <w:t>x</w:t>
      </w:r>
      <w:proofErr w:type="gramEnd"/>
      <w:r w:rsidRPr="00EC3D0B">
        <w:rPr>
          <w:rFonts w:ascii="Times New Roman" w:eastAsia="Arial Unicode MS" w:hAnsi="Times New Roman"/>
          <w:color w:val="auto"/>
          <w:sz w:val="20"/>
        </w:rPr>
        <w:t xml:space="preserve"> 29,7cm). O volume poderá ser encadernado em espiral, conter um índice dos documentos com as páginas correspondentes, numeradas em ordem crescente e rubricadas por elemento credenciado da proponente. A apresentação da documentação na forma acima é facultativa e não implica na inabilitação da licitante. Deverão constar obrigatoriamente do referido envelope: </w:t>
      </w:r>
    </w:p>
    <w:p w:rsidR="00221099" w:rsidRPr="009E6DEB" w:rsidRDefault="00EC3D0B" w:rsidP="00D142F6">
      <w:pPr>
        <w:pStyle w:val="Corpodetexto2"/>
        <w:numPr>
          <w:ilvl w:val="2"/>
          <w:numId w:val="2"/>
        </w:numPr>
        <w:spacing w:line="360" w:lineRule="auto"/>
        <w:ind w:left="567" w:firstLine="0"/>
        <w:rPr>
          <w:rFonts w:ascii="Times New Roman" w:eastAsia="Arial Unicode MS" w:hAnsi="Times New Roman"/>
          <w:b/>
          <w:color w:val="auto"/>
          <w:sz w:val="20"/>
          <w:u w:val="single"/>
        </w:rPr>
      </w:pPr>
      <w:r w:rsidRPr="009E6DEB">
        <w:rPr>
          <w:rFonts w:ascii="Times New Roman" w:eastAsia="Arial Unicode MS" w:hAnsi="Times New Roman"/>
          <w:b/>
          <w:color w:val="auto"/>
          <w:sz w:val="20"/>
          <w:u w:val="single"/>
        </w:rPr>
        <w:t>Para comprovação da habilitação jurídica:</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Registro comercial, no caso de empresa individual;</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lastRenderedPageBreak/>
        <w:t>Ato constitutivo, estatuto ou contrato social</w:t>
      </w:r>
      <w:r w:rsid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em vigor (última alteração ou consolidação),</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devidamente registrado, em se tratando de sociedade comercial, e, no caso de sociedade por</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ações, acompanhado, de documentos de eleição de seus administradores;</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Inscrição do ato constitutivo, no caso de sociedades civis, acompanhada de prova da diretoria</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em exercício;</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Decreto de autorização, em se tratando de empresa ou sociedade estrangeira em</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funcionamento no País e ato de registro ou autorização para funcionamento expedido pelo</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órgão competente, quando a atividade assim o exigir;</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Declaração conjunta que versa sobre Recebimento do Edital, Superveniência de fatos</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impeditivos da habilitação, Proibição do Trabalho de Menores e Relação de Emprego com</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Servidores, conforme modelo II;</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Declaração de Elaboração Independente de Proposta, conforme IN nº. 02 SLTI/MPOG, de 16 de</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setembro de 2009, de acordo com o modelo VI;</w:t>
      </w:r>
      <w:r w:rsidR="00221099" w:rsidRPr="00221099">
        <w:rPr>
          <w:rFonts w:ascii="Times New Roman" w:eastAsia="Arial Unicode MS" w:hAnsi="Times New Roman"/>
          <w:color w:val="auto"/>
          <w:sz w:val="20"/>
        </w:rPr>
        <w:t xml:space="preserve"> </w:t>
      </w:r>
    </w:p>
    <w:p w:rsid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Declaração de compromisso de utilização de produtos e subprodutos de madeira de origem</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exótica ou de origem nativa de procedência legal, de acordo com o modelo VII.</w:t>
      </w:r>
      <w:r w:rsidR="00221099" w:rsidRPr="00221099">
        <w:rPr>
          <w:rFonts w:ascii="Times New Roman" w:eastAsia="Arial Unicode MS" w:hAnsi="Times New Roman"/>
          <w:color w:val="auto"/>
          <w:sz w:val="20"/>
        </w:rPr>
        <w:t xml:space="preserve"> </w:t>
      </w:r>
    </w:p>
    <w:p w:rsidR="00221099" w:rsidRPr="009E6DEB" w:rsidRDefault="00EC3D0B" w:rsidP="00D142F6">
      <w:pPr>
        <w:pStyle w:val="Corpodetexto2"/>
        <w:numPr>
          <w:ilvl w:val="2"/>
          <w:numId w:val="2"/>
        </w:numPr>
        <w:spacing w:line="360" w:lineRule="auto"/>
        <w:ind w:left="1418" w:hanging="851"/>
        <w:rPr>
          <w:rFonts w:ascii="Times New Roman" w:eastAsia="Arial Unicode MS" w:hAnsi="Times New Roman"/>
          <w:b/>
          <w:color w:val="auto"/>
          <w:sz w:val="20"/>
          <w:u w:val="single"/>
        </w:rPr>
      </w:pPr>
      <w:r w:rsidRPr="009E6DEB">
        <w:rPr>
          <w:rFonts w:ascii="Times New Roman" w:eastAsia="Arial Unicode MS" w:hAnsi="Times New Roman"/>
          <w:b/>
          <w:color w:val="auto"/>
          <w:sz w:val="20"/>
          <w:u w:val="single"/>
        </w:rPr>
        <w:t>Para comprovação da regularidade fiscal:</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Prova de inscrição no Cadastro Nacional da Pessoa Jurídica (CNPJ);</w:t>
      </w:r>
    </w:p>
    <w:p w:rsidR="00221099" w:rsidRPr="00221099"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 xml:space="preserve">Prova de regularidade relativa a Tributos Federais e à </w:t>
      </w:r>
      <w:proofErr w:type="spellStart"/>
      <w:r w:rsidRPr="00221099">
        <w:rPr>
          <w:rFonts w:ascii="Times New Roman" w:eastAsia="Arial Unicode MS" w:hAnsi="Times New Roman"/>
          <w:color w:val="auto"/>
          <w:sz w:val="20"/>
        </w:rPr>
        <w:t>Divida</w:t>
      </w:r>
      <w:proofErr w:type="spellEnd"/>
      <w:r w:rsidRPr="00221099">
        <w:rPr>
          <w:rFonts w:ascii="Times New Roman" w:eastAsia="Arial Unicode MS" w:hAnsi="Times New Roman"/>
          <w:color w:val="auto"/>
          <w:sz w:val="20"/>
        </w:rPr>
        <w:t xml:space="preserve"> Ativa da União, emitida conforme</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Portaria Conjunta RFB / PGFN nº.1.751 de 02/10/2014;</w:t>
      </w:r>
    </w:p>
    <w:p w:rsidR="00EC3D0B" w:rsidRDefault="00EC3D0B" w:rsidP="00D142F6">
      <w:pPr>
        <w:pStyle w:val="Corpodetexto2"/>
        <w:numPr>
          <w:ilvl w:val="3"/>
          <w:numId w:val="2"/>
        </w:numPr>
        <w:spacing w:line="360" w:lineRule="auto"/>
        <w:ind w:left="851" w:firstLine="0"/>
        <w:rPr>
          <w:rFonts w:ascii="Times New Roman" w:eastAsia="Arial Unicode MS" w:hAnsi="Times New Roman"/>
          <w:color w:val="auto"/>
          <w:sz w:val="20"/>
        </w:rPr>
      </w:pPr>
      <w:r w:rsidRPr="00221099">
        <w:rPr>
          <w:rFonts w:ascii="Times New Roman" w:eastAsia="Arial Unicode MS" w:hAnsi="Times New Roman"/>
          <w:color w:val="auto"/>
          <w:sz w:val="20"/>
        </w:rPr>
        <w:t>Prova de regularidade para com a Fazenda Estadual, mediante apresentação de Certidão</w:t>
      </w:r>
      <w:r w:rsidR="00221099" w:rsidRPr="00221099">
        <w:rPr>
          <w:rFonts w:ascii="Times New Roman" w:eastAsia="Arial Unicode MS" w:hAnsi="Times New Roman"/>
          <w:color w:val="auto"/>
          <w:sz w:val="20"/>
        </w:rPr>
        <w:t xml:space="preserve"> </w:t>
      </w:r>
      <w:r w:rsidRPr="00221099">
        <w:rPr>
          <w:rFonts w:ascii="Times New Roman" w:eastAsia="Arial Unicode MS" w:hAnsi="Times New Roman"/>
          <w:color w:val="auto"/>
          <w:sz w:val="20"/>
        </w:rPr>
        <w:t>Negativa de Débitos e Tributos Estaduais</w:t>
      </w:r>
      <w:r w:rsidR="00221099" w:rsidRPr="00221099">
        <w:rPr>
          <w:rFonts w:ascii="Times New Roman" w:eastAsia="Arial Unicode MS" w:hAnsi="Times New Roman"/>
          <w:color w:val="auto"/>
          <w:sz w:val="20"/>
        </w:rPr>
        <w:t xml:space="preserve"> expedida pela Secretaria de Estado da Fazenda, do domicílio ou sede da proponente;</w:t>
      </w:r>
    </w:p>
    <w:p w:rsidR="00C551E0" w:rsidRPr="00C551E0" w:rsidRDefault="00C551E0" w:rsidP="00D142F6">
      <w:pPr>
        <w:pStyle w:val="Corpodetexto2"/>
        <w:numPr>
          <w:ilvl w:val="3"/>
          <w:numId w:val="2"/>
        </w:numPr>
        <w:spacing w:line="360" w:lineRule="auto"/>
        <w:ind w:left="851" w:firstLine="0"/>
        <w:rPr>
          <w:rFonts w:ascii="Times New Roman" w:eastAsia="Arial Unicode MS" w:hAnsi="Times New Roman"/>
          <w:color w:val="auto"/>
          <w:sz w:val="20"/>
        </w:rPr>
      </w:pPr>
      <w:r w:rsidRPr="00C551E0">
        <w:rPr>
          <w:rFonts w:ascii="Times New Roman" w:eastAsia="Arial Unicode MS" w:hAnsi="Times New Roman"/>
          <w:color w:val="auto"/>
          <w:sz w:val="20"/>
        </w:rPr>
        <w:t>Prova de regularidade para com a Fazenda Municipal, mediante apresentação de Certidão</w:t>
      </w:r>
    </w:p>
    <w:p w:rsidR="00C551E0" w:rsidRPr="00C551E0" w:rsidRDefault="00C551E0" w:rsidP="00D142F6">
      <w:pPr>
        <w:pStyle w:val="Corpodetexto2"/>
        <w:numPr>
          <w:ilvl w:val="3"/>
          <w:numId w:val="2"/>
        </w:numPr>
        <w:spacing w:line="360" w:lineRule="auto"/>
        <w:ind w:left="851" w:firstLine="0"/>
        <w:rPr>
          <w:rFonts w:ascii="Times New Roman" w:eastAsia="Arial Unicode MS" w:hAnsi="Times New Roman"/>
          <w:color w:val="auto"/>
          <w:sz w:val="20"/>
        </w:rPr>
      </w:pPr>
      <w:r w:rsidRPr="00C551E0">
        <w:rPr>
          <w:rFonts w:ascii="Times New Roman" w:eastAsia="Arial Unicode MS" w:hAnsi="Times New Roman"/>
          <w:color w:val="auto"/>
          <w:sz w:val="20"/>
        </w:rPr>
        <w:t>Negativa de Tributos Municipais, expedida pela Secretaria Municipal da Fazenda, do domicílio ou sede da proponente;</w:t>
      </w:r>
    </w:p>
    <w:p w:rsidR="00C551E0" w:rsidRPr="00C551E0" w:rsidRDefault="00C551E0" w:rsidP="00D142F6">
      <w:pPr>
        <w:pStyle w:val="Corpodetexto2"/>
        <w:numPr>
          <w:ilvl w:val="3"/>
          <w:numId w:val="2"/>
        </w:numPr>
        <w:spacing w:line="360" w:lineRule="auto"/>
        <w:ind w:left="851" w:firstLine="0"/>
        <w:rPr>
          <w:rFonts w:ascii="Times New Roman" w:eastAsia="Arial Unicode MS" w:hAnsi="Times New Roman"/>
          <w:color w:val="auto"/>
          <w:sz w:val="20"/>
        </w:rPr>
      </w:pPr>
      <w:r w:rsidRPr="00C551E0">
        <w:rPr>
          <w:rFonts w:ascii="Times New Roman" w:eastAsia="Arial Unicode MS" w:hAnsi="Times New Roman"/>
          <w:color w:val="auto"/>
          <w:sz w:val="20"/>
        </w:rPr>
        <w:t>Prova de regularidade relativa ao Fundo de Garantia por Tempo de Serviços (FGTS),</w:t>
      </w:r>
      <w:r>
        <w:rPr>
          <w:rFonts w:ascii="Times New Roman" w:eastAsia="Arial Unicode MS" w:hAnsi="Times New Roman"/>
          <w:color w:val="auto"/>
          <w:sz w:val="20"/>
        </w:rPr>
        <w:t xml:space="preserve"> </w:t>
      </w:r>
      <w:r w:rsidRPr="00C551E0">
        <w:rPr>
          <w:rFonts w:ascii="Times New Roman" w:eastAsia="Arial Unicode MS" w:hAnsi="Times New Roman"/>
          <w:color w:val="auto"/>
          <w:sz w:val="20"/>
        </w:rPr>
        <w:t>demonstrando situação regular no cumprimento dos encargos sociais instituídos por lei;</w:t>
      </w:r>
    </w:p>
    <w:p w:rsidR="00E92F8B" w:rsidRDefault="00C551E0" w:rsidP="00D142F6">
      <w:pPr>
        <w:pStyle w:val="Corpodetexto2"/>
        <w:numPr>
          <w:ilvl w:val="3"/>
          <w:numId w:val="2"/>
        </w:numPr>
        <w:spacing w:line="360" w:lineRule="auto"/>
        <w:ind w:left="851" w:firstLine="0"/>
        <w:rPr>
          <w:rFonts w:ascii="Times New Roman" w:eastAsia="Arial Unicode MS" w:hAnsi="Times New Roman"/>
          <w:color w:val="auto"/>
          <w:sz w:val="20"/>
        </w:rPr>
      </w:pPr>
      <w:r w:rsidRPr="00C551E0">
        <w:rPr>
          <w:rFonts w:ascii="Times New Roman" w:eastAsia="Arial Unicode MS" w:hAnsi="Times New Roman"/>
          <w:color w:val="auto"/>
          <w:sz w:val="20"/>
        </w:rPr>
        <w:t>Prova de regularidade junto a Justiça do Trabalho (Certidão Negativa de Débitos Trabalhistas - CNDT), demonstrando a situação regular no cumprimento dos encargos trabalhistas instituídos por lei.</w:t>
      </w:r>
    </w:p>
    <w:p w:rsidR="00E92F8B" w:rsidRPr="009E6DEB" w:rsidRDefault="00E92F8B" w:rsidP="00D142F6">
      <w:pPr>
        <w:pStyle w:val="Corpodetexto2"/>
        <w:numPr>
          <w:ilvl w:val="2"/>
          <w:numId w:val="2"/>
        </w:numPr>
        <w:suppressAutoHyphens/>
        <w:spacing w:line="360" w:lineRule="auto"/>
        <w:ind w:left="1418" w:hanging="851"/>
        <w:rPr>
          <w:rFonts w:ascii="Times New Roman" w:eastAsia="Arial Unicode MS" w:hAnsi="Times New Roman"/>
          <w:b/>
          <w:color w:val="000000" w:themeColor="text1"/>
          <w:sz w:val="20"/>
          <w:u w:val="single"/>
        </w:rPr>
      </w:pPr>
      <w:r w:rsidRPr="009E6DEB">
        <w:rPr>
          <w:rFonts w:ascii="Times New Roman" w:eastAsia="Arial Unicode MS" w:hAnsi="Times New Roman"/>
          <w:b/>
          <w:color w:val="000000" w:themeColor="text1"/>
          <w:sz w:val="20"/>
          <w:u w:val="single"/>
        </w:rPr>
        <w:t xml:space="preserve"> Para comprovação da qualificação econômico-financeira:</w:t>
      </w:r>
    </w:p>
    <w:p w:rsidR="00AD245A" w:rsidRPr="00E85683" w:rsidRDefault="00E92F8B" w:rsidP="00D142F6">
      <w:pPr>
        <w:pStyle w:val="Corpodetexto2"/>
        <w:numPr>
          <w:ilvl w:val="3"/>
          <w:numId w:val="2"/>
        </w:numPr>
        <w:suppressAutoHyphens/>
        <w:spacing w:line="360" w:lineRule="auto"/>
        <w:ind w:left="851" w:firstLine="0"/>
        <w:rPr>
          <w:rFonts w:ascii="Times New Roman" w:eastAsia="Arial Unicode MS" w:hAnsi="Times New Roman"/>
          <w:color w:val="000000" w:themeColor="text1"/>
          <w:sz w:val="20"/>
        </w:rPr>
      </w:pPr>
      <w:r w:rsidRPr="00E85683">
        <w:rPr>
          <w:rFonts w:ascii="Times New Roman" w:eastAsia="Arial Unicode MS" w:hAnsi="Times New Roman"/>
          <w:color w:val="000000" w:themeColor="text1"/>
          <w:sz w:val="20"/>
        </w:rPr>
        <w:t>Certidão negativa de falência, recuperação judicial ou extrajudicial, expedida pelo Distribuidor Judicial competente da sede da licitante, com prazo de validade de 180 (cento de oitenta) dias;</w:t>
      </w:r>
    </w:p>
    <w:p w:rsidR="00E92F8B" w:rsidRPr="00E85683" w:rsidRDefault="00E92F8B" w:rsidP="00D142F6">
      <w:pPr>
        <w:pStyle w:val="Corpodetexto2"/>
        <w:numPr>
          <w:ilvl w:val="3"/>
          <w:numId w:val="2"/>
        </w:numPr>
        <w:suppressAutoHyphens/>
        <w:spacing w:line="360" w:lineRule="auto"/>
        <w:ind w:left="851" w:firstLine="0"/>
        <w:rPr>
          <w:rFonts w:ascii="Times New Roman" w:eastAsia="Arial Unicode MS" w:hAnsi="Times New Roman"/>
          <w:color w:val="000000" w:themeColor="text1"/>
          <w:sz w:val="20"/>
        </w:rPr>
      </w:pPr>
      <w:r w:rsidRPr="00E85683">
        <w:rPr>
          <w:rFonts w:ascii="Times New Roman" w:eastAsia="Arial Unicode MS" w:hAnsi="Times New Roman"/>
          <w:color w:val="000000" w:themeColor="text1"/>
          <w:sz w:val="20"/>
        </w:rPr>
        <w:t xml:space="preserve">Balanço Patrimonial e demonstrações contábeis do exercício social, já exigível e apresentados na forma da Lei, em conformidade com as Normas Brasileiras de Contabilidade, que comprovem a sua boa situação financeira, sendo vedada à substituição por balancetes ou balanços provisórios, podendo ser atualizados por índices oficiais quando encerrado há mais de 03 (três) </w:t>
      </w:r>
      <w:r w:rsidRPr="00E85683">
        <w:rPr>
          <w:rFonts w:ascii="Times New Roman" w:eastAsia="Arial Unicode MS" w:hAnsi="Times New Roman"/>
          <w:color w:val="000000" w:themeColor="text1"/>
          <w:sz w:val="20"/>
        </w:rPr>
        <w:lastRenderedPageBreak/>
        <w:t>meses da data de apresentação da proposta. Serão considerados e aceitos, na forma da lei os Balanços</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Patrimoniais e demonstrações contábeis que atendam as seguintes exigências:</w:t>
      </w:r>
    </w:p>
    <w:p w:rsidR="00E92F8B" w:rsidRPr="00E85683" w:rsidRDefault="00E92F8B" w:rsidP="00D142F6">
      <w:pPr>
        <w:pStyle w:val="Corpodetexto2"/>
        <w:numPr>
          <w:ilvl w:val="0"/>
          <w:numId w:val="6"/>
        </w:numPr>
        <w:suppressAutoHyphens/>
        <w:spacing w:line="360" w:lineRule="auto"/>
        <w:ind w:left="2268" w:firstLine="0"/>
        <w:rPr>
          <w:rFonts w:ascii="Times New Roman" w:eastAsia="Arial Unicode MS" w:hAnsi="Times New Roman"/>
          <w:b/>
          <w:color w:val="000000" w:themeColor="text1"/>
          <w:sz w:val="20"/>
          <w:u w:val="single"/>
        </w:rPr>
      </w:pPr>
      <w:r w:rsidRPr="00E85683">
        <w:rPr>
          <w:rFonts w:ascii="Times New Roman" w:eastAsia="Arial Unicode MS" w:hAnsi="Times New Roman"/>
          <w:b/>
          <w:color w:val="000000" w:themeColor="text1"/>
          <w:sz w:val="20"/>
          <w:u w:val="single"/>
        </w:rPr>
        <w:t>Quando se tratar de empresas S/A:</w:t>
      </w:r>
    </w:p>
    <w:p w:rsidR="00E92F8B" w:rsidRPr="00E85683" w:rsidRDefault="00E92F8B" w:rsidP="00E85683">
      <w:pPr>
        <w:pStyle w:val="Corpodetexto2"/>
        <w:suppressAutoHyphens/>
        <w:spacing w:line="360" w:lineRule="auto"/>
        <w:ind w:left="2268"/>
        <w:rPr>
          <w:rFonts w:ascii="Times New Roman" w:eastAsia="Arial Unicode MS" w:hAnsi="Times New Roman"/>
          <w:color w:val="000000" w:themeColor="text1"/>
          <w:sz w:val="20"/>
        </w:rPr>
      </w:pPr>
      <w:r w:rsidRPr="00E85683">
        <w:rPr>
          <w:rFonts w:ascii="Times New Roman" w:eastAsia="Arial Unicode MS" w:hAnsi="Times New Roman"/>
          <w:color w:val="000000" w:themeColor="text1"/>
          <w:sz w:val="20"/>
        </w:rPr>
        <w:t>Publicação do Diário Oficial e/ou jornais de grande circulação contendo o Balanço Patrimonial e a</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Demonstração do Resultado do Exercício - DRE (Lei nº 6404/76 e demais normas aplicáveis), sendo que as de</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Capital Aberto deverão, ainda, vir acompanhado de Parecer de Auditor (es) independente (s);</w:t>
      </w:r>
    </w:p>
    <w:p w:rsidR="00E92F8B" w:rsidRPr="00E85683" w:rsidRDefault="00E92F8B" w:rsidP="00D142F6">
      <w:pPr>
        <w:pStyle w:val="Corpodetexto2"/>
        <w:numPr>
          <w:ilvl w:val="0"/>
          <w:numId w:val="6"/>
        </w:numPr>
        <w:suppressAutoHyphens/>
        <w:spacing w:line="360" w:lineRule="auto"/>
        <w:ind w:left="2268" w:firstLine="0"/>
        <w:rPr>
          <w:rFonts w:ascii="Times New Roman" w:eastAsia="Arial Unicode MS" w:hAnsi="Times New Roman"/>
          <w:b/>
          <w:color w:val="000000" w:themeColor="text1"/>
          <w:sz w:val="20"/>
          <w:u w:val="single"/>
        </w:rPr>
      </w:pPr>
      <w:r w:rsidRPr="00E85683">
        <w:rPr>
          <w:rFonts w:ascii="Times New Roman" w:eastAsia="Arial Unicode MS" w:hAnsi="Times New Roman"/>
          <w:b/>
          <w:color w:val="000000" w:themeColor="text1"/>
          <w:sz w:val="20"/>
          <w:u w:val="single"/>
        </w:rPr>
        <w:t>Quando se tratar de emp</w:t>
      </w:r>
      <w:r w:rsidR="00E85683" w:rsidRPr="00E85683">
        <w:rPr>
          <w:rFonts w:ascii="Times New Roman" w:eastAsia="Arial Unicode MS" w:hAnsi="Times New Roman"/>
          <w:b/>
          <w:color w:val="000000" w:themeColor="text1"/>
          <w:sz w:val="20"/>
          <w:u w:val="single"/>
        </w:rPr>
        <w:t>resas de outra forma societária:</w:t>
      </w:r>
    </w:p>
    <w:p w:rsidR="00E92F8B" w:rsidRPr="00E85683" w:rsidRDefault="00E92F8B" w:rsidP="00E85683">
      <w:pPr>
        <w:pStyle w:val="Corpodetexto2"/>
        <w:suppressAutoHyphens/>
        <w:spacing w:line="360" w:lineRule="auto"/>
        <w:ind w:left="2268"/>
        <w:rPr>
          <w:rFonts w:ascii="Times New Roman" w:eastAsia="Arial Unicode MS" w:hAnsi="Times New Roman"/>
          <w:color w:val="000000" w:themeColor="text1"/>
          <w:sz w:val="20"/>
        </w:rPr>
      </w:pPr>
      <w:r w:rsidRPr="00E85683">
        <w:rPr>
          <w:rFonts w:ascii="Times New Roman" w:eastAsia="Arial Unicode MS" w:hAnsi="Times New Roman"/>
          <w:color w:val="000000" w:themeColor="text1"/>
          <w:sz w:val="20"/>
        </w:rPr>
        <w:t>Balanço Patrimonial e Demonstração do Resultado do Exercício - DRE acompanhados das cópias dos Termos</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de Abertura e Encerramento, extraídos do Livro Diário, (Art.5º, § 2º do Decreto Lei nº 486/69), devidamente</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registrado na Junta Comercial da sede ou domicílio da licitante e/ou em outro órgão equivalente.</w:t>
      </w:r>
    </w:p>
    <w:p w:rsidR="00E92F8B" w:rsidRPr="00E85683" w:rsidRDefault="00E92F8B" w:rsidP="00D142F6">
      <w:pPr>
        <w:pStyle w:val="Corpodetexto2"/>
        <w:numPr>
          <w:ilvl w:val="0"/>
          <w:numId w:val="6"/>
        </w:numPr>
        <w:suppressAutoHyphens/>
        <w:spacing w:line="360" w:lineRule="auto"/>
        <w:ind w:left="2268" w:firstLine="0"/>
        <w:rPr>
          <w:rFonts w:ascii="Times New Roman" w:eastAsia="Arial Unicode MS" w:hAnsi="Times New Roman"/>
          <w:b/>
          <w:color w:val="000000" w:themeColor="text1"/>
          <w:sz w:val="20"/>
          <w:u w:val="single"/>
        </w:rPr>
      </w:pPr>
      <w:r w:rsidRPr="00E85683">
        <w:rPr>
          <w:rFonts w:ascii="Times New Roman" w:eastAsia="Arial Unicode MS" w:hAnsi="Times New Roman"/>
          <w:b/>
          <w:color w:val="000000" w:themeColor="text1"/>
          <w:sz w:val="20"/>
          <w:u w:val="single"/>
        </w:rPr>
        <w:t>Quando se tratar de empresas que adotem a Escrituração Contábil Digital - ECD (Decreto nº 6.022/2007 e</w:t>
      </w:r>
      <w:r w:rsidR="00E85683" w:rsidRPr="00E85683">
        <w:rPr>
          <w:rFonts w:ascii="Times New Roman" w:eastAsia="Arial Unicode MS" w:hAnsi="Times New Roman"/>
          <w:b/>
          <w:color w:val="000000" w:themeColor="text1"/>
          <w:sz w:val="20"/>
          <w:u w:val="single"/>
        </w:rPr>
        <w:t xml:space="preserve"> demais normas aplicáveis):</w:t>
      </w:r>
    </w:p>
    <w:p w:rsidR="00E92F8B" w:rsidRPr="00E85683" w:rsidRDefault="00E92F8B" w:rsidP="00E85683">
      <w:pPr>
        <w:pStyle w:val="Corpodetexto2"/>
        <w:suppressAutoHyphens/>
        <w:spacing w:line="360" w:lineRule="auto"/>
        <w:ind w:left="2268"/>
        <w:rPr>
          <w:rFonts w:ascii="Times New Roman" w:eastAsia="Arial Unicode MS" w:hAnsi="Times New Roman"/>
          <w:color w:val="000000" w:themeColor="text1"/>
          <w:sz w:val="20"/>
        </w:rPr>
      </w:pPr>
      <w:r w:rsidRPr="00E85683">
        <w:rPr>
          <w:rFonts w:ascii="Times New Roman" w:eastAsia="Arial Unicode MS" w:hAnsi="Times New Roman"/>
          <w:color w:val="000000" w:themeColor="text1"/>
          <w:sz w:val="20"/>
        </w:rPr>
        <w:t>Termo de Abertura e Encerramento, Balanço Patrimonial, Demonstração do Resultado do Exercício - DRE, e</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Recibo de entrega da ECD, extraídos do Livro Diário e retirados do Sistema Público de Escrituração Digital -</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SPED.</w:t>
      </w:r>
    </w:p>
    <w:p w:rsidR="00E92F8B" w:rsidRPr="00E85683" w:rsidRDefault="00E92F8B" w:rsidP="00D142F6">
      <w:pPr>
        <w:pStyle w:val="Corpodetexto2"/>
        <w:numPr>
          <w:ilvl w:val="0"/>
          <w:numId w:val="6"/>
        </w:numPr>
        <w:suppressAutoHyphens/>
        <w:spacing w:line="360" w:lineRule="auto"/>
        <w:ind w:left="2268" w:firstLine="0"/>
        <w:rPr>
          <w:rFonts w:ascii="Times New Roman" w:eastAsia="Arial Unicode MS" w:hAnsi="Times New Roman"/>
          <w:color w:val="000000" w:themeColor="text1"/>
          <w:sz w:val="20"/>
        </w:rPr>
      </w:pPr>
      <w:r w:rsidRPr="00E85683">
        <w:rPr>
          <w:rFonts w:ascii="Times New Roman" w:eastAsia="Arial Unicode MS" w:hAnsi="Times New Roman"/>
          <w:b/>
          <w:color w:val="000000" w:themeColor="text1"/>
          <w:sz w:val="20"/>
          <w:u w:val="single"/>
        </w:rPr>
        <w:t>A qualificação econômico-financeira das empresas recém-constituídas</w:t>
      </w:r>
      <w:r w:rsidRPr="00E85683">
        <w:rPr>
          <w:rFonts w:ascii="Times New Roman" w:eastAsia="Arial Unicode MS" w:hAnsi="Times New Roman"/>
          <w:color w:val="000000" w:themeColor="text1"/>
          <w:sz w:val="20"/>
        </w:rPr>
        <w:t xml:space="preserve"> que não disponham do primeiro</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balanço patrimonial poderão apresentar o balanço de abertura e os balancetes mensais para que sua situação</w:t>
      </w:r>
      <w:r w:rsidR="00E85683" w:rsidRPr="00E85683">
        <w:rPr>
          <w:rFonts w:ascii="Times New Roman" w:eastAsia="Arial Unicode MS" w:hAnsi="Times New Roman"/>
          <w:color w:val="000000" w:themeColor="text1"/>
          <w:sz w:val="20"/>
        </w:rPr>
        <w:t xml:space="preserve"> </w:t>
      </w:r>
      <w:r w:rsidRPr="00E85683">
        <w:rPr>
          <w:rFonts w:ascii="Times New Roman" w:eastAsia="Arial Unicode MS" w:hAnsi="Times New Roman"/>
          <w:color w:val="000000" w:themeColor="text1"/>
          <w:sz w:val="20"/>
        </w:rPr>
        <w:t>financeira seja avaliada.</w:t>
      </w:r>
    </w:p>
    <w:p w:rsidR="00EC3D0B" w:rsidRDefault="00EC3D0B" w:rsidP="003A14E4">
      <w:pPr>
        <w:suppressAutoHyphens/>
        <w:spacing w:line="360" w:lineRule="auto"/>
        <w:jc w:val="both"/>
        <w:rPr>
          <w:rFonts w:eastAsia="Arial Unicode MS"/>
          <w:b/>
        </w:rPr>
      </w:pPr>
    </w:p>
    <w:p w:rsidR="00E85683" w:rsidRPr="00E85683" w:rsidRDefault="00E85683" w:rsidP="00D142F6">
      <w:pPr>
        <w:pStyle w:val="PargrafodaLista"/>
        <w:numPr>
          <w:ilvl w:val="3"/>
          <w:numId w:val="2"/>
        </w:numPr>
        <w:autoSpaceDE w:val="0"/>
        <w:autoSpaceDN w:val="0"/>
        <w:adjustRightInd w:val="0"/>
        <w:spacing w:line="360" w:lineRule="auto"/>
        <w:ind w:left="851" w:firstLine="0"/>
        <w:jc w:val="both"/>
      </w:pPr>
      <w:r w:rsidRPr="00F01E1D">
        <w:rPr>
          <w:bCs/>
        </w:rPr>
        <w:t>Índices financeiros</w:t>
      </w:r>
      <w:r w:rsidRPr="00E85683">
        <w:t xml:space="preserve">: A proponente deverá comprovar, por meio do </w:t>
      </w:r>
      <w:r w:rsidRPr="00E85683">
        <w:rPr>
          <w:b/>
          <w:bCs/>
        </w:rPr>
        <w:t>modelo IX</w:t>
      </w:r>
      <w:r w:rsidRPr="00E85683">
        <w:t>, sua capacidade financeira mediante a apresentação dos índices de liquidez geral (</w:t>
      </w:r>
      <w:r w:rsidRPr="00E85683">
        <w:rPr>
          <w:b/>
          <w:bCs/>
        </w:rPr>
        <w:t>LG</w:t>
      </w:r>
      <w:r w:rsidRPr="00E85683">
        <w:t>), liquidez corrente (</w:t>
      </w:r>
      <w:r w:rsidRPr="00E85683">
        <w:rPr>
          <w:b/>
          <w:bCs/>
        </w:rPr>
        <w:t>LC</w:t>
      </w:r>
      <w:r w:rsidRPr="00E85683">
        <w:t>) Solvência Geral (</w:t>
      </w:r>
      <w:r w:rsidRPr="00E85683">
        <w:rPr>
          <w:b/>
          <w:bCs/>
        </w:rPr>
        <w:t>SG</w:t>
      </w:r>
      <w:r w:rsidRPr="00E85683">
        <w:t xml:space="preserve">), apresentados com no máximo 02 (duas) casas decimais, cujos valores deverão ser iguais ou maiores que </w:t>
      </w:r>
      <w:r w:rsidRPr="00E85683">
        <w:rPr>
          <w:b/>
          <w:bCs/>
        </w:rPr>
        <w:t xml:space="preserve">1,0 </w:t>
      </w:r>
      <w:r w:rsidRPr="00E85683">
        <w:t>(um)</w:t>
      </w:r>
      <w:r w:rsidR="004634F1">
        <w:t>, objetivando a mitigação de riscos com eventuais atrasos e paralizações no andamento da obra</w:t>
      </w:r>
      <w:r w:rsidRPr="00E85683">
        <w:t>. Tais índices serão calculados conforme segue:</w:t>
      </w:r>
    </w:p>
    <w:p w:rsidR="00E85683" w:rsidRPr="00E85683" w:rsidRDefault="00E85683" w:rsidP="00E85683">
      <w:pPr>
        <w:pStyle w:val="PargrafodaLista"/>
        <w:autoSpaceDE w:val="0"/>
        <w:autoSpaceDN w:val="0"/>
        <w:adjustRightInd w:val="0"/>
        <w:spacing w:line="360" w:lineRule="auto"/>
        <w:ind w:left="1080"/>
        <w:jc w:val="both"/>
        <w:rPr>
          <w:rFonts w:eastAsia="Arial Unicode MS"/>
          <w:b/>
        </w:rPr>
      </w:pPr>
    </w:p>
    <w:tbl>
      <w:tblPr>
        <w:tblStyle w:val="Tabelacomgrade"/>
        <w:tblW w:w="0" w:type="auto"/>
        <w:tblInd w:w="2689" w:type="dxa"/>
        <w:tblLook w:val="04A0" w:firstRow="1" w:lastRow="0" w:firstColumn="1" w:lastColumn="0" w:noHBand="0" w:noVBand="1"/>
      </w:tblPr>
      <w:tblGrid>
        <w:gridCol w:w="2976"/>
      </w:tblGrid>
      <w:tr w:rsidR="00E85683" w:rsidTr="00E85683">
        <w:tc>
          <w:tcPr>
            <w:tcW w:w="2976" w:type="dxa"/>
          </w:tcPr>
          <w:p w:rsidR="00E85683" w:rsidRDefault="00E85683" w:rsidP="00E85683">
            <w:pPr>
              <w:pStyle w:val="PargrafodaLista"/>
              <w:autoSpaceDE w:val="0"/>
              <w:autoSpaceDN w:val="0"/>
              <w:adjustRightInd w:val="0"/>
              <w:ind w:left="0"/>
              <w:jc w:val="center"/>
              <w:rPr>
                <w:rFonts w:eastAsia="Arial Unicode MS"/>
                <w:b/>
              </w:rPr>
            </w:pPr>
            <w:r>
              <w:rPr>
                <w:rFonts w:eastAsia="Arial Unicode MS"/>
                <w:b/>
              </w:rPr>
              <w:t>LG = (AC + RLP) / (PC + ELP)</w:t>
            </w:r>
          </w:p>
        </w:tc>
      </w:tr>
      <w:tr w:rsidR="00E85683" w:rsidTr="00E85683">
        <w:tc>
          <w:tcPr>
            <w:tcW w:w="2976" w:type="dxa"/>
          </w:tcPr>
          <w:p w:rsidR="00E85683" w:rsidRDefault="00E85683" w:rsidP="00E85683">
            <w:pPr>
              <w:pStyle w:val="PargrafodaLista"/>
              <w:autoSpaceDE w:val="0"/>
              <w:autoSpaceDN w:val="0"/>
              <w:adjustRightInd w:val="0"/>
              <w:ind w:left="0"/>
              <w:jc w:val="center"/>
              <w:rPr>
                <w:rFonts w:eastAsia="Arial Unicode MS"/>
                <w:b/>
              </w:rPr>
            </w:pPr>
            <w:r>
              <w:rPr>
                <w:rFonts w:eastAsia="Arial Unicode MS"/>
                <w:b/>
              </w:rPr>
              <w:t>LC = (AC/PC)</w:t>
            </w:r>
          </w:p>
        </w:tc>
      </w:tr>
      <w:tr w:rsidR="00E85683" w:rsidTr="00E85683">
        <w:tc>
          <w:tcPr>
            <w:tcW w:w="2976" w:type="dxa"/>
          </w:tcPr>
          <w:p w:rsidR="00E85683" w:rsidRDefault="00E85683" w:rsidP="00E85683">
            <w:pPr>
              <w:pStyle w:val="PargrafodaLista"/>
              <w:autoSpaceDE w:val="0"/>
              <w:autoSpaceDN w:val="0"/>
              <w:adjustRightInd w:val="0"/>
              <w:ind w:left="0"/>
              <w:jc w:val="center"/>
              <w:rPr>
                <w:rFonts w:eastAsia="Arial Unicode MS"/>
                <w:b/>
              </w:rPr>
            </w:pPr>
            <w:r>
              <w:rPr>
                <w:rFonts w:eastAsia="Arial Unicode MS"/>
                <w:b/>
              </w:rPr>
              <w:t>SG = (AT) / (PC + ELP)</w:t>
            </w:r>
          </w:p>
        </w:tc>
      </w:tr>
    </w:tbl>
    <w:p w:rsidR="00E85683" w:rsidRDefault="00E85683" w:rsidP="00E85683">
      <w:pPr>
        <w:pStyle w:val="PargrafodaLista"/>
        <w:autoSpaceDE w:val="0"/>
        <w:autoSpaceDN w:val="0"/>
        <w:adjustRightInd w:val="0"/>
        <w:ind w:left="1080"/>
        <w:rPr>
          <w:rFonts w:eastAsia="Arial Unicode MS"/>
          <w:b/>
        </w:rPr>
      </w:pPr>
    </w:p>
    <w:p w:rsidR="009E6DEB" w:rsidRPr="009E6DEB" w:rsidRDefault="009E6DEB" w:rsidP="009E6DEB">
      <w:pPr>
        <w:autoSpaceDE w:val="0"/>
        <w:autoSpaceDN w:val="0"/>
        <w:adjustRightInd w:val="0"/>
        <w:rPr>
          <w:b/>
          <w:bCs/>
        </w:rPr>
      </w:pPr>
      <w:r w:rsidRPr="009E6DEB">
        <w:rPr>
          <w:b/>
          <w:bCs/>
        </w:rPr>
        <w:t>Onde:</w:t>
      </w:r>
    </w:p>
    <w:p w:rsidR="009E6DEB" w:rsidRPr="009E6DEB" w:rsidRDefault="009E6DEB" w:rsidP="009E6DEB">
      <w:pPr>
        <w:autoSpaceDE w:val="0"/>
        <w:autoSpaceDN w:val="0"/>
        <w:adjustRightInd w:val="0"/>
      </w:pPr>
      <w:r w:rsidRPr="009E6DEB">
        <w:rPr>
          <w:b/>
          <w:bCs/>
        </w:rPr>
        <w:t xml:space="preserve">AC </w:t>
      </w:r>
      <w:r w:rsidRPr="009E6DEB">
        <w:t xml:space="preserve">- Ativo Circulante; </w:t>
      </w:r>
      <w:r w:rsidRPr="009E6DEB">
        <w:rPr>
          <w:b/>
          <w:bCs/>
        </w:rPr>
        <w:t xml:space="preserve">RLP </w:t>
      </w:r>
      <w:r w:rsidRPr="009E6DEB">
        <w:t>- Realizável a Longo Prazo</w:t>
      </w:r>
    </w:p>
    <w:p w:rsidR="009E6DEB" w:rsidRPr="009E6DEB" w:rsidRDefault="009E6DEB" w:rsidP="009E6DEB">
      <w:pPr>
        <w:autoSpaceDE w:val="0"/>
        <w:autoSpaceDN w:val="0"/>
        <w:adjustRightInd w:val="0"/>
      </w:pPr>
      <w:r w:rsidRPr="009E6DEB">
        <w:rPr>
          <w:b/>
          <w:bCs/>
        </w:rPr>
        <w:t xml:space="preserve">PC </w:t>
      </w:r>
      <w:r w:rsidRPr="009E6DEB">
        <w:t xml:space="preserve">- Passivo Circulante; </w:t>
      </w:r>
      <w:r w:rsidRPr="009E6DEB">
        <w:rPr>
          <w:b/>
          <w:bCs/>
        </w:rPr>
        <w:t xml:space="preserve">ELP </w:t>
      </w:r>
      <w:r w:rsidRPr="009E6DEB">
        <w:t>- Exigível a Longo Prazo</w:t>
      </w:r>
    </w:p>
    <w:p w:rsidR="00E85683" w:rsidRPr="009E6DEB" w:rsidRDefault="009E6DEB" w:rsidP="009E6DEB">
      <w:pPr>
        <w:pStyle w:val="PargrafodaLista"/>
        <w:autoSpaceDE w:val="0"/>
        <w:autoSpaceDN w:val="0"/>
        <w:adjustRightInd w:val="0"/>
        <w:ind w:left="0"/>
        <w:rPr>
          <w:rFonts w:eastAsia="Arial Unicode MS"/>
          <w:b/>
        </w:rPr>
      </w:pPr>
      <w:r w:rsidRPr="009E6DEB">
        <w:rPr>
          <w:b/>
          <w:bCs/>
        </w:rPr>
        <w:t xml:space="preserve">AT </w:t>
      </w:r>
      <w:r w:rsidRPr="009E6DEB">
        <w:t>- Ativo Total.</w:t>
      </w:r>
    </w:p>
    <w:p w:rsidR="00E85683" w:rsidRDefault="00E85683" w:rsidP="00E85683">
      <w:pPr>
        <w:pStyle w:val="PargrafodaLista"/>
        <w:autoSpaceDE w:val="0"/>
        <w:autoSpaceDN w:val="0"/>
        <w:adjustRightInd w:val="0"/>
        <w:ind w:left="1080"/>
        <w:rPr>
          <w:rFonts w:eastAsia="Arial Unicode MS"/>
          <w:b/>
        </w:rPr>
      </w:pPr>
    </w:p>
    <w:p w:rsidR="00E85683" w:rsidRPr="009E6DEB" w:rsidRDefault="009E6DEB" w:rsidP="00D142F6">
      <w:pPr>
        <w:pStyle w:val="PargrafodaLista"/>
        <w:numPr>
          <w:ilvl w:val="4"/>
          <w:numId w:val="2"/>
        </w:numPr>
        <w:autoSpaceDE w:val="0"/>
        <w:autoSpaceDN w:val="0"/>
        <w:adjustRightInd w:val="0"/>
        <w:spacing w:line="360" w:lineRule="auto"/>
        <w:ind w:left="1701" w:hanging="283"/>
        <w:jc w:val="both"/>
        <w:rPr>
          <w:rFonts w:eastAsia="Arial Unicode MS"/>
          <w:b/>
        </w:rPr>
      </w:pPr>
      <w:r w:rsidRPr="009E6DEB">
        <w:t xml:space="preserve">As empresas que apresentarem resultado inferior em qualquer dos índices referidos no subitem anterior, como condição de habilitação, </w:t>
      </w:r>
      <w:r w:rsidRPr="009E6DEB">
        <w:rPr>
          <w:b/>
          <w:u w:val="single"/>
        </w:rPr>
        <w:t>deverão comprovar</w:t>
      </w:r>
      <w:r w:rsidRPr="009E6DEB">
        <w:t xml:space="preserve"> patrimônio líquido</w:t>
      </w:r>
      <w:r>
        <w:t xml:space="preserve"> </w:t>
      </w:r>
      <w:r w:rsidRPr="009E6DEB">
        <w:t>mínimo de 10% (dez por cento) do valor estimado da contratação, na forma prevista nos §§ 2º e 3º, do artigo 31, da Lei nº 8.666/93.</w:t>
      </w:r>
    </w:p>
    <w:p w:rsidR="009E6DEB" w:rsidRDefault="009E6DEB" w:rsidP="00E85683">
      <w:pPr>
        <w:pStyle w:val="PargrafodaLista"/>
        <w:autoSpaceDE w:val="0"/>
        <w:autoSpaceDN w:val="0"/>
        <w:adjustRightInd w:val="0"/>
        <w:ind w:left="1080"/>
        <w:rPr>
          <w:rFonts w:eastAsia="Arial Unicode MS"/>
          <w:b/>
        </w:rPr>
      </w:pPr>
    </w:p>
    <w:p w:rsidR="00864DFE" w:rsidRPr="00864DFE" w:rsidRDefault="00864DFE" w:rsidP="002B20BD">
      <w:pPr>
        <w:pStyle w:val="PargrafodaLista"/>
        <w:numPr>
          <w:ilvl w:val="2"/>
          <w:numId w:val="2"/>
        </w:numPr>
        <w:autoSpaceDE w:val="0"/>
        <w:autoSpaceDN w:val="0"/>
        <w:adjustRightInd w:val="0"/>
        <w:spacing w:line="384" w:lineRule="auto"/>
        <w:ind w:left="567" w:firstLine="0"/>
        <w:jc w:val="both"/>
        <w:rPr>
          <w:b/>
          <w:u w:val="single"/>
        </w:rPr>
      </w:pPr>
      <w:r w:rsidRPr="00864DFE">
        <w:rPr>
          <w:b/>
          <w:u w:val="single"/>
        </w:rPr>
        <w:lastRenderedPageBreak/>
        <w:t xml:space="preserve">Para </w:t>
      </w:r>
      <w:r w:rsidR="009E6DEB" w:rsidRPr="00864DFE">
        <w:rPr>
          <w:b/>
          <w:bCs/>
          <w:u w:val="single"/>
        </w:rPr>
        <w:t>comprovação da qualificação técnica:</w:t>
      </w:r>
    </w:p>
    <w:p w:rsidR="00864DFE" w:rsidRPr="00864DFE" w:rsidRDefault="009E6DEB" w:rsidP="002B20BD">
      <w:pPr>
        <w:pStyle w:val="PargrafodaLista"/>
        <w:numPr>
          <w:ilvl w:val="3"/>
          <w:numId w:val="2"/>
        </w:numPr>
        <w:autoSpaceDE w:val="0"/>
        <w:autoSpaceDN w:val="0"/>
        <w:adjustRightInd w:val="0"/>
        <w:spacing w:line="384" w:lineRule="auto"/>
        <w:ind w:left="851" w:firstLine="0"/>
        <w:jc w:val="both"/>
      </w:pPr>
      <w:r w:rsidRPr="00864DFE">
        <w:t>Prova de registro da empresa no Conselho Regional de Engenharia e Agronomia - CREA e/ou</w:t>
      </w:r>
      <w:r w:rsidR="00864DFE" w:rsidRPr="00864DFE">
        <w:t xml:space="preserve"> </w:t>
      </w:r>
      <w:r w:rsidRPr="00864DFE">
        <w:t>Conselho de Arquitetura e Urbanismo (CAU).</w:t>
      </w:r>
      <w:r w:rsidR="00864DFE" w:rsidRPr="00864DFE">
        <w:t xml:space="preserve"> </w:t>
      </w:r>
    </w:p>
    <w:p w:rsidR="00864DFE" w:rsidRPr="00864DFE" w:rsidRDefault="009E6DEB" w:rsidP="002B20BD">
      <w:pPr>
        <w:pStyle w:val="PargrafodaLista"/>
        <w:numPr>
          <w:ilvl w:val="3"/>
          <w:numId w:val="2"/>
        </w:numPr>
        <w:autoSpaceDE w:val="0"/>
        <w:autoSpaceDN w:val="0"/>
        <w:adjustRightInd w:val="0"/>
        <w:spacing w:line="384" w:lineRule="auto"/>
        <w:ind w:left="851" w:firstLine="0"/>
        <w:jc w:val="both"/>
      </w:pPr>
      <w:proofErr w:type="gramStart"/>
      <w:r w:rsidRPr="00864DFE">
        <w:t>Atestado(</w:t>
      </w:r>
      <w:proofErr w:type="gramEnd"/>
      <w:r w:rsidRPr="00864DFE">
        <w:rPr>
          <w:i/>
          <w:iCs/>
        </w:rPr>
        <w:t>s</w:t>
      </w:r>
      <w:r w:rsidRPr="00864DFE">
        <w:t>) e/ou declaração(</w:t>
      </w:r>
      <w:proofErr w:type="spellStart"/>
      <w:r w:rsidRPr="00864DFE">
        <w:rPr>
          <w:i/>
          <w:iCs/>
        </w:rPr>
        <w:t>ões</w:t>
      </w:r>
      <w:proofErr w:type="spellEnd"/>
      <w:r w:rsidRPr="00864DFE">
        <w:t xml:space="preserve">), </w:t>
      </w:r>
      <w:r w:rsidRPr="00864DFE">
        <w:rPr>
          <w:b/>
          <w:bCs/>
        </w:rPr>
        <w:t>em nome da proponente</w:t>
      </w:r>
      <w:r w:rsidRPr="00864DFE">
        <w:t>, expedido(</w:t>
      </w:r>
      <w:r w:rsidRPr="00864DFE">
        <w:rPr>
          <w:i/>
          <w:iCs/>
        </w:rPr>
        <w:t>s</w:t>
      </w:r>
      <w:r w:rsidRPr="00864DFE">
        <w:t>) por pessoa jurídica de</w:t>
      </w:r>
      <w:r w:rsidR="00864DFE" w:rsidRPr="00864DFE">
        <w:t xml:space="preserve"> </w:t>
      </w:r>
      <w:r w:rsidRPr="00864DFE">
        <w:t>direito público ou privado, de execução de, no mínimo, uma obra de complexidade tecnológica</w:t>
      </w:r>
      <w:r w:rsidR="00864DFE" w:rsidRPr="00864DFE">
        <w:t xml:space="preserve"> </w:t>
      </w:r>
      <w:r w:rsidRPr="00864DFE">
        <w:t xml:space="preserve">e operacional equivalente ou superior à comprovação de que </w:t>
      </w:r>
      <w:r w:rsidRPr="00864DFE">
        <w:rPr>
          <w:b/>
          <w:bCs/>
        </w:rPr>
        <w:t>A EMPRESA proponente</w:t>
      </w:r>
      <w:r w:rsidR="00864DFE" w:rsidRPr="00864DFE">
        <w:rPr>
          <w:b/>
          <w:bCs/>
        </w:rPr>
        <w:t xml:space="preserve"> </w:t>
      </w:r>
      <w:r w:rsidRPr="00864DFE">
        <w:t>executou</w:t>
      </w:r>
      <w:r w:rsidR="00864DFE" w:rsidRPr="00864DFE">
        <w:t xml:space="preserve"> construção ou reforma de obra civil</w:t>
      </w:r>
      <w:r w:rsidR="00864DFE">
        <w:t>.</w:t>
      </w:r>
    </w:p>
    <w:p w:rsidR="003E104E" w:rsidRPr="003E104E" w:rsidRDefault="009E6DEB" w:rsidP="002B20BD">
      <w:pPr>
        <w:pStyle w:val="PargrafodaLista"/>
        <w:numPr>
          <w:ilvl w:val="3"/>
          <w:numId w:val="2"/>
        </w:numPr>
        <w:autoSpaceDE w:val="0"/>
        <w:autoSpaceDN w:val="0"/>
        <w:adjustRightInd w:val="0"/>
        <w:spacing w:line="384" w:lineRule="auto"/>
        <w:ind w:left="851" w:firstLine="0"/>
        <w:jc w:val="both"/>
      </w:pPr>
      <w:r w:rsidRPr="00864DFE">
        <w:t xml:space="preserve">Declaração de responsabilidade técnica, indicando o </w:t>
      </w:r>
      <w:r w:rsidRPr="00864DFE">
        <w:rPr>
          <w:b/>
          <w:bCs/>
        </w:rPr>
        <w:t xml:space="preserve">responsável técnico </w:t>
      </w:r>
      <w:r w:rsidRPr="00864DFE">
        <w:t xml:space="preserve">pela execução </w:t>
      </w:r>
      <w:proofErr w:type="gramStart"/>
      <w:r w:rsidRPr="00864DFE">
        <w:t>da(</w:t>
      </w:r>
      <w:proofErr w:type="gramEnd"/>
      <w:r w:rsidRPr="00864DFE">
        <w:t>s)</w:t>
      </w:r>
      <w:r w:rsidR="00864DFE" w:rsidRPr="00864DFE">
        <w:t xml:space="preserve"> </w:t>
      </w:r>
      <w:r w:rsidRPr="00864DFE">
        <w:t xml:space="preserve">obra(s) até o seu recebimento definitivo pelo licitador conforme </w:t>
      </w:r>
      <w:r w:rsidRPr="00864DFE">
        <w:rPr>
          <w:b/>
          <w:bCs/>
        </w:rPr>
        <w:t>modelo XII</w:t>
      </w:r>
      <w:r w:rsidRPr="00864DFE">
        <w:t>. A declaração</w:t>
      </w:r>
      <w:r w:rsidR="00864DFE" w:rsidRPr="00864DFE">
        <w:t xml:space="preserve"> </w:t>
      </w:r>
      <w:r w:rsidRPr="00864DFE">
        <w:t xml:space="preserve">deverá ser </w:t>
      </w:r>
      <w:r w:rsidRPr="00864DFE">
        <w:rPr>
          <w:b/>
          <w:bCs/>
        </w:rPr>
        <w:t xml:space="preserve">acompanhada de “Certificado de Acervo Técnico Profissional - CAT” </w:t>
      </w:r>
      <w:proofErr w:type="gramStart"/>
      <w:r w:rsidRPr="00864DFE">
        <w:rPr>
          <w:b/>
          <w:bCs/>
        </w:rPr>
        <w:t>do(</w:t>
      </w:r>
      <w:proofErr w:type="gramEnd"/>
      <w:r w:rsidRPr="00864DFE">
        <w:rPr>
          <w:b/>
          <w:bCs/>
        </w:rPr>
        <w:t>s)</w:t>
      </w:r>
      <w:r w:rsidR="00864DFE" w:rsidRPr="00864DFE">
        <w:rPr>
          <w:b/>
          <w:bCs/>
        </w:rPr>
        <w:t xml:space="preserve"> </w:t>
      </w:r>
      <w:r w:rsidRPr="00864DFE">
        <w:rPr>
          <w:b/>
          <w:bCs/>
        </w:rPr>
        <w:t>responsável(</w:t>
      </w:r>
      <w:proofErr w:type="spellStart"/>
      <w:r w:rsidRPr="00864DFE">
        <w:rPr>
          <w:b/>
          <w:bCs/>
        </w:rPr>
        <w:t>is</w:t>
      </w:r>
      <w:proofErr w:type="spellEnd"/>
      <w:r w:rsidRPr="00864DFE">
        <w:rPr>
          <w:b/>
          <w:bCs/>
        </w:rPr>
        <w:t xml:space="preserve">) técnico(s) </w:t>
      </w:r>
      <w:r w:rsidRPr="00864DFE">
        <w:t>indicado, emitido(s) pelo “Conselho Regional de Engenharia e</w:t>
      </w:r>
      <w:r w:rsidR="00864DFE" w:rsidRPr="00864DFE">
        <w:t xml:space="preserve"> </w:t>
      </w:r>
      <w:r w:rsidRPr="00864DFE">
        <w:t>Agronomia - CREA e/ou Conselho Regional de Arquitetura e Urbanismo - CAU”, de execução de no mínimo, uma obra de complexidade tecnológica e opera</w:t>
      </w:r>
      <w:r w:rsidR="00864DFE" w:rsidRPr="00864DFE">
        <w:t>cional equivalente ou superior à construção ou reforma de obra civil</w:t>
      </w:r>
      <w:r w:rsidR="00864DFE" w:rsidRPr="003E104E">
        <w:rPr>
          <w:bCs/>
        </w:rPr>
        <w:t>.</w:t>
      </w:r>
    </w:p>
    <w:p w:rsidR="003E104E" w:rsidRPr="003E104E" w:rsidRDefault="009E6DEB" w:rsidP="002B20BD">
      <w:pPr>
        <w:pStyle w:val="PargrafodaLista"/>
        <w:numPr>
          <w:ilvl w:val="3"/>
          <w:numId w:val="2"/>
        </w:numPr>
        <w:autoSpaceDE w:val="0"/>
        <w:autoSpaceDN w:val="0"/>
        <w:adjustRightInd w:val="0"/>
        <w:spacing w:line="384" w:lineRule="auto"/>
        <w:ind w:left="851" w:firstLine="0"/>
        <w:jc w:val="both"/>
      </w:pPr>
      <w:r w:rsidRPr="003E104E">
        <w:t>Comprovação de vínculo empregatício entre o responsável técnico e a proponente, mediante</w:t>
      </w:r>
      <w:r w:rsidR="003E104E" w:rsidRPr="003E104E">
        <w:t xml:space="preserve"> </w:t>
      </w:r>
      <w:r w:rsidRPr="003E104E">
        <w:t xml:space="preserve">registro em carteira de trabalho </w:t>
      </w:r>
      <w:r w:rsidRPr="003E104E">
        <w:rPr>
          <w:b/>
          <w:bCs/>
          <w:i/>
          <w:iCs/>
        </w:rPr>
        <w:t>e</w:t>
      </w:r>
      <w:r w:rsidRPr="003E104E">
        <w:rPr>
          <w:b/>
          <w:bCs/>
        </w:rPr>
        <w:t>/</w:t>
      </w:r>
      <w:r w:rsidRPr="003E104E">
        <w:rPr>
          <w:b/>
          <w:bCs/>
          <w:i/>
          <w:iCs/>
        </w:rPr>
        <w:t xml:space="preserve">ou </w:t>
      </w:r>
      <w:r w:rsidRPr="003E104E">
        <w:t>contrato de prestação de serviços. Para dirigente ou sócio</w:t>
      </w:r>
      <w:r w:rsidR="003E104E" w:rsidRPr="003E104E">
        <w:t xml:space="preserve"> </w:t>
      </w:r>
      <w:r w:rsidRPr="003E104E">
        <w:t>de empresa, tal comprovação poderá ser feita através da cópia da ata da assembleia de sua</w:t>
      </w:r>
      <w:r w:rsidR="003E104E" w:rsidRPr="003E104E">
        <w:t xml:space="preserve"> </w:t>
      </w:r>
      <w:r w:rsidRPr="003E104E">
        <w:t>investidura no cargo ou contrato social.</w:t>
      </w:r>
    </w:p>
    <w:p w:rsidR="003E104E" w:rsidRPr="003E104E" w:rsidRDefault="009E6DEB" w:rsidP="002B20BD">
      <w:pPr>
        <w:pStyle w:val="PargrafodaLista"/>
        <w:numPr>
          <w:ilvl w:val="4"/>
          <w:numId w:val="2"/>
        </w:numPr>
        <w:autoSpaceDE w:val="0"/>
        <w:autoSpaceDN w:val="0"/>
        <w:adjustRightInd w:val="0"/>
        <w:spacing w:line="384" w:lineRule="auto"/>
        <w:ind w:left="1701" w:firstLine="0"/>
        <w:jc w:val="both"/>
        <w:rPr>
          <w:b/>
          <w:bCs/>
        </w:rPr>
      </w:pPr>
      <w:r w:rsidRPr="003E104E">
        <w:rPr>
          <w:b/>
          <w:bCs/>
        </w:rPr>
        <w:t>O responsável técnico pela execução da obra, somente poderá ser substituído por</w:t>
      </w:r>
      <w:r w:rsidR="003E104E" w:rsidRPr="003E104E">
        <w:rPr>
          <w:b/>
          <w:bCs/>
        </w:rPr>
        <w:t xml:space="preserve"> </w:t>
      </w:r>
      <w:r w:rsidRPr="003E104E">
        <w:rPr>
          <w:b/>
          <w:bCs/>
        </w:rPr>
        <w:t>out</w:t>
      </w:r>
      <w:r w:rsidR="003E104E" w:rsidRPr="003E104E">
        <w:rPr>
          <w:b/>
          <w:bCs/>
        </w:rPr>
        <w:t xml:space="preserve">ro profissional com anuência da Câmara Municipal de Foz do Iguaçu </w:t>
      </w:r>
      <w:r w:rsidRPr="003E104E">
        <w:rPr>
          <w:b/>
          <w:bCs/>
        </w:rPr>
        <w:t>e desde que possua acervo técnico</w:t>
      </w:r>
      <w:r w:rsidR="003E104E" w:rsidRPr="003E104E">
        <w:rPr>
          <w:b/>
          <w:bCs/>
        </w:rPr>
        <w:t xml:space="preserve"> </w:t>
      </w:r>
      <w:r w:rsidRPr="003E104E">
        <w:rPr>
          <w:b/>
          <w:bCs/>
        </w:rPr>
        <w:t>compatível com o objeto licitado.</w:t>
      </w:r>
    </w:p>
    <w:p w:rsidR="003E104E" w:rsidRPr="003E104E" w:rsidRDefault="009E6DEB" w:rsidP="002B20BD">
      <w:pPr>
        <w:pStyle w:val="PargrafodaLista"/>
        <w:numPr>
          <w:ilvl w:val="3"/>
          <w:numId w:val="2"/>
        </w:numPr>
        <w:autoSpaceDE w:val="0"/>
        <w:autoSpaceDN w:val="0"/>
        <w:adjustRightInd w:val="0"/>
        <w:spacing w:line="384" w:lineRule="auto"/>
        <w:ind w:left="851" w:firstLine="0"/>
        <w:jc w:val="both"/>
        <w:rPr>
          <w:b/>
          <w:bCs/>
        </w:rPr>
      </w:pPr>
      <w:r w:rsidRPr="003E104E">
        <w:t>Atestado de visita (</w:t>
      </w:r>
      <w:r w:rsidRPr="003E104E">
        <w:rPr>
          <w:b/>
          <w:bCs/>
        </w:rPr>
        <w:t>modelo III</w:t>
      </w:r>
      <w:r w:rsidRPr="003E104E">
        <w:t>), expedido pel</w:t>
      </w:r>
      <w:r w:rsidR="003E104E">
        <w:t>a Câmara Municipal</w:t>
      </w:r>
      <w:r w:rsidRPr="003E104E">
        <w:t>. É recomendado à proponente quando</w:t>
      </w:r>
      <w:r w:rsidR="003E104E" w:rsidRPr="003E104E">
        <w:t xml:space="preserve"> </w:t>
      </w:r>
      <w:r w:rsidRPr="003E104E">
        <w:t>da visita ao local da obra, deve obter, por sua exclusiva responsabilidade, toda a informação</w:t>
      </w:r>
      <w:r w:rsidR="003E104E" w:rsidRPr="003E104E">
        <w:t xml:space="preserve"> </w:t>
      </w:r>
      <w:r w:rsidRPr="003E104E">
        <w:t xml:space="preserve">necessária para o preparo de sua proposta. Todos os custos </w:t>
      </w:r>
      <w:r w:rsidRPr="003E104E">
        <w:rPr>
          <w:b/>
          <w:bCs/>
        </w:rPr>
        <w:t xml:space="preserve">associados </w:t>
      </w:r>
      <w:r w:rsidRPr="003E104E">
        <w:t>com a visita ao local</w:t>
      </w:r>
      <w:r w:rsidR="003E104E" w:rsidRPr="003E104E">
        <w:t xml:space="preserve"> </w:t>
      </w:r>
      <w:proofErr w:type="gramStart"/>
      <w:r w:rsidRPr="003E104E">
        <w:t>da(</w:t>
      </w:r>
      <w:proofErr w:type="gramEnd"/>
      <w:r w:rsidRPr="003E104E">
        <w:t>s) obra(s) serão arcados integralmente pela própria proponente. A visita técnica será</w:t>
      </w:r>
      <w:r w:rsidR="003E104E" w:rsidRPr="003E104E">
        <w:t xml:space="preserve"> </w:t>
      </w:r>
      <w:r w:rsidRPr="003E104E">
        <w:t xml:space="preserve">realizada a partir do dia </w:t>
      </w:r>
      <w:r w:rsidR="00B153FE">
        <w:t>01</w:t>
      </w:r>
      <w:r w:rsidRPr="003E104E">
        <w:t>/</w:t>
      </w:r>
      <w:r w:rsidR="00B153FE">
        <w:t>10</w:t>
      </w:r>
      <w:r w:rsidRPr="003E104E">
        <w:t xml:space="preserve">/2021, até o último dia anterior </w:t>
      </w:r>
      <w:proofErr w:type="spellStart"/>
      <w:r w:rsidRPr="003E104E">
        <w:t>a</w:t>
      </w:r>
      <w:proofErr w:type="spellEnd"/>
      <w:r w:rsidRPr="003E104E">
        <w:t xml:space="preserve"> data da abertura dos envelopes, e</w:t>
      </w:r>
      <w:r w:rsidR="003E104E" w:rsidRPr="003E104E">
        <w:t xml:space="preserve"> </w:t>
      </w:r>
      <w:r w:rsidRPr="003E104E">
        <w:t xml:space="preserve">deverá ser agendada pelo telefone (45) </w:t>
      </w:r>
      <w:r w:rsidR="003E104E" w:rsidRPr="003E104E">
        <w:t>3521-8162</w:t>
      </w:r>
      <w:r w:rsidRPr="003E104E">
        <w:t xml:space="preserve"> (</w:t>
      </w:r>
      <w:r w:rsidR="003E104E" w:rsidRPr="003E104E">
        <w:t>Nei</w:t>
      </w:r>
      <w:r w:rsidRPr="003E104E">
        <w:t>)</w:t>
      </w:r>
      <w:r w:rsidR="003E104E" w:rsidRPr="003E104E">
        <w:t xml:space="preserve"> entre as 08h00m e 14h00m;</w:t>
      </w:r>
      <w:r w:rsidRPr="003E104E">
        <w:t xml:space="preserve"> </w:t>
      </w:r>
      <w:r w:rsidRPr="003E104E">
        <w:rPr>
          <w:b/>
          <w:bCs/>
        </w:rPr>
        <w:t>ou</w:t>
      </w:r>
    </w:p>
    <w:p w:rsidR="009E6DEB" w:rsidRDefault="003E104E" w:rsidP="00D142F6">
      <w:pPr>
        <w:pStyle w:val="PargrafodaLista"/>
        <w:numPr>
          <w:ilvl w:val="3"/>
          <w:numId w:val="2"/>
        </w:numPr>
        <w:autoSpaceDE w:val="0"/>
        <w:autoSpaceDN w:val="0"/>
        <w:adjustRightInd w:val="0"/>
        <w:spacing w:line="360" w:lineRule="auto"/>
        <w:ind w:left="851" w:firstLine="0"/>
        <w:jc w:val="both"/>
      </w:pPr>
      <w:r w:rsidRPr="003E104E">
        <w:rPr>
          <w:bCs/>
        </w:rPr>
        <w:t>D</w:t>
      </w:r>
      <w:r w:rsidR="009E6DEB" w:rsidRPr="003E104E">
        <w:t>eclaração formal de dispensa (</w:t>
      </w:r>
      <w:r w:rsidR="009E6DEB" w:rsidRPr="003E104E">
        <w:rPr>
          <w:b/>
          <w:bCs/>
        </w:rPr>
        <w:t>modelo IV</w:t>
      </w:r>
      <w:r w:rsidR="009E6DEB" w:rsidRPr="003E104E">
        <w:t>), assinada pelo responsável técnico ou representante</w:t>
      </w:r>
      <w:r w:rsidRPr="003E104E">
        <w:t xml:space="preserve"> </w:t>
      </w:r>
      <w:r w:rsidR="009E6DEB" w:rsidRPr="003E104E">
        <w:t>legal da proponente, sob as penalidades da lei, de que tem pleno conhecimento das condições e</w:t>
      </w:r>
      <w:r w:rsidRPr="003E104E">
        <w:t xml:space="preserve"> </w:t>
      </w:r>
      <w:r w:rsidR="009E6DEB" w:rsidRPr="003E104E">
        <w:t>peculiaridades inerentes à natureza dos trabalhos, assumindo total responsabilidade por esse</w:t>
      </w:r>
      <w:r w:rsidRPr="003E104E">
        <w:t xml:space="preserve"> </w:t>
      </w:r>
      <w:r w:rsidR="009E6DEB" w:rsidRPr="003E104E">
        <w:t>fato e informando que não o utilizará para quaisquer questionamentos futuros que ensejem</w:t>
      </w:r>
      <w:r w:rsidRPr="003E104E">
        <w:t xml:space="preserve"> </w:t>
      </w:r>
      <w:r w:rsidR="009E6DEB" w:rsidRPr="003E104E">
        <w:t>avenças técnicas ou financeiras com o Contratante.</w:t>
      </w:r>
    </w:p>
    <w:p w:rsidR="00A26A2C" w:rsidRDefault="00A26A2C" w:rsidP="00163FFD">
      <w:pPr>
        <w:pStyle w:val="PargrafodaLista"/>
        <w:autoSpaceDE w:val="0"/>
        <w:autoSpaceDN w:val="0"/>
        <w:adjustRightInd w:val="0"/>
        <w:spacing w:line="360" w:lineRule="auto"/>
        <w:ind w:left="0"/>
        <w:jc w:val="both"/>
      </w:pPr>
    </w:p>
    <w:p w:rsidR="00AA317C" w:rsidRDefault="00AA317C" w:rsidP="00163FFD">
      <w:pPr>
        <w:pStyle w:val="PargrafodaLista"/>
        <w:autoSpaceDE w:val="0"/>
        <w:autoSpaceDN w:val="0"/>
        <w:adjustRightInd w:val="0"/>
        <w:spacing w:line="360" w:lineRule="auto"/>
        <w:ind w:left="0"/>
        <w:jc w:val="both"/>
      </w:pPr>
    </w:p>
    <w:p w:rsidR="00AA317C" w:rsidRDefault="00AA317C" w:rsidP="00163FFD">
      <w:pPr>
        <w:pStyle w:val="PargrafodaLista"/>
        <w:autoSpaceDE w:val="0"/>
        <w:autoSpaceDN w:val="0"/>
        <w:adjustRightInd w:val="0"/>
        <w:spacing w:line="360" w:lineRule="auto"/>
        <w:ind w:left="0"/>
        <w:jc w:val="both"/>
      </w:pPr>
    </w:p>
    <w:p w:rsidR="00AA317C" w:rsidRPr="003E104E" w:rsidRDefault="00AA317C" w:rsidP="00163FFD">
      <w:pPr>
        <w:pStyle w:val="PargrafodaLista"/>
        <w:autoSpaceDE w:val="0"/>
        <w:autoSpaceDN w:val="0"/>
        <w:adjustRightInd w:val="0"/>
        <w:spacing w:line="360" w:lineRule="auto"/>
        <w:ind w:left="0"/>
        <w:jc w:val="both"/>
      </w:pPr>
    </w:p>
    <w:p w:rsidR="009E6DEB" w:rsidRPr="00163FFD" w:rsidRDefault="00253359" w:rsidP="00AA317C">
      <w:pPr>
        <w:pStyle w:val="PargrafodaLista"/>
        <w:numPr>
          <w:ilvl w:val="0"/>
          <w:numId w:val="2"/>
        </w:numPr>
        <w:autoSpaceDE w:val="0"/>
        <w:autoSpaceDN w:val="0"/>
        <w:adjustRightInd w:val="0"/>
        <w:spacing w:line="384" w:lineRule="auto"/>
        <w:ind w:left="284" w:hanging="284"/>
        <w:jc w:val="both"/>
        <w:rPr>
          <w:b/>
          <w:u w:val="single"/>
        </w:rPr>
      </w:pPr>
      <w:r w:rsidRPr="00163FFD">
        <w:rPr>
          <w:b/>
          <w:u w:val="single"/>
        </w:rPr>
        <w:lastRenderedPageBreak/>
        <w:t>PROPOSTA DE PREÇOS – ENVELOPE Nº 02</w:t>
      </w:r>
    </w:p>
    <w:p w:rsidR="009E6DEB" w:rsidRDefault="009E6DEB" w:rsidP="00AA317C">
      <w:pPr>
        <w:autoSpaceDE w:val="0"/>
        <w:autoSpaceDN w:val="0"/>
        <w:adjustRightInd w:val="0"/>
        <w:spacing w:line="384" w:lineRule="auto"/>
        <w:jc w:val="both"/>
        <w:rPr>
          <w:rFonts w:ascii="Candara" w:hAnsi="Candara" w:cs="Candara"/>
          <w:sz w:val="22"/>
          <w:szCs w:val="22"/>
        </w:rPr>
      </w:pPr>
    </w:p>
    <w:p w:rsidR="009053C3" w:rsidRDefault="00253359" w:rsidP="00AA317C">
      <w:pPr>
        <w:suppressAutoHyphens/>
        <w:spacing w:line="384" w:lineRule="auto"/>
        <w:jc w:val="both"/>
        <w:rPr>
          <w:rFonts w:eastAsia="Arial Unicode MS"/>
        </w:rPr>
      </w:pPr>
      <w:r w:rsidRPr="00253359">
        <w:rPr>
          <w:rFonts w:eastAsia="Arial Unicode MS"/>
        </w:rPr>
        <w:t>Deverão estar inseridos no envelope n° 02, devidamente fechado e inviolado, contendo os</w:t>
      </w:r>
      <w:r>
        <w:rPr>
          <w:rFonts w:eastAsia="Arial Unicode MS"/>
        </w:rPr>
        <w:t xml:space="preserve"> </w:t>
      </w:r>
      <w:r w:rsidRPr="00253359">
        <w:rPr>
          <w:rFonts w:eastAsia="Arial Unicode MS"/>
        </w:rPr>
        <w:t xml:space="preserve">documentos abaixo relacionados. Preferivelmente as folhas deverão ser do tamanho A4 (21,0 </w:t>
      </w:r>
      <w:proofErr w:type="gramStart"/>
      <w:r w:rsidRPr="00253359">
        <w:rPr>
          <w:rFonts w:eastAsia="Arial Unicode MS"/>
        </w:rPr>
        <w:t>x</w:t>
      </w:r>
      <w:proofErr w:type="gramEnd"/>
      <w:r>
        <w:rPr>
          <w:rFonts w:eastAsia="Arial Unicode MS"/>
        </w:rPr>
        <w:t xml:space="preserve"> </w:t>
      </w:r>
      <w:r w:rsidRPr="00253359">
        <w:rPr>
          <w:rFonts w:eastAsia="Arial Unicode MS"/>
        </w:rPr>
        <w:t>29,7cm) devidamente numeradas em ordem crescente e rubricadas por elemento credenciado e</w:t>
      </w:r>
      <w:r>
        <w:rPr>
          <w:rFonts w:eastAsia="Arial Unicode MS"/>
        </w:rPr>
        <w:t xml:space="preserve"> </w:t>
      </w:r>
      <w:r w:rsidRPr="00253359">
        <w:rPr>
          <w:rFonts w:eastAsia="Arial Unicode MS"/>
        </w:rPr>
        <w:t>identificado da proponente. A apresentação da documentação na forma acima é facultativa e</w:t>
      </w:r>
      <w:r>
        <w:rPr>
          <w:rFonts w:eastAsia="Arial Unicode MS"/>
        </w:rPr>
        <w:t xml:space="preserve"> </w:t>
      </w:r>
      <w:r w:rsidRPr="00253359">
        <w:rPr>
          <w:rFonts w:eastAsia="Arial Unicode MS"/>
        </w:rPr>
        <w:t>não implica na desclassificação da proposta da licitante. Deverão constar obrigatoriamente do</w:t>
      </w:r>
      <w:r>
        <w:rPr>
          <w:rFonts w:eastAsia="Arial Unicode MS"/>
        </w:rPr>
        <w:t xml:space="preserve"> </w:t>
      </w:r>
      <w:r w:rsidRPr="00253359">
        <w:rPr>
          <w:rFonts w:eastAsia="Arial Unicode MS"/>
        </w:rPr>
        <w:t>referido envelope:</w:t>
      </w:r>
    </w:p>
    <w:p w:rsidR="00AA317C" w:rsidRDefault="00AA317C" w:rsidP="00AA317C">
      <w:pPr>
        <w:suppressAutoHyphens/>
        <w:spacing w:line="384" w:lineRule="auto"/>
        <w:jc w:val="both"/>
        <w:rPr>
          <w:rFonts w:eastAsia="Arial Unicode MS"/>
        </w:rPr>
      </w:pPr>
    </w:p>
    <w:p w:rsidR="00253359" w:rsidRPr="00253359" w:rsidRDefault="00253359" w:rsidP="00AA317C">
      <w:pPr>
        <w:pStyle w:val="PargrafodaLista"/>
        <w:numPr>
          <w:ilvl w:val="1"/>
          <w:numId w:val="2"/>
        </w:numPr>
        <w:suppressAutoHyphens/>
        <w:spacing w:line="384" w:lineRule="auto"/>
        <w:ind w:left="284" w:hanging="284"/>
        <w:jc w:val="both"/>
        <w:rPr>
          <w:rFonts w:eastAsia="Arial Unicode MS"/>
          <w:u w:val="single"/>
        </w:rPr>
      </w:pPr>
      <w:r w:rsidRPr="00253359">
        <w:rPr>
          <w:b/>
          <w:bCs/>
          <w:u w:val="single"/>
        </w:rPr>
        <w:t>Carta-proposta de Preços:</w:t>
      </w:r>
    </w:p>
    <w:p w:rsidR="00253359" w:rsidRPr="00253359" w:rsidRDefault="00253359" w:rsidP="00AA317C">
      <w:pPr>
        <w:pStyle w:val="PargrafodaLista"/>
        <w:numPr>
          <w:ilvl w:val="2"/>
          <w:numId w:val="2"/>
        </w:numPr>
        <w:suppressAutoHyphens/>
        <w:spacing w:line="384" w:lineRule="auto"/>
        <w:ind w:left="567" w:firstLine="0"/>
        <w:jc w:val="both"/>
        <w:rPr>
          <w:rFonts w:eastAsia="Arial Unicode MS"/>
        </w:rPr>
      </w:pPr>
      <w:r w:rsidRPr="00253359">
        <w:rPr>
          <w:rFonts w:eastAsia="Arial Unicode MS"/>
        </w:rPr>
        <w:t>A carta-proposta de preços deverá ser apresentada em conformidade com os anexos, de acordo com o modelo X, datilografada ou impressa por computador, sem rasuras e entrelinhas, e deverá conter:</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Razão social, endereço, telefone, “e-mail” e o CNPJ da proponente;</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Nome do titular ou do representante legalmente constituído com respectiva assinatura;</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Data;</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Preço global, contemplando todos os itens que compõe a obra, em moeda brasileira corrente, grafado em algarismos e por extenso, com apenas 02 (duas) casas após a vírgula;</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Prazo de execução: conforme especificado no item 2.2;</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Prazo de validade da proposta: mínimo de 60 dias, contados a partir da data da entrega dos envelopes;</w:t>
      </w:r>
    </w:p>
    <w:p w:rsidR="00253359" w:rsidRPr="00253359" w:rsidRDefault="00253359" w:rsidP="00AA317C">
      <w:pPr>
        <w:pStyle w:val="PargrafodaLista"/>
        <w:numPr>
          <w:ilvl w:val="2"/>
          <w:numId w:val="2"/>
        </w:numPr>
        <w:suppressAutoHyphens/>
        <w:spacing w:line="384" w:lineRule="auto"/>
        <w:ind w:left="567" w:firstLine="0"/>
        <w:jc w:val="both"/>
        <w:rPr>
          <w:rFonts w:eastAsia="Arial Unicode MS"/>
        </w:rPr>
      </w:pPr>
      <w:r w:rsidRPr="00253359">
        <w:rPr>
          <w:rFonts w:eastAsia="Arial Unicode MS"/>
        </w:rPr>
        <w:t>O local e determinação do serviço serão de responsabilidade do Município e será autorizado através de emissão de Ordem de Serviço pela Secretaria Municipal de Obras.</w:t>
      </w:r>
    </w:p>
    <w:p w:rsidR="00253359" w:rsidRPr="00253359" w:rsidRDefault="00253359" w:rsidP="00AA317C">
      <w:pPr>
        <w:pStyle w:val="PargrafodaLista"/>
        <w:numPr>
          <w:ilvl w:val="1"/>
          <w:numId w:val="2"/>
        </w:numPr>
        <w:suppressAutoHyphens/>
        <w:spacing w:line="384" w:lineRule="auto"/>
        <w:ind w:left="284" w:hanging="284"/>
        <w:jc w:val="both"/>
        <w:rPr>
          <w:rFonts w:eastAsia="Arial Unicode MS"/>
          <w:b/>
          <w:u w:val="single"/>
        </w:rPr>
      </w:pPr>
      <w:r w:rsidRPr="00253359">
        <w:rPr>
          <w:rFonts w:eastAsia="Arial Unicode MS"/>
          <w:b/>
          <w:u w:val="single"/>
        </w:rPr>
        <w:t>Planilha de Serviços</w:t>
      </w:r>
    </w:p>
    <w:p w:rsidR="00253359" w:rsidRPr="00253359" w:rsidRDefault="00253359" w:rsidP="00AA317C">
      <w:pPr>
        <w:pStyle w:val="PargrafodaLista"/>
        <w:numPr>
          <w:ilvl w:val="2"/>
          <w:numId w:val="2"/>
        </w:numPr>
        <w:suppressAutoHyphens/>
        <w:spacing w:line="384" w:lineRule="auto"/>
        <w:ind w:left="567" w:firstLine="0"/>
        <w:jc w:val="both"/>
        <w:rPr>
          <w:rFonts w:eastAsia="Arial Unicode MS"/>
        </w:rPr>
      </w:pPr>
      <w:r w:rsidRPr="00253359">
        <w:rPr>
          <w:rFonts w:eastAsia="Arial Unicode MS"/>
        </w:rPr>
        <w:t>Deverá ser apresentada uma planilha de serviços, impressa por computador, sem rasura e entrelinhas, conforme modelo XI, e deverá conter:</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Razão social, endereço, telefone, “e-mail” e o CNPJ da proponente;</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 xml:space="preserve">Município, </w:t>
      </w:r>
      <w:proofErr w:type="gramStart"/>
      <w:r w:rsidRPr="00253359">
        <w:rPr>
          <w:rFonts w:eastAsia="Arial Unicode MS"/>
        </w:rPr>
        <w:t>serviço(</w:t>
      </w:r>
      <w:proofErr w:type="gramEnd"/>
      <w:r w:rsidRPr="00253359">
        <w:rPr>
          <w:rFonts w:eastAsia="Arial Unicode MS"/>
        </w:rPr>
        <w:t>s) e projeto;</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Data;</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Discriminação dos serviços, unidades de medida, quantidades, preços unitários de material, de mão de obra e dos serviços, preços parciais, subtotais e total geral;</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 xml:space="preserve">Páginas numeradas, na forma n / N, onde </w:t>
      </w:r>
      <w:proofErr w:type="gramStart"/>
      <w:r w:rsidRPr="00253359">
        <w:rPr>
          <w:rFonts w:eastAsia="Arial Unicode MS"/>
        </w:rPr>
        <w:t>n</w:t>
      </w:r>
      <w:proofErr w:type="gramEnd"/>
      <w:r w:rsidRPr="00253359">
        <w:rPr>
          <w:rFonts w:eastAsia="Arial Unicode MS"/>
        </w:rPr>
        <w:t xml:space="preserve"> é o número da página e N é o número total de páginas que compõem a Planilha de Serviços;</w:t>
      </w:r>
    </w:p>
    <w:p w:rsidR="00253359" w:rsidRPr="00253359" w:rsidRDefault="00253359" w:rsidP="00AA317C">
      <w:pPr>
        <w:pStyle w:val="PargrafodaLista"/>
        <w:numPr>
          <w:ilvl w:val="3"/>
          <w:numId w:val="2"/>
        </w:numPr>
        <w:suppressAutoHyphens/>
        <w:spacing w:line="384" w:lineRule="auto"/>
        <w:ind w:left="851" w:firstLine="0"/>
        <w:jc w:val="both"/>
        <w:rPr>
          <w:rFonts w:eastAsia="Arial Unicode MS"/>
        </w:rPr>
      </w:pPr>
      <w:r w:rsidRPr="00253359">
        <w:rPr>
          <w:rFonts w:eastAsia="Arial Unicode MS"/>
        </w:rPr>
        <w:t>Nome, número do RG e assinatura do responsável legal pela empresa, bem como o nome, número do registro no CREA e assinatura do engenheiro habilitado.</w:t>
      </w:r>
    </w:p>
    <w:p w:rsidR="00253359" w:rsidRPr="00253359" w:rsidRDefault="00253359" w:rsidP="00AA317C">
      <w:pPr>
        <w:pStyle w:val="PargrafodaLista"/>
        <w:numPr>
          <w:ilvl w:val="2"/>
          <w:numId w:val="2"/>
        </w:numPr>
        <w:suppressAutoHyphens/>
        <w:spacing w:line="384" w:lineRule="auto"/>
        <w:ind w:left="567" w:firstLine="0"/>
        <w:jc w:val="both"/>
        <w:rPr>
          <w:rFonts w:eastAsia="Arial Unicode MS"/>
        </w:rPr>
      </w:pPr>
      <w:r w:rsidRPr="00253359">
        <w:rPr>
          <w:rFonts w:eastAsia="Arial Unicode MS"/>
        </w:rPr>
        <w:t>Preços Unitários.</w:t>
      </w:r>
    </w:p>
    <w:p w:rsidR="00253359" w:rsidRPr="00253359" w:rsidRDefault="00253359" w:rsidP="00D142F6">
      <w:pPr>
        <w:pStyle w:val="PargrafodaLista"/>
        <w:numPr>
          <w:ilvl w:val="3"/>
          <w:numId w:val="2"/>
        </w:numPr>
        <w:suppressAutoHyphens/>
        <w:spacing w:line="360" w:lineRule="auto"/>
        <w:ind w:left="851" w:firstLine="0"/>
        <w:jc w:val="both"/>
        <w:rPr>
          <w:rFonts w:eastAsia="Arial Unicode MS"/>
        </w:rPr>
      </w:pPr>
      <w:r w:rsidRPr="00253359">
        <w:rPr>
          <w:rFonts w:eastAsia="Arial Unicode MS"/>
        </w:rPr>
        <w:lastRenderedPageBreak/>
        <w:t>Os preços unitários propostos deverão ser apresentados por item de serviços, de conformidade com o projeto, as especificações e as demais peças fornecidas pelo licitador.</w:t>
      </w:r>
    </w:p>
    <w:p w:rsidR="00253359" w:rsidRPr="00253359" w:rsidRDefault="00253359" w:rsidP="00D142F6">
      <w:pPr>
        <w:pStyle w:val="PargrafodaLista"/>
        <w:numPr>
          <w:ilvl w:val="3"/>
          <w:numId w:val="2"/>
        </w:numPr>
        <w:suppressAutoHyphens/>
        <w:spacing w:line="360" w:lineRule="auto"/>
        <w:ind w:left="851" w:firstLine="0"/>
        <w:jc w:val="both"/>
        <w:rPr>
          <w:rFonts w:eastAsia="Arial Unicode MS"/>
        </w:rPr>
      </w:pPr>
      <w:r w:rsidRPr="00253359">
        <w:rPr>
          <w:rFonts w:eastAsia="Arial Unicode MS"/>
        </w:rPr>
        <w:t>Os preços unitários propostos, por item de serviços, deverão incluir materiais, equipamentos, seguros em geral, mão de obra, encargos de legislação social, trabalhista, previdenciária, infortúnio do trabalho, administração, lucro e qualquer outra despesa incidente sobre os serviços, bem como, os valores referentes à instalação de canteiro e imobilização.</w:t>
      </w:r>
    </w:p>
    <w:p w:rsidR="00253359" w:rsidRPr="00253359" w:rsidRDefault="00253359" w:rsidP="00D142F6">
      <w:pPr>
        <w:pStyle w:val="PargrafodaLista"/>
        <w:numPr>
          <w:ilvl w:val="3"/>
          <w:numId w:val="2"/>
        </w:numPr>
        <w:suppressAutoHyphens/>
        <w:spacing w:line="360" w:lineRule="auto"/>
        <w:ind w:left="851" w:firstLine="0"/>
        <w:jc w:val="both"/>
        <w:rPr>
          <w:rFonts w:eastAsia="Arial Unicode MS"/>
        </w:rPr>
      </w:pPr>
      <w:r w:rsidRPr="00253359">
        <w:rPr>
          <w:rFonts w:eastAsia="Arial Unicode MS"/>
        </w:rPr>
        <w:t>Deverá ser apresentado um cronograma físico-financeiro, conforme modelo XIII, devidamente preenchido, com o respectivo equilíbrio físico-financeiro, constando o nome, número do RG e assinatura do responsável legal pela empresa, bem como o nome, número do registro no CREA e assinatura do engenheiro habilitado.</w:t>
      </w:r>
    </w:p>
    <w:p w:rsidR="00E97444" w:rsidRDefault="00163FFD" w:rsidP="00163FFD">
      <w:pPr>
        <w:pStyle w:val="PargrafodaLista"/>
        <w:tabs>
          <w:tab w:val="left" w:pos="2175"/>
        </w:tabs>
        <w:suppressAutoHyphens/>
        <w:spacing w:line="360" w:lineRule="auto"/>
        <w:ind w:left="0"/>
        <w:jc w:val="both"/>
        <w:rPr>
          <w:rFonts w:eastAsia="Arial Unicode MS"/>
        </w:rPr>
      </w:pPr>
      <w:r>
        <w:rPr>
          <w:rFonts w:eastAsia="Arial Unicode MS"/>
        </w:rPr>
        <w:tab/>
      </w:r>
    </w:p>
    <w:p w:rsidR="00163FFD" w:rsidRPr="00163FFD" w:rsidRDefault="00163FFD" w:rsidP="00D142F6">
      <w:pPr>
        <w:pStyle w:val="PargrafodaLista"/>
        <w:numPr>
          <w:ilvl w:val="0"/>
          <w:numId w:val="2"/>
        </w:numPr>
        <w:tabs>
          <w:tab w:val="left" w:pos="2175"/>
        </w:tabs>
        <w:suppressAutoHyphens/>
        <w:spacing w:line="360" w:lineRule="auto"/>
        <w:ind w:left="284" w:hanging="284"/>
        <w:jc w:val="both"/>
        <w:rPr>
          <w:rFonts w:eastAsia="Arial Unicode MS"/>
          <w:u w:val="single"/>
        </w:rPr>
      </w:pPr>
      <w:r w:rsidRPr="00163FFD">
        <w:rPr>
          <w:b/>
          <w:bCs/>
          <w:u w:val="single"/>
        </w:rPr>
        <w:t>DISPOSIÇÕES REFERENTES À PROPOSTA DE PREÇOS E HABILITAÇÃO</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A apresentação da proposta de preços na licitação será considerada como evidência de que a proponente examinou completamente os projetos, as especificações, demais documentos que os comparou entre si, obtendo informações necessárias e satisfatórias sobre qualquer ponto duvidoso antes de preparar a sua proposta de preços, e que os documentos da licitação lhe permitiram preparar uma proposta de preços completa e satisfatória e implica na aceitação plena e total das condições deste Edital, sujeitando-se o licitante às sanções previstas no art. 87 da Lei n.º 8.666/93 e suas alterações posteriores.</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Fica entendido que os projetos, as especificações técnicas, memoriais e todos os documentos são complementares entre si, de modo que qualquer detalhe, que se mencione em um e se omita em outro será considerado especificado e válido;</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Nenhuma reivindicação por parte da proponente para pagamento adicional será considerada se decorrer de erro ou má interpretação, pela mesma, do objeto, do Edital, das especificações técnicas, memoriais e/ou dos demais documentos da licitação;</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Despesas com instalação de canteiro de obras, mobilização, desmobilização e limpeza deverão ser consideradas na composição de preços unitários dos serviços;</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Documentos necessários à habilitação poderão ser apresentados em original, por qualquer processo de cópia autenticada por cartório competente ou confirmados por servidor da Administração mediante conferência da cópia com o original ou publicação em órgão da imprensa oficial e devem estar com o prazo de validade em vigor. Quando o prazo de validade não estiver expresso no documento (certidões), o mesmo será aceito com data de emissão não superior a 90 (noventa) dias do recebimento dos envelopes.</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Os documentos que exigem assinatura do proponente serão aceitos quando firmados pelos sócios da empresa, com competência para tal ato, devidamente identificados e com firma devidamente identificada através da assinatura do contrato social ou reconhecida em cartório.</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Em relação à carta credencial, em razão da pandemia fica dispensado o reconhecimento de firma reconhecida em caso de representação.</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As licitantes poderão solicitar a autenticação de seus documentos de habilitação por servidor d</w:t>
      </w:r>
      <w:r w:rsidR="00681F70">
        <w:rPr>
          <w:rFonts w:eastAsia="Arial Unicode MS"/>
        </w:rPr>
        <w:t>o Setor de Compras</w:t>
      </w:r>
      <w:r w:rsidRPr="00163FFD">
        <w:rPr>
          <w:rFonts w:eastAsia="Arial Unicode MS"/>
        </w:rPr>
        <w:t xml:space="preserve">, em até 24 horas antes da abertura dos envelopes não gerando nenhuma responsabilidade do servidor </w:t>
      </w:r>
      <w:r w:rsidRPr="00163FFD">
        <w:rPr>
          <w:rFonts w:eastAsia="Arial Unicode MS"/>
        </w:rPr>
        <w:lastRenderedPageBreak/>
        <w:t xml:space="preserve">quanto ao cumprimento das exigências e requisitos na apresentação dos envelopes por parte da empresa. Também poderão ser autenticados os documentos de habilitação, diretamente com a Comissão de Licitação, durante a sessão de abertura, mediante a apresentação dos documentos originais. </w:t>
      </w:r>
    </w:p>
    <w:p w:rsidR="00163FFD" w:rsidRPr="00163FFD" w:rsidRDefault="00163FFD" w:rsidP="00D142F6">
      <w:pPr>
        <w:pStyle w:val="PargrafodaLista"/>
        <w:numPr>
          <w:ilvl w:val="1"/>
          <w:numId w:val="2"/>
        </w:numPr>
        <w:suppressAutoHyphens/>
        <w:spacing w:line="360" w:lineRule="auto"/>
        <w:ind w:left="0" w:hanging="284"/>
        <w:jc w:val="both"/>
        <w:rPr>
          <w:rFonts w:eastAsia="Arial Unicode MS"/>
        </w:rPr>
      </w:pPr>
      <w:r w:rsidRPr="00163FFD">
        <w:rPr>
          <w:rFonts w:eastAsia="Arial Unicode MS"/>
        </w:rPr>
        <w:t xml:space="preserve">Por força do Decreto nº 27.980, de 19 de março de 2020, que declara situação de emergência no Município de Foz do Iguaçu de enfrentamento da Pandemia decorrente do </w:t>
      </w:r>
      <w:proofErr w:type="spellStart"/>
      <w:r w:rsidRPr="00163FFD">
        <w:rPr>
          <w:rFonts w:eastAsia="Arial Unicode MS"/>
        </w:rPr>
        <w:t>Coronavírus</w:t>
      </w:r>
      <w:proofErr w:type="spellEnd"/>
      <w:r w:rsidRPr="00163FFD">
        <w:rPr>
          <w:rFonts w:eastAsia="Arial Unicode MS"/>
        </w:rPr>
        <w:t xml:space="preserve"> (Covid-19), fica dispensada a autenticação de quaisquer documentos apresentados na licitação (credenciamento, habilitação ou proposta de preços), contudo, reserva-se à Comissão de Licitação, em diligência, exigir a apresentação do documento original para confirmar sua autenticidade. </w:t>
      </w:r>
    </w:p>
    <w:p w:rsidR="00163FFD" w:rsidRPr="00163FFD" w:rsidRDefault="00163FFD" w:rsidP="00D142F6">
      <w:pPr>
        <w:pStyle w:val="PargrafodaLista"/>
        <w:numPr>
          <w:ilvl w:val="1"/>
          <w:numId w:val="2"/>
        </w:numPr>
        <w:suppressAutoHyphens/>
        <w:spacing w:line="360" w:lineRule="auto"/>
        <w:ind w:left="0" w:hanging="426"/>
        <w:jc w:val="both"/>
        <w:rPr>
          <w:rFonts w:eastAsia="Arial Unicode MS"/>
          <w:u w:val="single"/>
        </w:rPr>
      </w:pPr>
      <w:r w:rsidRPr="00163FFD">
        <w:rPr>
          <w:rFonts w:eastAsia="Arial Unicode MS"/>
        </w:rPr>
        <w:t>Quando se tratar de cópia de documento obtido através da Internet, este não precisa ser autenticado, uma vez que terá sua validade confirmada pela Comissão de Licitação, no sitio eletrônico do órgão expedidor.</w:t>
      </w:r>
    </w:p>
    <w:p w:rsidR="00163FFD" w:rsidRDefault="00163FFD" w:rsidP="00163FFD">
      <w:pPr>
        <w:pStyle w:val="PargrafodaLista"/>
        <w:tabs>
          <w:tab w:val="left" w:pos="2175"/>
        </w:tabs>
        <w:suppressAutoHyphens/>
        <w:spacing w:line="360" w:lineRule="auto"/>
        <w:ind w:left="0"/>
        <w:jc w:val="both"/>
        <w:rPr>
          <w:rFonts w:eastAsia="Arial Unicode MS"/>
        </w:rPr>
      </w:pPr>
    </w:p>
    <w:p w:rsidR="004A0563" w:rsidRPr="007B67D2" w:rsidRDefault="004A0563" w:rsidP="00D142F6">
      <w:pPr>
        <w:pStyle w:val="PargrafodaLista"/>
        <w:numPr>
          <w:ilvl w:val="0"/>
          <w:numId w:val="2"/>
        </w:numPr>
        <w:autoSpaceDE w:val="0"/>
        <w:autoSpaceDN w:val="0"/>
        <w:adjustRightInd w:val="0"/>
        <w:spacing w:line="360" w:lineRule="auto"/>
        <w:ind w:left="0" w:hanging="284"/>
        <w:jc w:val="both"/>
        <w:rPr>
          <w:b/>
          <w:bCs/>
          <w:u w:val="single"/>
        </w:rPr>
      </w:pPr>
      <w:r w:rsidRPr="007B67D2">
        <w:rPr>
          <w:b/>
          <w:bCs/>
          <w:u w:val="single"/>
        </w:rPr>
        <w:t>RECEPÇÃO E ABERTURA DOS ENVELOPES</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 xml:space="preserve">No local, dia e hora fixados neste edital, a Comissão Permanente de Licitação receberá os envelopes de cada proponente, verificando se os mesmos </w:t>
      </w:r>
      <w:proofErr w:type="gramStart"/>
      <w:r w:rsidRPr="007B67D2">
        <w:t>encontram-se</w:t>
      </w:r>
      <w:proofErr w:type="gramEnd"/>
      <w:r w:rsidRPr="007B67D2">
        <w:t xml:space="preserve"> fechados e inviolados. Ato contínuo, os mesmos serão rubricados pelos membros da Comissão de Licitação e pelos licitantes presentes. Serão abertos os envelopes nº. 01 e todos os documentos nele contidos serão rubricados pelos membros da referida Comissão</w:t>
      </w:r>
      <w:r w:rsidR="007B67D2" w:rsidRPr="007B67D2">
        <w:t xml:space="preserve"> e </w:t>
      </w:r>
      <w:r w:rsidRPr="007B67D2">
        <w:t>licitantes presentes, e devidamente examinados;</w:t>
      </w:r>
      <w:r w:rsidR="007B67D2" w:rsidRPr="007B67D2">
        <w:t xml:space="preserve"> </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Em nenhuma hipótese será aceito prazo para apresentação ou substituição de documentos</w:t>
      </w:r>
      <w:r w:rsidR="007B67D2" w:rsidRPr="007B67D2">
        <w:t xml:space="preserve"> </w:t>
      </w:r>
      <w:r w:rsidRPr="007B67D2">
        <w:t xml:space="preserve">exigidos e não inseridos nos envelopes nº. 01 e nº. 02. </w:t>
      </w:r>
      <w:proofErr w:type="gramStart"/>
      <w:r w:rsidRPr="007B67D2">
        <w:t>A seu exclusivo critério</w:t>
      </w:r>
      <w:proofErr w:type="gramEnd"/>
      <w:r w:rsidRPr="007B67D2">
        <w:t>, a Comissão</w:t>
      </w:r>
      <w:r w:rsidR="007B67D2" w:rsidRPr="007B67D2">
        <w:t xml:space="preserve"> </w:t>
      </w:r>
      <w:r w:rsidRPr="007B67D2">
        <w:t>de Licitação poderá solicitar informações e/ou esclarecimentos complementares</w:t>
      </w:r>
      <w:r w:rsidR="007B67D2" w:rsidRPr="007B67D2">
        <w:t xml:space="preserve"> </w:t>
      </w:r>
      <w:r w:rsidRPr="007B67D2">
        <w:t>que julgar necessários, bem como, solicitar o original de documento da proponente, devendo a</w:t>
      </w:r>
      <w:r w:rsidR="007B67D2" w:rsidRPr="007B67D2">
        <w:t xml:space="preserve"> </w:t>
      </w:r>
      <w:r w:rsidRPr="007B67D2">
        <w:t>mesma apresentá-lo num prazo máximo de 05 (</w:t>
      </w:r>
      <w:r w:rsidRPr="007B67D2">
        <w:rPr>
          <w:i/>
          <w:iCs/>
        </w:rPr>
        <w:t>cinco</w:t>
      </w:r>
      <w:r w:rsidRPr="007B67D2">
        <w:t>) dias, a partir do recebimento da</w:t>
      </w:r>
      <w:r w:rsidR="007B67D2" w:rsidRPr="007B67D2">
        <w:t xml:space="preserve"> </w:t>
      </w:r>
      <w:r w:rsidRPr="007B67D2">
        <w:t>solicitação, desde que não altere a substância de sua oferta. Constitui igualmente, faculdade da</w:t>
      </w:r>
      <w:r w:rsidR="007B67D2" w:rsidRPr="007B67D2">
        <w:t xml:space="preserve"> </w:t>
      </w:r>
      <w:r w:rsidRPr="007B67D2">
        <w:t>Comissão de Licitação o previsto no art. 48, § 3º da Lei 8.666/93;</w:t>
      </w:r>
      <w:r w:rsidR="007B67D2" w:rsidRPr="007B67D2">
        <w:t xml:space="preserve"> </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Na mesma sessão ou em outra especificamente designada para a reunião de abertura dos</w:t>
      </w:r>
      <w:r w:rsidR="007B67D2" w:rsidRPr="007B67D2">
        <w:t xml:space="preserve"> </w:t>
      </w:r>
      <w:r w:rsidRPr="007B67D2">
        <w:t>envelopes nº. 02, a Comissão de Licitação devolverá, mediante recibo, às</w:t>
      </w:r>
      <w:r w:rsidR="007B67D2" w:rsidRPr="007B67D2">
        <w:t xml:space="preserve"> </w:t>
      </w:r>
      <w:r w:rsidRPr="007B67D2">
        <w:t>proponentes inabilitadas, os respectivos envelopes nº. 02, fechados e inviolados. Caso a mesma</w:t>
      </w:r>
      <w:r w:rsidR="007B67D2" w:rsidRPr="007B67D2">
        <w:t xml:space="preserve"> </w:t>
      </w:r>
      <w:r w:rsidRPr="007B67D2">
        <w:t>não se fizer representar neste ato, o envelope nº. 02 será devolvido, através dos meios</w:t>
      </w:r>
      <w:r w:rsidR="007B67D2" w:rsidRPr="007B67D2">
        <w:t xml:space="preserve"> </w:t>
      </w:r>
      <w:r w:rsidRPr="007B67D2">
        <w:t>convencionais, após a homologação da licitação ou anteriormente se solicitado pela licitante. A</w:t>
      </w:r>
      <w:r w:rsidR="007B67D2" w:rsidRPr="007B67D2">
        <w:t xml:space="preserve"> </w:t>
      </w:r>
      <w:r w:rsidRPr="007B67D2">
        <w:t>seguir, procederá à abertura dos envelopes nº. 02 das proponentes habilitadas, cujos</w:t>
      </w:r>
      <w:r w:rsidR="007B67D2" w:rsidRPr="007B67D2">
        <w:t xml:space="preserve"> </w:t>
      </w:r>
      <w:r w:rsidRPr="007B67D2">
        <w:t>documentos serão rubricados e examinados pelos membros da Comissão e</w:t>
      </w:r>
      <w:r w:rsidR="007B67D2" w:rsidRPr="007B67D2">
        <w:t xml:space="preserve"> </w:t>
      </w:r>
      <w:r w:rsidRPr="007B67D2">
        <w:t>licitantes presentes;</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Uma mesma pessoa não poderá representar mais de uma proponente sob pena de inabilitação</w:t>
      </w:r>
      <w:r w:rsidR="007B67D2" w:rsidRPr="007B67D2">
        <w:t xml:space="preserve"> </w:t>
      </w:r>
      <w:r w:rsidRPr="007B67D2">
        <w:t>das proponentes que o mesmo representa;</w:t>
      </w:r>
      <w:r w:rsidR="007B67D2" w:rsidRPr="007B67D2">
        <w:t xml:space="preserve"> </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Após a hora marcada para a entrega dos envelopes nº 1 e nº 2 mais nenhum será recebido;</w:t>
      </w:r>
      <w:r w:rsidR="007B67D2" w:rsidRPr="007B67D2">
        <w:t xml:space="preserve"> </w:t>
      </w:r>
    </w:p>
    <w:p w:rsidR="007B67D2" w:rsidRPr="007B67D2" w:rsidRDefault="004A0563" w:rsidP="00D142F6">
      <w:pPr>
        <w:pStyle w:val="PargrafodaLista"/>
        <w:numPr>
          <w:ilvl w:val="1"/>
          <w:numId w:val="2"/>
        </w:numPr>
        <w:autoSpaceDE w:val="0"/>
        <w:autoSpaceDN w:val="0"/>
        <w:adjustRightInd w:val="0"/>
        <w:spacing w:line="360" w:lineRule="auto"/>
        <w:ind w:left="0" w:hanging="426"/>
        <w:jc w:val="both"/>
      </w:pPr>
      <w:r w:rsidRPr="007B67D2">
        <w:t>Caso a Comissão de licitação conclua o exame dos documentos de habilitação de</w:t>
      </w:r>
      <w:r w:rsidR="007B67D2" w:rsidRPr="007B67D2">
        <w:t xml:space="preserve"> </w:t>
      </w:r>
      <w:r w:rsidRPr="007B67D2">
        <w:t>todas as proponentes participantes, na própria reunião de recepção e abertura das propostas,</w:t>
      </w:r>
      <w:r w:rsidR="007B67D2" w:rsidRPr="007B67D2">
        <w:t xml:space="preserve"> </w:t>
      </w:r>
      <w:r w:rsidRPr="007B67D2">
        <w:t>anunciará o resultado da habilitação preliminar. Se todas as participantes renunciarem ao prazo</w:t>
      </w:r>
      <w:r w:rsidR="007B67D2" w:rsidRPr="007B67D2">
        <w:t xml:space="preserve"> </w:t>
      </w:r>
      <w:r w:rsidRPr="007B67D2">
        <w:t>para interposição de recurso, quanto à fase de habilitação preliminar, mediante termo de</w:t>
      </w:r>
      <w:r w:rsidR="007B67D2" w:rsidRPr="007B67D2">
        <w:t xml:space="preserve"> </w:t>
      </w:r>
      <w:r w:rsidR="00273AA8" w:rsidRPr="007B67D2">
        <w:t>renúncia</w:t>
      </w:r>
      <w:r w:rsidRPr="007B67D2">
        <w:t xml:space="preserve"> ou manifestação expressa na respectiva ata, a Comissão de Licitação</w:t>
      </w:r>
      <w:r w:rsidR="007B67D2" w:rsidRPr="007B67D2">
        <w:t xml:space="preserve"> </w:t>
      </w:r>
      <w:r w:rsidRPr="007B67D2">
        <w:t>devolverá, mediante recibo ou protocolo, às proponentes inabilitadas os respectivos envelopes</w:t>
      </w:r>
      <w:r w:rsidR="007B67D2" w:rsidRPr="007B67D2">
        <w:t xml:space="preserve"> </w:t>
      </w:r>
      <w:r w:rsidRPr="007B67D2">
        <w:t>nº 2 fechados e inviolados e procederá à abertura dos envelopes nº 2 das propostas habilitadas;</w:t>
      </w:r>
    </w:p>
    <w:p w:rsidR="007B67D2" w:rsidRPr="007B67D2" w:rsidRDefault="004A0563" w:rsidP="00D142F6">
      <w:pPr>
        <w:pStyle w:val="PargrafodaLista"/>
        <w:numPr>
          <w:ilvl w:val="1"/>
          <w:numId w:val="2"/>
        </w:numPr>
        <w:suppressAutoHyphens/>
        <w:autoSpaceDE w:val="0"/>
        <w:autoSpaceDN w:val="0"/>
        <w:adjustRightInd w:val="0"/>
        <w:spacing w:line="360" w:lineRule="auto"/>
        <w:ind w:left="0" w:hanging="426"/>
        <w:jc w:val="both"/>
        <w:rPr>
          <w:rFonts w:eastAsia="Arial Unicode MS"/>
        </w:rPr>
      </w:pPr>
      <w:r w:rsidRPr="007B67D2">
        <w:lastRenderedPageBreak/>
        <w:t>Após a rubrica dos documentos pela Comissão de Licitação e pelos presentes que</w:t>
      </w:r>
      <w:r w:rsidR="007B67D2" w:rsidRPr="007B67D2">
        <w:t xml:space="preserve"> </w:t>
      </w:r>
      <w:r w:rsidRPr="007B67D2">
        <w:t>assim o desejarem, a mesma cientificará aos interessados que o resultado da análise da</w:t>
      </w:r>
      <w:r w:rsidR="007B67D2" w:rsidRPr="007B67D2">
        <w:t xml:space="preserve"> </w:t>
      </w:r>
      <w:r w:rsidRPr="007B67D2">
        <w:t>Habilitação Preliminar e a data da sessão de abertura dos envelopes nº 2 serão comunicados</w:t>
      </w:r>
      <w:r w:rsidR="007B67D2" w:rsidRPr="007B67D2">
        <w:t xml:space="preserve"> </w:t>
      </w:r>
      <w:r w:rsidRPr="007B67D2">
        <w:t>diretamente as proponentes através dos meios usuais de comunicação (edital, e-mail e/ou</w:t>
      </w:r>
      <w:r w:rsidR="007B67D2" w:rsidRPr="007B67D2">
        <w:t xml:space="preserve"> </w:t>
      </w:r>
      <w:r w:rsidRPr="007B67D2">
        <w:t>publicação na imprensa oficial);</w:t>
      </w:r>
      <w:r w:rsidR="007B67D2" w:rsidRPr="007B67D2">
        <w:t xml:space="preserve"> </w:t>
      </w:r>
    </w:p>
    <w:p w:rsidR="00163FFD" w:rsidRPr="00B5137B" w:rsidRDefault="004A0563" w:rsidP="00D142F6">
      <w:pPr>
        <w:pStyle w:val="PargrafodaLista"/>
        <w:numPr>
          <w:ilvl w:val="1"/>
          <w:numId w:val="2"/>
        </w:numPr>
        <w:suppressAutoHyphens/>
        <w:autoSpaceDE w:val="0"/>
        <w:autoSpaceDN w:val="0"/>
        <w:adjustRightInd w:val="0"/>
        <w:spacing w:line="360" w:lineRule="auto"/>
        <w:ind w:left="0" w:hanging="426"/>
        <w:jc w:val="both"/>
        <w:rPr>
          <w:rFonts w:eastAsia="Arial Unicode MS"/>
        </w:rPr>
      </w:pPr>
      <w:r w:rsidRPr="007B67D2">
        <w:t>Será lavrada ata circunstanciada da reunião de recepção e abertura das propostas (envelopes nº</w:t>
      </w:r>
      <w:r w:rsidR="007B67D2" w:rsidRPr="007B67D2">
        <w:t xml:space="preserve"> </w:t>
      </w:r>
      <w:r w:rsidRPr="007B67D2">
        <w:t>1 e nº 2), que registrará as reclamações, observações de demais ocorrências, e será assinada pela</w:t>
      </w:r>
      <w:r w:rsidR="007B67D2" w:rsidRPr="007B67D2">
        <w:t xml:space="preserve"> </w:t>
      </w:r>
      <w:r w:rsidRPr="007B67D2">
        <w:t>Comissão de Licitação e pelas proponentes presentes, que assim o desejarem;</w:t>
      </w:r>
    </w:p>
    <w:p w:rsidR="00B5137B" w:rsidRPr="00B5137B" w:rsidRDefault="00B5137B" w:rsidP="00B5137B">
      <w:pPr>
        <w:pStyle w:val="PargrafodaLista"/>
        <w:suppressAutoHyphens/>
        <w:autoSpaceDE w:val="0"/>
        <w:autoSpaceDN w:val="0"/>
        <w:adjustRightInd w:val="0"/>
        <w:spacing w:line="360" w:lineRule="auto"/>
        <w:ind w:left="0"/>
        <w:jc w:val="both"/>
        <w:rPr>
          <w:rFonts w:eastAsia="Arial Unicode MS"/>
        </w:rPr>
      </w:pPr>
    </w:p>
    <w:p w:rsidR="00B5137B" w:rsidRDefault="00B5137B" w:rsidP="00D142F6">
      <w:pPr>
        <w:pStyle w:val="PargrafodaLista"/>
        <w:numPr>
          <w:ilvl w:val="0"/>
          <w:numId w:val="2"/>
        </w:numPr>
        <w:suppressAutoHyphens/>
        <w:autoSpaceDE w:val="0"/>
        <w:autoSpaceDN w:val="0"/>
        <w:adjustRightInd w:val="0"/>
        <w:spacing w:line="360" w:lineRule="auto"/>
        <w:ind w:left="0" w:hanging="284"/>
        <w:jc w:val="both"/>
        <w:rPr>
          <w:rFonts w:eastAsia="Arial Unicode MS"/>
          <w:b/>
          <w:u w:val="single"/>
        </w:rPr>
      </w:pPr>
      <w:r w:rsidRPr="00B5137B">
        <w:rPr>
          <w:rFonts w:eastAsia="Arial Unicode MS"/>
          <w:b/>
          <w:u w:val="single"/>
        </w:rPr>
        <w:t>ANÁLISE DOS DOCUMENTOS DA HABILITAÇÃO PRELIMINAR</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Não será habilitada a proponente que deixar de apresentar qualquer documento exigido ou em desacordo com este edital, ressalvados os erros ou omissões sanáveis;</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Será considerada habilitada a proponente que atenda à totalidade das exigências estabelecidas no presente instrumento convocatório;</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Qualquer documento, que estiver incompleto, com rasura e/ou com borrão e/ou com prazo de validade vencido, será considerado nulo e sem validade para esta licitação;</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Não serão aceitos protocolos em substituição a documentos;</w:t>
      </w:r>
      <w:r>
        <w:rPr>
          <w:rFonts w:eastAsia="Arial Unicode MS"/>
        </w:rPr>
        <w:t xml:space="preserve"> </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Se todas as proponentes forem inabilitadas, a comissão poderá fixar às proponentes o prazo de 08 (oito) dias úteis para apresentação de nova documentação;</w:t>
      </w:r>
    </w:p>
    <w:p w:rsidR="00B5137B" w:rsidRDefault="00B5137B" w:rsidP="00D142F6">
      <w:pPr>
        <w:pStyle w:val="PargrafodaLista"/>
        <w:numPr>
          <w:ilvl w:val="1"/>
          <w:numId w:val="2"/>
        </w:numPr>
        <w:suppressAutoHyphens/>
        <w:autoSpaceDE w:val="0"/>
        <w:autoSpaceDN w:val="0"/>
        <w:adjustRightInd w:val="0"/>
        <w:spacing w:line="360" w:lineRule="auto"/>
        <w:ind w:left="0"/>
        <w:jc w:val="both"/>
        <w:rPr>
          <w:rFonts w:eastAsia="Arial Unicode MS"/>
        </w:rPr>
      </w:pPr>
      <w:r w:rsidRPr="00B5137B">
        <w:rPr>
          <w:rFonts w:eastAsia="Arial Unicode MS"/>
        </w:rPr>
        <w:t>Será comunicado às proponentes diretamente através dos meios usuais de comunicação (site www.fozdoiguacu.pr.leg.br, no link “Transparência/Licitações/2021”,</w:t>
      </w:r>
      <w:r>
        <w:rPr>
          <w:rFonts w:eastAsia="Arial Unicode MS"/>
        </w:rPr>
        <w:t xml:space="preserve"> </w:t>
      </w:r>
      <w:r w:rsidRPr="00B5137B">
        <w:rPr>
          <w:rFonts w:eastAsia="Arial Unicode MS"/>
        </w:rPr>
        <w:t>edital, e-mail e/ou outro) o resultado do exame da habilitação preliminar.</w:t>
      </w:r>
    </w:p>
    <w:p w:rsidR="0001254B" w:rsidRDefault="0001254B" w:rsidP="0001254B">
      <w:pPr>
        <w:pStyle w:val="PargrafodaLista"/>
        <w:suppressAutoHyphens/>
        <w:autoSpaceDE w:val="0"/>
        <w:autoSpaceDN w:val="0"/>
        <w:adjustRightInd w:val="0"/>
        <w:spacing w:line="360" w:lineRule="auto"/>
        <w:ind w:left="0" w:hanging="284"/>
        <w:jc w:val="both"/>
        <w:rPr>
          <w:rFonts w:eastAsia="Arial Unicode MS"/>
        </w:rPr>
      </w:pPr>
    </w:p>
    <w:p w:rsidR="0001254B" w:rsidRDefault="0001254B" w:rsidP="00D142F6">
      <w:pPr>
        <w:pStyle w:val="PargrafodaLista"/>
        <w:numPr>
          <w:ilvl w:val="0"/>
          <w:numId w:val="2"/>
        </w:numPr>
        <w:suppressAutoHyphens/>
        <w:autoSpaceDE w:val="0"/>
        <w:autoSpaceDN w:val="0"/>
        <w:adjustRightInd w:val="0"/>
        <w:spacing w:line="360" w:lineRule="auto"/>
        <w:ind w:left="0" w:hanging="284"/>
        <w:jc w:val="both"/>
        <w:rPr>
          <w:rFonts w:eastAsia="Arial Unicode MS"/>
          <w:b/>
          <w:u w:val="single"/>
        </w:rPr>
      </w:pPr>
      <w:r w:rsidRPr="0001254B">
        <w:rPr>
          <w:rFonts w:eastAsia="Arial Unicode MS"/>
          <w:b/>
          <w:u w:val="single"/>
        </w:rPr>
        <w:t>ABERTURA DO ENVELOPE Nº. 2 - PROPOSTA DE PREÇOS</w:t>
      </w:r>
    </w:p>
    <w:p w:rsidR="0001254B" w:rsidRDefault="0001254B" w:rsidP="00D142F6">
      <w:pPr>
        <w:pStyle w:val="PargrafodaLista"/>
        <w:numPr>
          <w:ilvl w:val="1"/>
          <w:numId w:val="2"/>
        </w:numPr>
        <w:suppressAutoHyphens/>
        <w:autoSpaceDE w:val="0"/>
        <w:autoSpaceDN w:val="0"/>
        <w:adjustRightInd w:val="0"/>
        <w:spacing w:line="360" w:lineRule="auto"/>
        <w:ind w:left="0" w:hanging="426"/>
        <w:jc w:val="both"/>
        <w:rPr>
          <w:rFonts w:eastAsia="Arial Unicode MS"/>
        </w:rPr>
      </w:pPr>
      <w:r w:rsidRPr="0001254B">
        <w:rPr>
          <w:rFonts w:eastAsia="Arial Unicode MS"/>
        </w:rPr>
        <w:t>Na data e hora ficada para a reunião de abertura dos envelopes nº 2, a Comissão de Licitação devolverá, mediante protocolo, às proponentes inabilitadas (sem interposição de recurso) os respectivos envelopes nº 2 fechados e inviolados. Caso a proponente inabilitada não se fizer representar nesse ato, o envelope nº 2 será devolvido, através dos meios convencionais, após a homologação da licitação;</w:t>
      </w:r>
    </w:p>
    <w:p w:rsidR="0001254B" w:rsidRDefault="0001254B" w:rsidP="00D142F6">
      <w:pPr>
        <w:pStyle w:val="PargrafodaLista"/>
        <w:numPr>
          <w:ilvl w:val="1"/>
          <w:numId w:val="2"/>
        </w:numPr>
        <w:suppressAutoHyphens/>
        <w:autoSpaceDE w:val="0"/>
        <w:autoSpaceDN w:val="0"/>
        <w:adjustRightInd w:val="0"/>
        <w:spacing w:line="360" w:lineRule="auto"/>
        <w:ind w:left="0" w:hanging="426"/>
        <w:jc w:val="both"/>
        <w:rPr>
          <w:rFonts w:eastAsia="Arial Unicode MS"/>
        </w:rPr>
      </w:pPr>
      <w:r w:rsidRPr="0001254B">
        <w:rPr>
          <w:rFonts w:eastAsia="Arial Unicode MS"/>
        </w:rPr>
        <w:t>Na data e hora marcada, a Comissão de Licitação procederá à abertura dos envelopes nº 2 das propostas habilitadas, lendo em voz alta o nome das proponentes, o objeto, o preço global, o prazo de execução e o prazo de validade de cada proposta, que será rubricada pela Comissão de Licitação e pelos representantes das proponentes que assim o desejarem;</w:t>
      </w:r>
    </w:p>
    <w:p w:rsidR="0001254B" w:rsidRDefault="0001254B" w:rsidP="00D142F6">
      <w:pPr>
        <w:pStyle w:val="PargrafodaLista"/>
        <w:numPr>
          <w:ilvl w:val="1"/>
          <w:numId w:val="2"/>
        </w:numPr>
        <w:suppressAutoHyphens/>
        <w:autoSpaceDE w:val="0"/>
        <w:autoSpaceDN w:val="0"/>
        <w:adjustRightInd w:val="0"/>
        <w:spacing w:line="360" w:lineRule="auto"/>
        <w:ind w:left="0" w:hanging="426"/>
        <w:jc w:val="both"/>
        <w:rPr>
          <w:rFonts w:eastAsia="Arial Unicode MS"/>
        </w:rPr>
      </w:pPr>
      <w:r w:rsidRPr="0001254B">
        <w:rPr>
          <w:rFonts w:eastAsia="Arial Unicode MS"/>
        </w:rPr>
        <w:t>Ultrapassada a fase de habilitação e abertas às propostas (envelope nº 2), a Comissão de Licitação não poderá desclassificar as proponentes por motivos relacionados com a habilitação preliminar, salvo em razão de fato ou fatos supervenientes ou conhecidos após a análise dos documentos de habilitação preliminar.</w:t>
      </w:r>
    </w:p>
    <w:p w:rsidR="00502430" w:rsidRPr="0001254B" w:rsidRDefault="00502430" w:rsidP="00502430">
      <w:pPr>
        <w:pStyle w:val="PargrafodaLista"/>
        <w:suppressAutoHyphens/>
        <w:autoSpaceDE w:val="0"/>
        <w:autoSpaceDN w:val="0"/>
        <w:adjustRightInd w:val="0"/>
        <w:spacing w:line="360" w:lineRule="auto"/>
        <w:ind w:left="0"/>
        <w:jc w:val="both"/>
        <w:rPr>
          <w:rFonts w:eastAsia="Arial Unicode MS"/>
        </w:rPr>
      </w:pPr>
    </w:p>
    <w:p w:rsidR="00275713" w:rsidRPr="00131C88" w:rsidRDefault="00275713" w:rsidP="00D142F6">
      <w:pPr>
        <w:pStyle w:val="PargrafodaLista"/>
        <w:numPr>
          <w:ilvl w:val="0"/>
          <w:numId w:val="2"/>
        </w:numPr>
        <w:autoSpaceDE w:val="0"/>
        <w:autoSpaceDN w:val="0"/>
        <w:adjustRightInd w:val="0"/>
        <w:spacing w:line="360" w:lineRule="auto"/>
        <w:ind w:left="0" w:hanging="284"/>
        <w:rPr>
          <w:u w:val="single"/>
        </w:rPr>
      </w:pPr>
      <w:r w:rsidRPr="00131C88">
        <w:rPr>
          <w:b/>
          <w:bCs/>
          <w:u w:val="single"/>
        </w:rPr>
        <w:t>JULGAMENTO E CLASSIFICAÇÃO DAS PROPOSTAS DE PREÇOS</w:t>
      </w:r>
    </w:p>
    <w:p w:rsidR="00275713" w:rsidRPr="00275713" w:rsidRDefault="00275713" w:rsidP="00D142F6">
      <w:pPr>
        <w:pStyle w:val="PargrafodaLista"/>
        <w:numPr>
          <w:ilvl w:val="1"/>
          <w:numId w:val="2"/>
        </w:numPr>
        <w:autoSpaceDE w:val="0"/>
        <w:autoSpaceDN w:val="0"/>
        <w:adjustRightInd w:val="0"/>
        <w:spacing w:line="360" w:lineRule="auto"/>
        <w:ind w:left="0"/>
        <w:jc w:val="both"/>
        <w:rPr>
          <w:b/>
          <w:bCs/>
        </w:rPr>
      </w:pPr>
      <w:r w:rsidRPr="00275713">
        <w:t>A Comissão de Licitação avaliará, julgará e classificará as propostas de preços e elaborará um relatório de suas conclusões, o qual será encaminhado à autoridade competente;</w:t>
      </w:r>
    </w:p>
    <w:p w:rsidR="00275713" w:rsidRPr="00275713" w:rsidRDefault="00275713" w:rsidP="00D142F6">
      <w:pPr>
        <w:pStyle w:val="PargrafodaLista"/>
        <w:numPr>
          <w:ilvl w:val="1"/>
          <w:numId w:val="2"/>
        </w:numPr>
        <w:autoSpaceDE w:val="0"/>
        <w:autoSpaceDN w:val="0"/>
        <w:adjustRightInd w:val="0"/>
        <w:spacing w:line="360" w:lineRule="auto"/>
        <w:ind w:left="0"/>
        <w:jc w:val="both"/>
      </w:pPr>
      <w:r w:rsidRPr="00275713">
        <w:lastRenderedPageBreak/>
        <w:t xml:space="preserve">O critério a ser utilizado no julgamento das propostas será a da proposta de </w:t>
      </w:r>
      <w:r w:rsidRPr="00275713">
        <w:rPr>
          <w:b/>
          <w:bCs/>
        </w:rPr>
        <w:t xml:space="preserve">menor preço global, </w:t>
      </w:r>
      <w:r w:rsidRPr="00275713">
        <w:t>desde que cumprida o exigido no edital;</w:t>
      </w:r>
    </w:p>
    <w:p w:rsidR="00811F40" w:rsidRDefault="00275713" w:rsidP="00D142F6">
      <w:pPr>
        <w:pStyle w:val="PargrafodaLista"/>
        <w:numPr>
          <w:ilvl w:val="1"/>
          <w:numId w:val="2"/>
        </w:numPr>
        <w:suppressAutoHyphens/>
        <w:spacing w:line="360" w:lineRule="auto"/>
        <w:ind w:left="0"/>
        <w:jc w:val="both"/>
      </w:pPr>
      <w:r w:rsidRPr="00275713">
        <w:t>Antes da avaliação detalhada, a Comissão de Licitação determinará se cada proposta está adequada aos termos dos documentos desta licitação. Para as finalidades ali previstas, uma proposta substancialmente adequada será aquela que se harmonizar com todos os termos e condições dos documentos dessa licitação, sem ressalva ou desvio material. Desvio ou ressalva</w:t>
      </w:r>
      <w:r w:rsidR="00811F40" w:rsidRPr="00811F40">
        <w:rPr>
          <w:rFonts w:ascii="Candara" w:hAnsi="Candara" w:cs="Candara"/>
          <w:sz w:val="22"/>
          <w:szCs w:val="22"/>
        </w:rPr>
        <w:t xml:space="preserve"> </w:t>
      </w:r>
      <w:r w:rsidR="00811F40" w:rsidRPr="00811F40">
        <w:t xml:space="preserve">material é o que afeta de modo substancial o objeto, a qualidade, o resultado </w:t>
      </w:r>
      <w:proofErr w:type="gramStart"/>
      <w:r w:rsidR="00811F40" w:rsidRPr="00811F40">
        <w:t>da(</w:t>
      </w:r>
      <w:proofErr w:type="gramEnd"/>
      <w:r w:rsidR="00811F40" w:rsidRPr="00811F40">
        <w:t>s) obra(s) ou</w:t>
      </w:r>
      <w:r w:rsidR="00811F40">
        <w:t xml:space="preserve"> </w:t>
      </w:r>
      <w:r w:rsidR="00811F40" w:rsidRPr="00811F40">
        <w:t>que limita, de modo conflitante com os termos do edital, os direitos do Contratante ou as</w:t>
      </w:r>
      <w:r w:rsidR="00811F40">
        <w:t xml:space="preserve"> </w:t>
      </w:r>
      <w:r w:rsidR="00811F40" w:rsidRPr="00811F40">
        <w:t>obrigações da proponente, na forma do cont</w:t>
      </w:r>
      <w:r w:rsidR="007B1AC8">
        <w:t>r</w:t>
      </w:r>
      <w:r w:rsidR="00811F40" w:rsidRPr="00811F40">
        <w:t>ato e cuja retificação prejudicaria a posição</w:t>
      </w:r>
      <w:r w:rsidR="00811F40">
        <w:t xml:space="preserve"> </w:t>
      </w:r>
      <w:r w:rsidR="00811F40" w:rsidRPr="00811F40">
        <w:t>competitiva de outras proponentes que apresentaram propostas substancialmente adequadas;</w:t>
      </w:r>
    </w:p>
    <w:p w:rsidR="00811F40" w:rsidRDefault="00811F40" w:rsidP="00D142F6">
      <w:pPr>
        <w:pStyle w:val="PargrafodaLista"/>
        <w:numPr>
          <w:ilvl w:val="1"/>
          <w:numId w:val="2"/>
        </w:numPr>
        <w:suppressAutoHyphens/>
        <w:spacing w:line="360" w:lineRule="auto"/>
        <w:ind w:left="0"/>
        <w:jc w:val="both"/>
      </w:pPr>
      <w:r w:rsidRPr="00811F40">
        <w:t>Uma proposta configurada como substancialmente não adequada será rejeitada e não poderá</w:t>
      </w:r>
      <w:r>
        <w:t xml:space="preserve"> </w:t>
      </w:r>
      <w:r w:rsidRPr="00811F40">
        <w:t>ser adequada subsequentemente mediante correção da não harmonização, pela proponente;</w:t>
      </w:r>
    </w:p>
    <w:p w:rsidR="00811F40" w:rsidRDefault="00811F40" w:rsidP="00D142F6">
      <w:pPr>
        <w:pStyle w:val="PargrafodaLista"/>
        <w:numPr>
          <w:ilvl w:val="1"/>
          <w:numId w:val="2"/>
        </w:numPr>
        <w:suppressAutoHyphens/>
        <w:spacing w:line="360" w:lineRule="auto"/>
        <w:ind w:left="0"/>
        <w:jc w:val="both"/>
      </w:pPr>
      <w:r>
        <w:t>A</w:t>
      </w:r>
      <w:r w:rsidRPr="00811F40">
        <w:t xml:space="preserve"> Comissão de Licitação poderá relevar, numa proposta, qualquer informalidade, não</w:t>
      </w:r>
      <w:r>
        <w:t xml:space="preserve"> </w:t>
      </w:r>
      <w:r w:rsidRPr="00811F40">
        <w:t>harmonização ou irregularidade de natureza secundária que não constitua um desvio</w:t>
      </w:r>
      <w:r>
        <w:t xml:space="preserve"> </w:t>
      </w:r>
      <w:r w:rsidRPr="00811F40">
        <w:t>significativo, contanto que essa relevância não prejudique ou afete a classificação relativa de</w:t>
      </w:r>
      <w:r>
        <w:t xml:space="preserve"> </w:t>
      </w:r>
      <w:r w:rsidRPr="00811F40">
        <w:t>qualquer proponente. Entende-se por informalidade, não harmonização ou irregularidade de</w:t>
      </w:r>
      <w:r>
        <w:t xml:space="preserve"> </w:t>
      </w:r>
      <w:r w:rsidRPr="00811F40">
        <w:t>natureza secundária que não constitua um desvio significativo, geralmente omissões</w:t>
      </w:r>
      <w:r>
        <w:t xml:space="preserve"> </w:t>
      </w:r>
      <w:r w:rsidRPr="00811F40">
        <w:t>relacionadas com a verificação de dados ou informações de tipo histórico. Contudo, existem</w:t>
      </w:r>
      <w:r>
        <w:t xml:space="preserve"> </w:t>
      </w:r>
      <w:r w:rsidRPr="00811F40">
        <w:t>tipos de erros ou omissões básicas que, por sua gravidade, tradicionalmente são considerados</w:t>
      </w:r>
      <w:r>
        <w:t xml:space="preserve"> </w:t>
      </w:r>
      <w:r w:rsidRPr="00811F40">
        <w:t>insanáveis. Servem de exemplo, entre outras: a falta de assinatura em documentos, na proposta</w:t>
      </w:r>
      <w:r>
        <w:t xml:space="preserve"> </w:t>
      </w:r>
      <w:r w:rsidRPr="00811F40">
        <w:t>de preços, na planilha de serviços e no cronograma físico-financeiro, assinatura aposta por</w:t>
      </w:r>
      <w:r>
        <w:t xml:space="preserve"> </w:t>
      </w:r>
      <w:r w:rsidRPr="00811F40">
        <w:t>elemento não credenciado ou não habilitado;</w:t>
      </w:r>
    </w:p>
    <w:p w:rsidR="00811F40" w:rsidRDefault="00811F40" w:rsidP="00D142F6">
      <w:pPr>
        <w:pStyle w:val="PargrafodaLista"/>
        <w:numPr>
          <w:ilvl w:val="1"/>
          <w:numId w:val="2"/>
        </w:numPr>
        <w:suppressAutoHyphens/>
        <w:spacing w:line="360" w:lineRule="auto"/>
        <w:ind w:left="0"/>
        <w:jc w:val="both"/>
      </w:pPr>
      <w:r w:rsidRPr="00811F40">
        <w:t>A falta de assinatura em documentos poderá ser suprida se o representante legal da empresa</w:t>
      </w:r>
      <w:r>
        <w:t xml:space="preserve"> </w:t>
      </w:r>
      <w:r w:rsidRPr="00811F40">
        <w:t>estiver presente à sessão de abertura e desde que possua poderes em procuração e/ou carta</w:t>
      </w:r>
      <w:r>
        <w:t xml:space="preserve"> </w:t>
      </w:r>
      <w:r w:rsidRPr="00811F40">
        <w:t>credencial com essa finalidade, o que será apurado pela Comissão;</w:t>
      </w:r>
    </w:p>
    <w:p w:rsidR="004C447B" w:rsidRDefault="00811F40" w:rsidP="00D142F6">
      <w:pPr>
        <w:pStyle w:val="PargrafodaLista"/>
        <w:numPr>
          <w:ilvl w:val="1"/>
          <w:numId w:val="2"/>
        </w:numPr>
        <w:suppressAutoHyphens/>
        <w:spacing w:line="360" w:lineRule="auto"/>
        <w:ind w:left="0"/>
        <w:jc w:val="both"/>
      </w:pPr>
      <w:r w:rsidRPr="00811F40">
        <w:t>A Comissão de Licitação fará a conferência da planilha de serviços, que contém a descrição dos</w:t>
      </w:r>
      <w:r>
        <w:t xml:space="preserve"> </w:t>
      </w:r>
      <w:r w:rsidRPr="00811F40">
        <w:t xml:space="preserve">serviços, unidades, quantidades e preços unitários. Constatado erro aritmético, serão </w:t>
      </w:r>
      <w:proofErr w:type="gramStart"/>
      <w:r w:rsidRPr="00811F40">
        <w:t>efetuados</w:t>
      </w:r>
      <w:proofErr w:type="gramEnd"/>
      <w:r>
        <w:t xml:space="preserve"> </w:t>
      </w:r>
      <w:r w:rsidRPr="00811F40">
        <w:t>as devidas correções, obedecendo aos critérios fixados nos subitem 1</w:t>
      </w:r>
      <w:r w:rsidR="004C447B">
        <w:t>3</w:t>
      </w:r>
      <w:r w:rsidRPr="00811F40">
        <w:t>.8, 1</w:t>
      </w:r>
      <w:r w:rsidR="004C447B">
        <w:t>3</w:t>
      </w:r>
      <w:r w:rsidRPr="00811F40">
        <w:t>.10 e 1</w:t>
      </w:r>
      <w:r w:rsidR="004C447B">
        <w:t>3</w:t>
      </w:r>
      <w:r w:rsidRPr="00811F40">
        <w:t>.11. Para fins</w:t>
      </w:r>
      <w:r>
        <w:t xml:space="preserve"> </w:t>
      </w:r>
      <w:r w:rsidRPr="00811F40">
        <w:t>de rejeição, comparação das propostas de preços, prevalecerá o preço analisado e as eventuais</w:t>
      </w:r>
      <w:r w:rsidR="004C447B">
        <w:t xml:space="preserve"> </w:t>
      </w:r>
      <w:r w:rsidRPr="00811F40">
        <w:t>adequações pertinentes, quer seja para mais ou para menos e, com o assentimento não aceitar</w:t>
      </w:r>
      <w:r w:rsidR="004C447B">
        <w:t xml:space="preserve"> </w:t>
      </w:r>
      <w:r w:rsidRPr="00811F40">
        <w:t>a correção do preço analisado, sua proposta será rejeitada;</w:t>
      </w:r>
    </w:p>
    <w:p w:rsidR="004C447B" w:rsidRDefault="004C447B" w:rsidP="00D142F6">
      <w:pPr>
        <w:pStyle w:val="PargrafodaLista"/>
        <w:numPr>
          <w:ilvl w:val="1"/>
          <w:numId w:val="2"/>
        </w:numPr>
        <w:suppressAutoHyphens/>
        <w:spacing w:line="360" w:lineRule="auto"/>
        <w:ind w:left="0"/>
        <w:jc w:val="both"/>
      </w:pPr>
      <w:r>
        <w:t>S</w:t>
      </w:r>
      <w:r w:rsidR="00811F40" w:rsidRPr="00811F40">
        <w:t>e existir erro aritmético na multiplicação da quantidade pelo preço unitário, o preço unitário</w:t>
      </w:r>
      <w:r>
        <w:t xml:space="preserve"> </w:t>
      </w:r>
      <w:r w:rsidR="00811F40" w:rsidRPr="00811F40">
        <w:t>prevalecerá a menos que, na opinião da Comissão de Licitação, exista um erro grosseiro e óbvio</w:t>
      </w:r>
      <w:r>
        <w:t xml:space="preserve"> </w:t>
      </w:r>
      <w:r w:rsidR="00811F40" w:rsidRPr="00811F40">
        <w:t>de pontuação decimal no preço unitário. Neste caso, o preço parcial cotado prevalecerá e o</w:t>
      </w:r>
      <w:r>
        <w:t xml:space="preserve"> </w:t>
      </w:r>
      <w:r w:rsidR="00811F40" w:rsidRPr="00811F40">
        <w:t>preço unitário será corrigido;</w:t>
      </w:r>
    </w:p>
    <w:p w:rsidR="004C447B" w:rsidRDefault="00811F40" w:rsidP="00D142F6">
      <w:pPr>
        <w:pStyle w:val="PargrafodaLista"/>
        <w:numPr>
          <w:ilvl w:val="1"/>
          <w:numId w:val="2"/>
        </w:numPr>
        <w:suppressAutoHyphens/>
        <w:spacing w:line="360" w:lineRule="auto"/>
        <w:ind w:left="0"/>
        <w:jc w:val="both"/>
      </w:pPr>
      <w:r w:rsidRPr="00811F40">
        <w:t>Erros no preenchimento da Planilha não são motivo suficiente para a desclassificação da</w:t>
      </w:r>
      <w:r w:rsidR="004C447B">
        <w:t xml:space="preserve"> </w:t>
      </w:r>
      <w:r w:rsidRPr="00811F40">
        <w:t>proposta, quando a Planilha puder ser ajustada sem a necessidade de majoração do preço</w:t>
      </w:r>
      <w:r w:rsidR="004C447B">
        <w:t xml:space="preserve"> </w:t>
      </w:r>
      <w:r w:rsidRPr="00811F40">
        <w:t>ofertado, e desde que se comprove que este é suficiente para arcar com todos os custos da</w:t>
      </w:r>
      <w:r w:rsidR="004C447B">
        <w:t xml:space="preserve"> </w:t>
      </w:r>
      <w:r w:rsidRPr="00811F40">
        <w:t>cont</w:t>
      </w:r>
      <w:r w:rsidR="004C447B">
        <w:t>ratação.</w:t>
      </w:r>
    </w:p>
    <w:p w:rsidR="00811F40" w:rsidRPr="00811F40" w:rsidRDefault="00811F40" w:rsidP="00D142F6">
      <w:pPr>
        <w:pStyle w:val="PargrafodaLista"/>
        <w:numPr>
          <w:ilvl w:val="1"/>
          <w:numId w:val="2"/>
        </w:numPr>
        <w:suppressAutoHyphens/>
        <w:spacing w:line="360" w:lineRule="auto"/>
        <w:ind w:left="0" w:hanging="567"/>
        <w:jc w:val="both"/>
      </w:pPr>
      <w:r w:rsidRPr="00811F40">
        <w:t>Nos casos em que houver uma discrepância entre o valor do subtotal indicado na planilha de</w:t>
      </w:r>
      <w:r w:rsidR="004C447B">
        <w:t xml:space="preserve"> </w:t>
      </w:r>
      <w:r w:rsidRPr="00811F40">
        <w:t>serviços e o valor do subtotal conferido, prevalecerá o valor conferido;</w:t>
      </w:r>
    </w:p>
    <w:p w:rsidR="005F6351" w:rsidRPr="005F6351" w:rsidRDefault="00811F40" w:rsidP="00D142F6">
      <w:pPr>
        <w:pStyle w:val="PargrafodaLista"/>
        <w:numPr>
          <w:ilvl w:val="1"/>
          <w:numId w:val="2"/>
        </w:numPr>
        <w:suppressAutoHyphens/>
        <w:autoSpaceDE w:val="0"/>
        <w:autoSpaceDN w:val="0"/>
        <w:adjustRightInd w:val="0"/>
        <w:spacing w:line="360" w:lineRule="auto"/>
        <w:ind w:left="0" w:hanging="567"/>
        <w:jc w:val="both"/>
        <w:rPr>
          <w:rFonts w:eastAsia="Arial Unicode MS"/>
        </w:rPr>
      </w:pPr>
      <w:proofErr w:type="gramStart"/>
      <w:r w:rsidRPr="00811F40">
        <w:t>Nos caso</w:t>
      </w:r>
      <w:proofErr w:type="gramEnd"/>
      <w:r w:rsidRPr="00811F40">
        <w:t xml:space="preserve"> em que houver discrepância entre o preço global indicado na planilha de serviços e o</w:t>
      </w:r>
      <w:r w:rsidR="004C447B">
        <w:t xml:space="preserve"> </w:t>
      </w:r>
      <w:r w:rsidRPr="00811F40">
        <w:t>valor global analisado, prevalecerá o preço global analisado;</w:t>
      </w:r>
    </w:p>
    <w:p w:rsidR="005F6351" w:rsidRPr="005F6351" w:rsidRDefault="005F6351" w:rsidP="005F6351">
      <w:pPr>
        <w:pStyle w:val="PargrafodaLista"/>
        <w:suppressAutoHyphens/>
        <w:autoSpaceDE w:val="0"/>
        <w:autoSpaceDN w:val="0"/>
        <w:adjustRightInd w:val="0"/>
        <w:spacing w:line="360" w:lineRule="auto"/>
        <w:ind w:left="0"/>
        <w:jc w:val="both"/>
        <w:rPr>
          <w:rFonts w:eastAsia="Arial Unicode MS"/>
        </w:rPr>
      </w:pPr>
    </w:p>
    <w:p w:rsidR="005F6351" w:rsidRPr="005F6351" w:rsidRDefault="005F6351" w:rsidP="00D142F6">
      <w:pPr>
        <w:pStyle w:val="PargrafodaLista"/>
        <w:numPr>
          <w:ilvl w:val="1"/>
          <w:numId w:val="2"/>
        </w:numPr>
        <w:suppressAutoHyphens/>
        <w:autoSpaceDE w:val="0"/>
        <w:autoSpaceDN w:val="0"/>
        <w:adjustRightInd w:val="0"/>
        <w:spacing w:line="360" w:lineRule="auto"/>
        <w:ind w:left="0" w:hanging="567"/>
        <w:jc w:val="both"/>
        <w:rPr>
          <w:rFonts w:eastAsia="Arial Unicode MS"/>
          <w:u w:val="single"/>
        </w:rPr>
      </w:pPr>
      <w:r w:rsidRPr="005F6351">
        <w:rPr>
          <w:b/>
          <w:bCs/>
          <w:u w:val="single"/>
        </w:rPr>
        <w:lastRenderedPageBreak/>
        <w:t>Será desclassificada a proposta que:</w:t>
      </w:r>
    </w:p>
    <w:p w:rsidR="005F6351" w:rsidRPr="005F6351" w:rsidRDefault="005F6351" w:rsidP="005F6351">
      <w:pPr>
        <w:pStyle w:val="PargrafodaLista"/>
        <w:autoSpaceDE w:val="0"/>
        <w:autoSpaceDN w:val="0"/>
        <w:adjustRightInd w:val="0"/>
        <w:spacing w:line="360" w:lineRule="auto"/>
        <w:ind w:left="1134"/>
      </w:pPr>
      <w:proofErr w:type="gramStart"/>
      <w:r w:rsidRPr="005F6351">
        <w:t>a) For</w:t>
      </w:r>
      <w:proofErr w:type="gramEnd"/>
      <w:r w:rsidRPr="005F6351">
        <w:t xml:space="preserve"> elaborada em desacordo com o presente edital;</w:t>
      </w:r>
    </w:p>
    <w:p w:rsidR="00275713" w:rsidRPr="005F6351" w:rsidRDefault="005F6351" w:rsidP="005F6351">
      <w:pPr>
        <w:pStyle w:val="PargrafodaLista"/>
        <w:tabs>
          <w:tab w:val="left" w:pos="1755"/>
        </w:tabs>
        <w:suppressAutoHyphens/>
        <w:spacing w:line="360" w:lineRule="auto"/>
        <w:ind w:left="1134"/>
        <w:jc w:val="both"/>
      </w:pPr>
      <w:proofErr w:type="gramStart"/>
      <w:r w:rsidRPr="005F6351">
        <w:t>b) Cujo</w:t>
      </w:r>
      <w:proofErr w:type="gramEnd"/>
      <w:r w:rsidRPr="005F6351">
        <w:t xml:space="preserve"> valor global analisado for superior ao estabelecido neste edital;</w:t>
      </w:r>
    </w:p>
    <w:p w:rsidR="005F6351" w:rsidRPr="005F6351" w:rsidRDefault="005F6351" w:rsidP="005F6351">
      <w:pPr>
        <w:autoSpaceDE w:val="0"/>
        <w:autoSpaceDN w:val="0"/>
        <w:adjustRightInd w:val="0"/>
        <w:spacing w:line="360" w:lineRule="auto"/>
        <w:ind w:left="1134"/>
      </w:pPr>
      <w:proofErr w:type="gramStart"/>
      <w:r w:rsidRPr="005F6351">
        <w:t>c) Que</w:t>
      </w:r>
      <w:proofErr w:type="gramEnd"/>
      <w:r w:rsidRPr="005F6351">
        <w:t xml:space="preserve"> proponha qualquer oferta de vantagens não previstas no edital;</w:t>
      </w:r>
    </w:p>
    <w:p w:rsidR="005F6351" w:rsidRPr="005F6351" w:rsidRDefault="005F6351" w:rsidP="005F6351">
      <w:pPr>
        <w:autoSpaceDE w:val="0"/>
        <w:autoSpaceDN w:val="0"/>
        <w:adjustRightInd w:val="0"/>
        <w:spacing w:line="360" w:lineRule="auto"/>
        <w:ind w:left="1134"/>
      </w:pPr>
      <w:proofErr w:type="gramStart"/>
      <w:r w:rsidRPr="005F6351">
        <w:t>d) Que</w:t>
      </w:r>
      <w:proofErr w:type="gramEnd"/>
      <w:r w:rsidRPr="005F6351">
        <w:t xml:space="preserve"> apresentar preços ou vantagens baseadas nas ofertas das demais proponentes;</w:t>
      </w:r>
    </w:p>
    <w:p w:rsidR="005F6351" w:rsidRPr="005F6351" w:rsidRDefault="005F6351" w:rsidP="005F6351">
      <w:pPr>
        <w:autoSpaceDE w:val="0"/>
        <w:autoSpaceDN w:val="0"/>
        <w:adjustRightInd w:val="0"/>
        <w:spacing w:line="360" w:lineRule="auto"/>
        <w:ind w:left="1134"/>
      </w:pPr>
      <w:proofErr w:type="gramStart"/>
      <w:r w:rsidRPr="005F6351">
        <w:t>e) Que</w:t>
      </w:r>
      <w:proofErr w:type="gramEnd"/>
      <w:r w:rsidRPr="005F6351">
        <w:t xml:space="preserve"> apresente preços unitários simbólicos, irrisórios ou de valor zero;</w:t>
      </w:r>
    </w:p>
    <w:p w:rsidR="005F6351" w:rsidRPr="005F6351" w:rsidRDefault="005F6351" w:rsidP="005F6351">
      <w:pPr>
        <w:pStyle w:val="PargrafodaLista"/>
        <w:tabs>
          <w:tab w:val="left" w:pos="1755"/>
        </w:tabs>
        <w:suppressAutoHyphens/>
        <w:spacing w:line="360" w:lineRule="auto"/>
        <w:ind w:left="1134"/>
        <w:jc w:val="both"/>
        <w:rPr>
          <w:rFonts w:eastAsia="Arial Unicode MS"/>
        </w:rPr>
      </w:pPr>
      <w:proofErr w:type="gramStart"/>
      <w:r w:rsidRPr="005F6351">
        <w:t>f) Que</w:t>
      </w:r>
      <w:proofErr w:type="gramEnd"/>
      <w:r w:rsidRPr="005F6351">
        <w:t xml:space="preserve"> não aceite correção do cron</w:t>
      </w:r>
      <w:r w:rsidR="005769B7">
        <w:t>ograma físico-financeiro, anexo II deste edital.</w:t>
      </w:r>
    </w:p>
    <w:p w:rsidR="005F6351" w:rsidRPr="005F6351" w:rsidRDefault="005F6351" w:rsidP="00D142F6">
      <w:pPr>
        <w:pStyle w:val="PargrafodaLista"/>
        <w:numPr>
          <w:ilvl w:val="2"/>
          <w:numId w:val="2"/>
        </w:numPr>
        <w:autoSpaceDE w:val="0"/>
        <w:autoSpaceDN w:val="0"/>
        <w:adjustRightInd w:val="0"/>
        <w:spacing w:line="360" w:lineRule="auto"/>
        <w:ind w:left="567" w:firstLine="0"/>
      </w:pPr>
      <w:r w:rsidRPr="005F6351">
        <w:t>A proposta que venha a ser considerada inexequível pela Comissão de Licitação, quando for razoável concluir que a proponente não seria capaz de executar o contrato ao preço de sua oferta;</w:t>
      </w:r>
    </w:p>
    <w:p w:rsidR="005F6351" w:rsidRPr="005F6351" w:rsidRDefault="005F6351" w:rsidP="00D142F6">
      <w:pPr>
        <w:pStyle w:val="PargrafodaLista"/>
        <w:numPr>
          <w:ilvl w:val="1"/>
          <w:numId w:val="2"/>
        </w:numPr>
        <w:autoSpaceDE w:val="0"/>
        <w:autoSpaceDN w:val="0"/>
        <w:adjustRightInd w:val="0"/>
        <w:spacing w:line="360" w:lineRule="auto"/>
        <w:ind w:left="0" w:hanging="567"/>
      </w:pPr>
      <w:r w:rsidRPr="005F6351">
        <w:t>Preços manifestamente inexequíveis são aqueles cuja viabilidade não possa ser demonstrada através de documentação que comprove a coerência dos custos dos insumos com os de mercado e que os coeficientes de produtividade são compatíveis com a execução do objeto do contrato, condições estas necessariamente especificadas no ato convocatório da licitação;</w:t>
      </w:r>
    </w:p>
    <w:p w:rsidR="005F6351" w:rsidRPr="005F6351" w:rsidRDefault="005F6351" w:rsidP="00D142F6">
      <w:pPr>
        <w:pStyle w:val="PargrafodaLista"/>
        <w:numPr>
          <w:ilvl w:val="2"/>
          <w:numId w:val="2"/>
        </w:numPr>
        <w:autoSpaceDE w:val="0"/>
        <w:autoSpaceDN w:val="0"/>
        <w:adjustRightInd w:val="0"/>
        <w:spacing w:line="360" w:lineRule="auto"/>
        <w:ind w:left="567" w:firstLine="0"/>
      </w:pPr>
      <w:r w:rsidRPr="005F6351">
        <w:t>Consideram inexequíveis as propostas cujos preços globais analisados sejam inferiores a 70% (setenta por cento) do menor dos seguintes valores:</w:t>
      </w:r>
    </w:p>
    <w:p w:rsidR="005F6351" w:rsidRPr="005F6351" w:rsidRDefault="005F6351" w:rsidP="005F6351">
      <w:pPr>
        <w:autoSpaceDE w:val="0"/>
        <w:autoSpaceDN w:val="0"/>
        <w:adjustRightInd w:val="0"/>
        <w:spacing w:line="360" w:lineRule="auto"/>
        <w:ind w:left="1134"/>
        <w:rPr>
          <w:iCs/>
        </w:rPr>
      </w:pPr>
      <w:r w:rsidRPr="005F6351">
        <w:rPr>
          <w:iCs/>
        </w:rPr>
        <w:t>a) Média aritmética dos preços globais analisados, das propostas, superiores a 50%</w:t>
      </w:r>
    </w:p>
    <w:p w:rsidR="005F6351" w:rsidRPr="005F6351" w:rsidRDefault="005F6351" w:rsidP="005F6351">
      <w:pPr>
        <w:autoSpaceDE w:val="0"/>
        <w:autoSpaceDN w:val="0"/>
        <w:adjustRightInd w:val="0"/>
        <w:spacing w:line="360" w:lineRule="auto"/>
        <w:ind w:left="1134"/>
        <w:rPr>
          <w:iCs/>
        </w:rPr>
      </w:pPr>
      <w:r w:rsidRPr="005F6351">
        <w:rPr>
          <w:iCs/>
        </w:rPr>
        <w:t>(</w:t>
      </w:r>
      <w:proofErr w:type="gramStart"/>
      <w:r w:rsidRPr="005F6351">
        <w:rPr>
          <w:iCs/>
        </w:rPr>
        <w:t>cinquenta</w:t>
      </w:r>
      <w:proofErr w:type="gramEnd"/>
      <w:r w:rsidRPr="005F6351">
        <w:rPr>
          <w:iCs/>
        </w:rPr>
        <w:t xml:space="preserve"> por cento) do preço orçado pelo licitador, ou</w:t>
      </w:r>
    </w:p>
    <w:p w:rsidR="005F6351" w:rsidRPr="005F6351" w:rsidRDefault="005F6351" w:rsidP="005F6351">
      <w:pPr>
        <w:autoSpaceDE w:val="0"/>
        <w:autoSpaceDN w:val="0"/>
        <w:adjustRightInd w:val="0"/>
        <w:spacing w:line="360" w:lineRule="auto"/>
        <w:ind w:left="1134"/>
        <w:rPr>
          <w:iCs/>
        </w:rPr>
      </w:pPr>
      <w:r w:rsidRPr="005F6351">
        <w:rPr>
          <w:iCs/>
        </w:rPr>
        <w:t>b) O preço global orçado pelo licitador.</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Das proponentes classificadas na forma anterior, cujo preço global analisado for inferior a 80% (oitenta por cento) do menor preço a que se referem às alíneas “a” e “b” acima, será exigida, para assinatura do contrato, prestação de garantia adicional, igual à diferença entre o preço global analisado e o valor resultante no subitem anterior;</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Nessa situação, será facultado ao licitante o prazo de 02 (dois) dias úteis para comprovar a viabilidade dos preços constantes em sua proposta, conforme parâmetros do artigo 48, inciso II, da Lei n° 8.666/93, sob pena de desclassificação;</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A Comissão de Licitação fará a conferência do cronograma físico financeiro e procederá a correção se constatado erro, incorreção, desequilíbrio físico-financeiro e/ou a necessidade de ajuste. A simples correção de erro, incorreção, desequilíbrio físico-financeiro e/ou de ajuste, não acarretará a desclassificação da mesma;</w:t>
      </w:r>
    </w:p>
    <w:p w:rsidR="005F6351" w:rsidRPr="005F6351" w:rsidRDefault="005F6351" w:rsidP="00D142F6">
      <w:pPr>
        <w:pStyle w:val="PargrafodaLista"/>
        <w:numPr>
          <w:ilvl w:val="2"/>
          <w:numId w:val="2"/>
        </w:numPr>
        <w:autoSpaceDE w:val="0"/>
        <w:autoSpaceDN w:val="0"/>
        <w:adjustRightInd w:val="0"/>
        <w:spacing w:line="360" w:lineRule="auto"/>
        <w:ind w:left="567" w:firstLine="0"/>
        <w:jc w:val="both"/>
      </w:pPr>
      <w:r w:rsidRPr="005F6351">
        <w:t xml:space="preserve">O cronograma físico financeiro corrigido deverá ser aceito expressamente pela proponente. Caso a proponente rejeite a correção, a sua proposta será desclassificada; </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No caso de haver divergência entre o preço global grafado em algarismos e o grafado por extenso, prevalecerá o grafado por extenso;</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À Comissão de Licitação é facultado propor, mediante parecer fundamentado, a desclassificação de uma ou mais propostas de preços quando ocorrerem fato ou fatos supervenientes que justifiquem tal medida;</w:t>
      </w:r>
    </w:p>
    <w:p w:rsidR="005F6351" w:rsidRPr="005F6351" w:rsidRDefault="005F6351" w:rsidP="00D142F6">
      <w:pPr>
        <w:pStyle w:val="PargrafodaLista"/>
        <w:numPr>
          <w:ilvl w:val="1"/>
          <w:numId w:val="2"/>
        </w:numPr>
        <w:autoSpaceDE w:val="0"/>
        <w:autoSpaceDN w:val="0"/>
        <w:adjustRightInd w:val="0"/>
        <w:spacing w:line="360" w:lineRule="auto"/>
        <w:ind w:left="0" w:hanging="567"/>
        <w:jc w:val="both"/>
      </w:pPr>
      <w:r w:rsidRPr="005F6351">
        <w:t>Ocorrendo empate no preço analisado entre duas ou mais propostas de preços, a Comissão de Licitação procederá ao sorteio, em sessão pública, para se conhecer a ordem de classificação;</w:t>
      </w:r>
    </w:p>
    <w:p w:rsidR="005F6351" w:rsidRPr="005F6351" w:rsidRDefault="005F6351" w:rsidP="00D142F6">
      <w:pPr>
        <w:pStyle w:val="PargrafodaLista"/>
        <w:numPr>
          <w:ilvl w:val="1"/>
          <w:numId w:val="2"/>
        </w:numPr>
        <w:suppressAutoHyphens/>
        <w:autoSpaceDE w:val="0"/>
        <w:autoSpaceDN w:val="0"/>
        <w:adjustRightInd w:val="0"/>
        <w:spacing w:line="360" w:lineRule="auto"/>
        <w:ind w:left="0" w:hanging="567"/>
        <w:jc w:val="both"/>
      </w:pPr>
      <w:r w:rsidRPr="005F6351">
        <w:t xml:space="preserve">Se todas as propostas de preços forem desclassificadas, a Comissão de Licitação poderá fixar às proponentes o prazo de 08 (oito) dias úteis para apresentação de outra proposta de preços; </w:t>
      </w:r>
    </w:p>
    <w:p w:rsidR="005F6351" w:rsidRPr="005F6351" w:rsidRDefault="005F6351" w:rsidP="00D142F6">
      <w:pPr>
        <w:pStyle w:val="PargrafodaLista"/>
        <w:numPr>
          <w:ilvl w:val="1"/>
          <w:numId w:val="2"/>
        </w:numPr>
        <w:suppressAutoHyphens/>
        <w:autoSpaceDE w:val="0"/>
        <w:autoSpaceDN w:val="0"/>
        <w:adjustRightInd w:val="0"/>
        <w:spacing w:line="360" w:lineRule="auto"/>
        <w:ind w:left="0" w:hanging="567"/>
        <w:jc w:val="both"/>
      </w:pPr>
      <w:r w:rsidRPr="005F6351">
        <w:lastRenderedPageBreak/>
        <w:t>A classificação das propostas de preços será comunicada diretamente às proponentes através dos meios usuais de comunicação edital, e-mail e/ou publicação na imprensa oficial);</w:t>
      </w:r>
    </w:p>
    <w:p w:rsidR="005F6351" w:rsidRPr="00C52CD1" w:rsidRDefault="005F6351" w:rsidP="00D142F6">
      <w:pPr>
        <w:pStyle w:val="PargrafodaLista"/>
        <w:numPr>
          <w:ilvl w:val="1"/>
          <w:numId w:val="2"/>
        </w:numPr>
        <w:suppressAutoHyphens/>
        <w:autoSpaceDE w:val="0"/>
        <w:autoSpaceDN w:val="0"/>
        <w:adjustRightInd w:val="0"/>
        <w:spacing w:line="360" w:lineRule="auto"/>
        <w:ind w:left="0" w:hanging="567"/>
        <w:jc w:val="both"/>
        <w:rPr>
          <w:rFonts w:eastAsia="Arial Unicode MS"/>
        </w:rPr>
      </w:pPr>
      <w:r w:rsidRPr="005F6351">
        <w:t>Após o cumprimento de todas as formalidades legais, a Comissão Permanente de Licitação remeterá o processo licitatório à autoridade competente para fins de homologação e</w:t>
      </w:r>
      <w:r w:rsidR="00EE38AC">
        <w:t xml:space="preserve"> </w:t>
      </w:r>
      <w:r w:rsidRPr="005F6351">
        <w:t>adjudicação, se for o caso.</w:t>
      </w:r>
    </w:p>
    <w:p w:rsidR="00C52CD1" w:rsidRDefault="00C52CD1" w:rsidP="00C52CD1">
      <w:pPr>
        <w:pStyle w:val="PargrafodaLista"/>
        <w:suppressAutoHyphens/>
        <w:autoSpaceDE w:val="0"/>
        <w:autoSpaceDN w:val="0"/>
        <w:adjustRightInd w:val="0"/>
        <w:spacing w:line="360" w:lineRule="auto"/>
        <w:ind w:left="0"/>
        <w:jc w:val="both"/>
        <w:rPr>
          <w:rFonts w:eastAsia="Arial Unicode MS"/>
        </w:rPr>
      </w:pPr>
    </w:p>
    <w:p w:rsidR="0023447C" w:rsidRDefault="00C52CD1" w:rsidP="00D142F6">
      <w:pPr>
        <w:pStyle w:val="PargrafodaLista"/>
        <w:numPr>
          <w:ilvl w:val="0"/>
          <w:numId w:val="2"/>
        </w:numPr>
        <w:suppressAutoHyphens/>
        <w:autoSpaceDE w:val="0"/>
        <w:autoSpaceDN w:val="0"/>
        <w:adjustRightInd w:val="0"/>
        <w:spacing w:line="360" w:lineRule="auto"/>
        <w:ind w:left="0" w:hanging="284"/>
        <w:jc w:val="both"/>
        <w:rPr>
          <w:rFonts w:eastAsia="Arial Unicode MS"/>
          <w:b/>
          <w:u w:val="single"/>
        </w:rPr>
      </w:pPr>
      <w:r w:rsidRPr="00C52CD1">
        <w:rPr>
          <w:rFonts w:eastAsia="Arial Unicode MS"/>
          <w:b/>
          <w:u w:val="single"/>
        </w:rPr>
        <w:t>DOTAÇÃO ORÇAMENTÁRIA</w:t>
      </w:r>
    </w:p>
    <w:p w:rsidR="00040852" w:rsidRDefault="00040852" w:rsidP="00040852">
      <w:pPr>
        <w:pStyle w:val="PargrafodaLista"/>
        <w:suppressAutoHyphens/>
        <w:autoSpaceDE w:val="0"/>
        <w:autoSpaceDN w:val="0"/>
        <w:adjustRightInd w:val="0"/>
        <w:spacing w:line="360" w:lineRule="auto"/>
        <w:ind w:left="0"/>
        <w:jc w:val="both"/>
        <w:rPr>
          <w:rFonts w:eastAsia="Arial Unicode MS"/>
          <w:b/>
          <w:u w:val="single"/>
        </w:rPr>
      </w:pPr>
    </w:p>
    <w:p w:rsidR="00040852" w:rsidRPr="00040852" w:rsidRDefault="00345C4B" w:rsidP="00D142F6">
      <w:pPr>
        <w:pStyle w:val="PargrafodaLista"/>
        <w:numPr>
          <w:ilvl w:val="1"/>
          <w:numId w:val="2"/>
        </w:numPr>
        <w:suppressAutoHyphens/>
        <w:autoSpaceDE w:val="0"/>
        <w:autoSpaceDN w:val="0"/>
        <w:adjustRightInd w:val="0"/>
        <w:spacing w:line="360" w:lineRule="auto"/>
        <w:ind w:left="0" w:hanging="426"/>
        <w:jc w:val="both"/>
        <w:rPr>
          <w:rFonts w:eastAsia="Arial Unicode MS"/>
          <w:b/>
          <w:u w:val="single"/>
        </w:rPr>
      </w:pPr>
      <w:r w:rsidRPr="0023447C">
        <w:rPr>
          <w:rFonts w:eastAsia="Arial Unicode MS"/>
        </w:rPr>
        <w:t xml:space="preserve">Os recursos financeiros previstos para atender as despesas decorrentes do objeto deste, neste exercício financeiro de 2021, são os constantes nas dotações orçamentárias: 01.02.01.031.0001.1002.4.4.90.51.01.04 - EDIFÍCIOS ADMINISTRATIVOS.  </w:t>
      </w:r>
    </w:p>
    <w:p w:rsidR="00C52CD1" w:rsidRPr="0023447C" w:rsidRDefault="00345C4B" w:rsidP="00D142F6">
      <w:pPr>
        <w:pStyle w:val="PargrafodaLista"/>
        <w:numPr>
          <w:ilvl w:val="1"/>
          <w:numId w:val="2"/>
        </w:numPr>
        <w:suppressAutoHyphens/>
        <w:autoSpaceDE w:val="0"/>
        <w:autoSpaceDN w:val="0"/>
        <w:adjustRightInd w:val="0"/>
        <w:spacing w:line="360" w:lineRule="auto"/>
        <w:ind w:left="0" w:hanging="426"/>
        <w:jc w:val="both"/>
        <w:rPr>
          <w:rFonts w:eastAsia="Arial Unicode MS"/>
          <w:b/>
          <w:u w:val="single"/>
        </w:rPr>
      </w:pPr>
      <w:r w:rsidRPr="0023447C">
        <w:rPr>
          <w:rFonts w:eastAsia="Arial Unicode MS"/>
        </w:rPr>
        <w:t>Nos exercícios seguintes serão utilizadas as classificações próprias de mesma natureza, caso necessário.</w:t>
      </w:r>
    </w:p>
    <w:p w:rsidR="005F6351" w:rsidRDefault="005F6351" w:rsidP="00163FFD">
      <w:pPr>
        <w:pStyle w:val="PargrafodaLista"/>
        <w:tabs>
          <w:tab w:val="left" w:pos="2175"/>
        </w:tabs>
        <w:suppressAutoHyphens/>
        <w:spacing w:line="360" w:lineRule="auto"/>
        <w:ind w:left="0"/>
        <w:jc w:val="both"/>
        <w:rPr>
          <w:rFonts w:eastAsia="Arial Unicode MS"/>
        </w:rPr>
      </w:pPr>
    </w:p>
    <w:p w:rsidR="00040852" w:rsidRDefault="00040852" w:rsidP="00163FFD">
      <w:pPr>
        <w:pStyle w:val="PargrafodaLista"/>
        <w:tabs>
          <w:tab w:val="left" w:pos="2175"/>
        </w:tabs>
        <w:suppressAutoHyphens/>
        <w:spacing w:line="360" w:lineRule="auto"/>
        <w:ind w:left="0"/>
        <w:jc w:val="both"/>
        <w:rPr>
          <w:rFonts w:eastAsia="Arial Unicode MS"/>
        </w:rPr>
      </w:pPr>
    </w:p>
    <w:p w:rsidR="00C52CD1" w:rsidRDefault="00C52CD1" w:rsidP="00D142F6">
      <w:pPr>
        <w:pStyle w:val="PargrafodaLista"/>
        <w:numPr>
          <w:ilvl w:val="0"/>
          <w:numId w:val="2"/>
        </w:numPr>
        <w:autoSpaceDE w:val="0"/>
        <w:autoSpaceDN w:val="0"/>
        <w:adjustRightInd w:val="0"/>
        <w:spacing w:line="360" w:lineRule="auto"/>
        <w:ind w:left="0" w:hanging="426"/>
        <w:jc w:val="both"/>
        <w:rPr>
          <w:b/>
          <w:bCs/>
          <w:u w:val="single"/>
        </w:rPr>
      </w:pPr>
      <w:r w:rsidRPr="00F401E7">
        <w:rPr>
          <w:b/>
          <w:bCs/>
          <w:u w:val="single"/>
        </w:rPr>
        <w:t>DA COMPROVAÇÃO DA REGULARIDADE FISCAL E DO DIREITO DE PREFERÊNCIA DAS</w:t>
      </w:r>
      <w:r w:rsidR="00452367" w:rsidRPr="00F401E7">
        <w:rPr>
          <w:b/>
          <w:bCs/>
          <w:u w:val="single"/>
        </w:rPr>
        <w:t xml:space="preserve"> </w:t>
      </w:r>
      <w:r w:rsidRPr="00F401E7">
        <w:rPr>
          <w:b/>
          <w:bCs/>
          <w:u w:val="single"/>
        </w:rPr>
        <w:t>MICROEMPRESAS E EMPRESAS DE PEQUENO PORTE (LC Nº 123)</w:t>
      </w:r>
    </w:p>
    <w:p w:rsidR="00040852" w:rsidRPr="00F401E7" w:rsidRDefault="00040852" w:rsidP="00040852">
      <w:pPr>
        <w:pStyle w:val="PargrafodaLista"/>
        <w:autoSpaceDE w:val="0"/>
        <w:autoSpaceDN w:val="0"/>
        <w:adjustRightInd w:val="0"/>
        <w:spacing w:line="360" w:lineRule="auto"/>
        <w:ind w:left="0"/>
        <w:jc w:val="both"/>
        <w:rPr>
          <w:b/>
          <w:bCs/>
          <w:u w:val="single"/>
        </w:rPr>
      </w:pP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 xml:space="preserve">As microempresas e empresas de pequeno porte deverão apresentar </w:t>
      </w:r>
      <w:r w:rsidRPr="00F401E7">
        <w:rPr>
          <w:b/>
          <w:bCs/>
        </w:rPr>
        <w:t xml:space="preserve">toda </w:t>
      </w:r>
      <w:r w:rsidRPr="00F401E7">
        <w:t>a documentação</w:t>
      </w:r>
      <w:r w:rsidR="00452367" w:rsidRPr="00F401E7">
        <w:t xml:space="preserve"> </w:t>
      </w:r>
      <w:r w:rsidRPr="00F401E7">
        <w:t xml:space="preserve">exigida para efeito de comprovação de sua regularidade fiscal, </w:t>
      </w:r>
      <w:r w:rsidRPr="00F401E7">
        <w:rPr>
          <w:b/>
          <w:bCs/>
        </w:rPr>
        <w:t>mesmo que esta apresente</w:t>
      </w:r>
      <w:r w:rsidR="00452367" w:rsidRPr="00F401E7">
        <w:rPr>
          <w:b/>
          <w:bCs/>
        </w:rPr>
        <w:t xml:space="preserve"> </w:t>
      </w:r>
      <w:r w:rsidRPr="00F401E7">
        <w:rPr>
          <w:b/>
          <w:bCs/>
        </w:rPr>
        <w:t>alguma restrição</w:t>
      </w:r>
      <w:r w:rsidRPr="00F401E7">
        <w:t>, neste caso sendo habilitadas sob condição;</w:t>
      </w: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Será assegurado, como critério de desempate, a preferência de contratação para as</w:t>
      </w:r>
      <w:r w:rsidR="00452367" w:rsidRPr="00F401E7">
        <w:t xml:space="preserve"> </w:t>
      </w:r>
      <w:r w:rsidRPr="00F401E7">
        <w:t>microempresas e empresas de pequeno porte;</w:t>
      </w: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Considerar-se-á empate quando as propostas apresentadas por microempresas e empresas de</w:t>
      </w:r>
      <w:r w:rsidR="00452367" w:rsidRPr="00F401E7">
        <w:t xml:space="preserve"> </w:t>
      </w:r>
      <w:r w:rsidRPr="00F401E7">
        <w:t>pequeno porte sejam iguais ou até 10% superiores à proposta de menor preço classificada, desde</w:t>
      </w:r>
      <w:r w:rsidR="00452367" w:rsidRPr="00F401E7">
        <w:t xml:space="preserve"> </w:t>
      </w:r>
      <w:r w:rsidRPr="00F401E7">
        <w:t>que esta não tenha sido apresentada por outra microempresa ou empresa de pequeno porte;</w:t>
      </w: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No caso de empate, a microempresa ou empresa de pequeno porte mais bem classificada,</w:t>
      </w:r>
      <w:r w:rsidR="00452367" w:rsidRPr="00F401E7">
        <w:t xml:space="preserve"> </w:t>
      </w:r>
      <w:r w:rsidRPr="00F401E7">
        <w:t>poderá apresentar proposta de preço inferior àquela considerada vencedora do certame, a qual</w:t>
      </w:r>
      <w:r w:rsidR="00452367" w:rsidRPr="00F401E7">
        <w:t xml:space="preserve"> </w:t>
      </w:r>
      <w:r w:rsidRPr="00F401E7">
        <w:t>deverá ser efetuada no prazo máximo de 05 (cinco) minutos após convocada pela Comissão,</w:t>
      </w:r>
      <w:r w:rsidR="00452367" w:rsidRPr="00F401E7">
        <w:t xml:space="preserve"> </w:t>
      </w:r>
      <w:r w:rsidRPr="00F401E7">
        <w:t>sob pena de preclusão do direito. Caso ofereça proposta inferior à melhor classificada, passará à</w:t>
      </w:r>
      <w:r w:rsidR="00452367" w:rsidRPr="00F401E7">
        <w:t xml:space="preserve"> </w:t>
      </w:r>
      <w:r w:rsidRPr="00F401E7">
        <w:t>condição de primeira classificada do certame;</w:t>
      </w:r>
    </w:p>
    <w:p w:rsidR="00452367" w:rsidRPr="00F401E7" w:rsidRDefault="00452367" w:rsidP="00D142F6">
      <w:pPr>
        <w:pStyle w:val="PargrafodaLista"/>
        <w:numPr>
          <w:ilvl w:val="1"/>
          <w:numId w:val="2"/>
        </w:numPr>
        <w:autoSpaceDE w:val="0"/>
        <w:autoSpaceDN w:val="0"/>
        <w:adjustRightInd w:val="0"/>
        <w:spacing w:line="360" w:lineRule="auto"/>
        <w:ind w:left="0" w:hanging="426"/>
        <w:jc w:val="both"/>
      </w:pPr>
      <w:r w:rsidRPr="00F401E7">
        <w:t>N</w:t>
      </w:r>
      <w:r w:rsidR="00C52CD1" w:rsidRPr="00F401E7">
        <w:t>ão ocorrendo interesse da microempresa ou empresa de pequeno porte na forma do subitem</w:t>
      </w:r>
      <w:r w:rsidRPr="00F401E7">
        <w:t xml:space="preserve"> </w:t>
      </w:r>
      <w:r w:rsidR="00C52CD1" w:rsidRPr="00F401E7">
        <w:t>anterior, serão convocadas as remanescentes que porventura se enquadrem na hipótese do</w:t>
      </w:r>
      <w:r w:rsidRPr="00F401E7">
        <w:t xml:space="preserve"> </w:t>
      </w:r>
      <w:r w:rsidR="00C52CD1" w:rsidRPr="00F401E7">
        <w:t>subitem 15.3</w:t>
      </w:r>
      <w:r w:rsidRPr="00F401E7">
        <w:t xml:space="preserve"> </w:t>
      </w:r>
      <w:r w:rsidR="00C52CD1" w:rsidRPr="00F401E7">
        <w:t>deste edital, na ordem classificatória, para o exercício do mesmo direito;</w:t>
      </w: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No caso de equivalência dos valores apresentados pelas microempresas e empresas de</w:t>
      </w:r>
      <w:r w:rsidR="00452367" w:rsidRPr="00F401E7">
        <w:t xml:space="preserve"> </w:t>
      </w:r>
      <w:r w:rsidRPr="00F401E7">
        <w:t>pequeno</w:t>
      </w:r>
      <w:r w:rsidR="00452367" w:rsidRPr="00F401E7">
        <w:t xml:space="preserve"> </w:t>
      </w:r>
      <w:r w:rsidRPr="00F401E7">
        <w:t>porte, será realizado sorteio entre elas para que se identifique àquela que primeiro poderá</w:t>
      </w:r>
      <w:r w:rsidR="00452367" w:rsidRPr="00F401E7">
        <w:t xml:space="preserve"> </w:t>
      </w:r>
      <w:r w:rsidRPr="00F401E7">
        <w:t>apresentar melhor oferta;</w:t>
      </w:r>
    </w:p>
    <w:p w:rsidR="00452367" w:rsidRPr="00F401E7" w:rsidRDefault="00C52CD1" w:rsidP="00D142F6">
      <w:pPr>
        <w:pStyle w:val="PargrafodaLista"/>
        <w:numPr>
          <w:ilvl w:val="1"/>
          <w:numId w:val="2"/>
        </w:numPr>
        <w:autoSpaceDE w:val="0"/>
        <w:autoSpaceDN w:val="0"/>
        <w:adjustRightInd w:val="0"/>
        <w:spacing w:line="360" w:lineRule="auto"/>
        <w:ind w:left="0" w:hanging="426"/>
        <w:jc w:val="both"/>
      </w:pPr>
      <w:r w:rsidRPr="00F401E7">
        <w:t>No caso de microempresa ou empresa de pequeno porte ser declarada vencedora do certame e</w:t>
      </w:r>
      <w:r w:rsidR="00452367" w:rsidRPr="00F401E7">
        <w:t xml:space="preserve"> </w:t>
      </w:r>
      <w:r w:rsidRPr="00F401E7">
        <w:t>havendo alguma restrição na comprovação de sua regularidade fiscal, ser-lhe-á concedido prazo</w:t>
      </w:r>
      <w:r w:rsidR="00452367" w:rsidRPr="00F401E7">
        <w:t xml:space="preserve"> </w:t>
      </w:r>
      <w:r w:rsidRPr="00F401E7">
        <w:t>de 05 (cinco) dias úteis, prorrogáveis por igual período, a critério do licitador, para a</w:t>
      </w:r>
      <w:r w:rsidR="00452367" w:rsidRPr="00F401E7">
        <w:t xml:space="preserve"> </w:t>
      </w:r>
      <w:r w:rsidRPr="00F401E7">
        <w:t>regularização da restrição e emissão de eventuais certidões negativas ou positivas com efeitos</w:t>
      </w:r>
      <w:r w:rsidR="00452367" w:rsidRPr="00F401E7">
        <w:t xml:space="preserve"> </w:t>
      </w:r>
      <w:r w:rsidRPr="00F401E7">
        <w:t>de negativa;</w:t>
      </w:r>
    </w:p>
    <w:p w:rsidR="00452367" w:rsidRPr="00F401E7" w:rsidRDefault="00452367" w:rsidP="00D142F6">
      <w:pPr>
        <w:pStyle w:val="PargrafodaLista"/>
        <w:numPr>
          <w:ilvl w:val="1"/>
          <w:numId w:val="2"/>
        </w:numPr>
        <w:autoSpaceDE w:val="0"/>
        <w:autoSpaceDN w:val="0"/>
        <w:adjustRightInd w:val="0"/>
        <w:spacing w:line="360" w:lineRule="auto"/>
        <w:ind w:left="0" w:hanging="426"/>
        <w:jc w:val="both"/>
      </w:pPr>
      <w:r w:rsidRPr="00F401E7">
        <w:lastRenderedPageBreak/>
        <w:t xml:space="preserve">As </w:t>
      </w:r>
      <w:r w:rsidR="00C52CD1" w:rsidRPr="00F401E7">
        <w:t>certidões deverão ser entregues à Comissão de Licitação dentro do prazo acima, para efeito</w:t>
      </w:r>
      <w:r w:rsidRPr="00F401E7">
        <w:t xml:space="preserve"> </w:t>
      </w:r>
      <w:r w:rsidR="00C52CD1" w:rsidRPr="00F401E7">
        <w:t>de posterior assinatura de contrato. Findo o prazo contado a partir do momento em que o</w:t>
      </w:r>
      <w:r w:rsidRPr="00F401E7">
        <w:t xml:space="preserve"> </w:t>
      </w:r>
      <w:r w:rsidR="00C52CD1" w:rsidRPr="00F401E7">
        <w:t>proponente for declarado vencedor do certame, a não regularização da documentação</w:t>
      </w:r>
      <w:r w:rsidRPr="00F401E7">
        <w:t xml:space="preserve"> </w:t>
      </w:r>
      <w:r w:rsidR="00C52CD1" w:rsidRPr="00F401E7">
        <w:t>implicará decadência do direito à contratação, sem prejuízo das sanções previstas no art. 81 da</w:t>
      </w:r>
      <w:r w:rsidRPr="00F401E7">
        <w:t xml:space="preserve"> </w:t>
      </w:r>
      <w:r w:rsidR="00C52CD1" w:rsidRPr="00F401E7">
        <w:t>Lei 8.666/93, sendo facultado a administração, convocar os licitantes remanescentes, na ordem</w:t>
      </w:r>
      <w:r w:rsidRPr="00F401E7">
        <w:t xml:space="preserve"> </w:t>
      </w:r>
      <w:r w:rsidR="00C52CD1" w:rsidRPr="00F401E7">
        <w:t>de classificação, para assinatura do contrato, ou revogar a licitação;</w:t>
      </w:r>
    </w:p>
    <w:p w:rsidR="00452367" w:rsidRPr="00F401E7" w:rsidRDefault="00C52CD1" w:rsidP="00D142F6">
      <w:pPr>
        <w:pStyle w:val="PargrafodaLista"/>
        <w:numPr>
          <w:ilvl w:val="1"/>
          <w:numId w:val="2"/>
        </w:numPr>
        <w:suppressAutoHyphens/>
        <w:autoSpaceDE w:val="0"/>
        <w:autoSpaceDN w:val="0"/>
        <w:adjustRightInd w:val="0"/>
        <w:spacing w:line="360" w:lineRule="auto"/>
        <w:ind w:left="0" w:hanging="426"/>
        <w:jc w:val="both"/>
      </w:pPr>
      <w:r w:rsidRPr="00F401E7">
        <w:t>Após a entrega das certidões e análise quanto à regularidade fiscal da proponente, a Comissão</w:t>
      </w:r>
      <w:r w:rsidR="00452367" w:rsidRPr="00F401E7">
        <w:t xml:space="preserve"> </w:t>
      </w:r>
      <w:r w:rsidRPr="00F401E7">
        <w:t>de Licitação decidirá quanto à habilitação final da mesma, que será comunicada às demais</w:t>
      </w:r>
      <w:r w:rsidR="00452367" w:rsidRPr="00F401E7">
        <w:t xml:space="preserve"> </w:t>
      </w:r>
      <w:r w:rsidRPr="00F401E7">
        <w:t>proponentes através dos meios usuais de comunicação (</w:t>
      </w:r>
      <w:r w:rsidR="00F401E7" w:rsidRPr="00F401E7">
        <w:rPr>
          <w:rFonts w:eastAsia="Arial Unicode MS"/>
          <w:color w:val="000000"/>
        </w:rPr>
        <w:t xml:space="preserve">sítio da Câmara Municipal de Foz do Iguaçu – </w:t>
      </w:r>
      <w:hyperlink r:id="rId9" w:history="1">
        <w:r w:rsidR="00F401E7" w:rsidRPr="00F401E7">
          <w:rPr>
            <w:rStyle w:val="Hyperlink"/>
            <w:rFonts w:eastAsia="Arial Unicode MS"/>
          </w:rPr>
          <w:t>www.fozdoiguacu.pr.leg.br</w:t>
        </w:r>
      </w:hyperlink>
      <w:r w:rsidR="00F401E7" w:rsidRPr="00F401E7">
        <w:rPr>
          <w:rFonts w:eastAsia="Arial Unicode MS"/>
          <w:color w:val="000000"/>
        </w:rPr>
        <w:t xml:space="preserve">, no link “Transparência/Licitações/2021”, </w:t>
      </w:r>
      <w:r w:rsidRPr="00F401E7">
        <w:t>edital, e-mail e/ou publicação na imprensa oficial). A partir da divulgação do resultado do</w:t>
      </w:r>
      <w:r w:rsidR="00452367" w:rsidRPr="00F401E7">
        <w:t xml:space="preserve"> </w:t>
      </w:r>
      <w:r w:rsidRPr="00F401E7">
        <w:t>julgamento as proponentes terão o prazo de 05 (cinco) dias úteis para interposição de recurso,</w:t>
      </w:r>
      <w:r w:rsidR="00452367" w:rsidRPr="00F401E7">
        <w:t xml:space="preserve"> </w:t>
      </w:r>
      <w:r w:rsidRPr="00F401E7">
        <w:t>se assim o desejarem, observando-se o disposto no art. nº 109 da Lei Federal nº 8.666/93 e suas</w:t>
      </w:r>
      <w:r w:rsidR="00452367" w:rsidRPr="00F401E7">
        <w:t xml:space="preserve"> </w:t>
      </w:r>
      <w:r w:rsidRPr="00F401E7">
        <w:t>alterações;</w:t>
      </w:r>
    </w:p>
    <w:p w:rsidR="00C52CD1" w:rsidRPr="00F401E7" w:rsidRDefault="00C52CD1" w:rsidP="00D142F6">
      <w:pPr>
        <w:pStyle w:val="PargrafodaLista"/>
        <w:numPr>
          <w:ilvl w:val="1"/>
          <w:numId w:val="2"/>
        </w:numPr>
        <w:suppressAutoHyphens/>
        <w:autoSpaceDE w:val="0"/>
        <w:autoSpaceDN w:val="0"/>
        <w:adjustRightInd w:val="0"/>
        <w:spacing w:line="360" w:lineRule="auto"/>
        <w:ind w:left="0" w:hanging="567"/>
        <w:jc w:val="both"/>
      </w:pPr>
      <w:r w:rsidRPr="00F401E7">
        <w:t>Para usufruir os benefícios dos art. 43 e 44 da Lei 123/06, a microempresa e empresa de pequeno</w:t>
      </w:r>
      <w:r w:rsidR="00452367" w:rsidRPr="00F401E7">
        <w:t xml:space="preserve"> </w:t>
      </w:r>
      <w:r w:rsidRPr="00F401E7">
        <w:t xml:space="preserve">porte, deverá apresentar </w:t>
      </w:r>
      <w:r w:rsidR="006E1316" w:rsidRPr="00F401E7">
        <w:t>à</w:t>
      </w:r>
      <w:r w:rsidRPr="00F401E7">
        <w:t xml:space="preserve"> Comissão Permanente de Licitação, devidamente assinada pelo</w:t>
      </w:r>
      <w:r w:rsidR="00452367" w:rsidRPr="00F401E7">
        <w:t xml:space="preserve"> </w:t>
      </w:r>
      <w:r w:rsidRPr="00F401E7">
        <w:t xml:space="preserve">proponente (representante legal/sócio) e obrigatoriamente pelo </w:t>
      </w:r>
      <w:r w:rsidRPr="00F401E7">
        <w:rPr>
          <w:b/>
          <w:bCs/>
        </w:rPr>
        <w:t>contador</w:t>
      </w:r>
      <w:r w:rsidRPr="00F401E7">
        <w:t>, declaração de que</w:t>
      </w:r>
      <w:r w:rsidR="00452367" w:rsidRPr="00F401E7">
        <w:t xml:space="preserve"> </w:t>
      </w:r>
      <w:r w:rsidRPr="00F401E7">
        <w:t xml:space="preserve">cumpre os requisitos do art. 3º da Lei 123/06, conforme </w:t>
      </w:r>
      <w:r w:rsidRPr="00F401E7">
        <w:rPr>
          <w:b/>
          <w:bCs/>
        </w:rPr>
        <w:t>modelo V</w:t>
      </w:r>
      <w:r w:rsidRPr="00F401E7">
        <w:t>. São aceitos documentos</w:t>
      </w:r>
      <w:r w:rsidR="00452367" w:rsidRPr="00F401E7">
        <w:t xml:space="preserve"> </w:t>
      </w:r>
      <w:r w:rsidRPr="00F401E7">
        <w:t>expedidos pela Receita Federal do Brasil (</w:t>
      </w:r>
      <w:r w:rsidRPr="00F401E7">
        <w:rPr>
          <w:i/>
          <w:iCs/>
        </w:rPr>
        <w:t>simples nacional</w:t>
      </w:r>
      <w:r w:rsidRPr="00F401E7">
        <w:t>) ou Junta Comercial que comprove o</w:t>
      </w:r>
      <w:r w:rsidR="00452367" w:rsidRPr="00F401E7">
        <w:t xml:space="preserve"> </w:t>
      </w:r>
      <w:r w:rsidRPr="00F401E7">
        <w:t>enquadramento.</w:t>
      </w:r>
    </w:p>
    <w:p w:rsidR="00452367" w:rsidRPr="008F5FFC" w:rsidRDefault="00452367" w:rsidP="00452367">
      <w:pPr>
        <w:suppressAutoHyphens/>
        <w:autoSpaceDE w:val="0"/>
        <w:autoSpaceDN w:val="0"/>
        <w:adjustRightInd w:val="0"/>
        <w:spacing w:line="360" w:lineRule="auto"/>
        <w:jc w:val="both"/>
      </w:pPr>
    </w:p>
    <w:p w:rsidR="00C52CD1" w:rsidRPr="008F5FFC" w:rsidRDefault="00C52CD1" w:rsidP="00D142F6">
      <w:pPr>
        <w:pStyle w:val="PargrafodaLista"/>
        <w:numPr>
          <w:ilvl w:val="0"/>
          <w:numId w:val="2"/>
        </w:numPr>
        <w:autoSpaceDE w:val="0"/>
        <w:autoSpaceDN w:val="0"/>
        <w:adjustRightInd w:val="0"/>
        <w:spacing w:line="360" w:lineRule="auto"/>
        <w:ind w:left="0"/>
        <w:jc w:val="both"/>
        <w:rPr>
          <w:b/>
          <w:bCs/>
          <w:u w:val="single"/>
        </w:rPr>
      </w:pPr>
      <w:r w:rsidRPr="008F5FFC">
        <w:rPr>
          <w:b/>
          <w:bCs/>
          <w:u w:val="single"/>
        </w:rPr>
        <w:t>GARANTIA DE EXECUÇÃO</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A proponente vencedora, no prazo de 10 (dez) dias após a assinatura do Contrato, deverá, sob</w:t>
      </w:r>
      <w:r w:rsidR="008F5FFC" w:rsidRPr="008F5FFC">
        <w:t xml:space="preserve"> </w:t>
      </w:r>
      <w:r w:rsidRPr="008F5FFC">
        <w:t>pena de decair o direito de contratação, apresentar comprovação de formalização da garantia</w:t>
      </w:r>
      <w:r w:rsidR="008F5FFC" w:rsidRPr="008F5FFC">
        <w:t xml:space="preserve"> </w:t>
      </w:r>
      <w:r w:rsidRPr="008F5FFC">
        <w:t>de execução, que servirá de garantia à fiel observância das obrigações contratuais.</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 xml:space="preserve">A expedição da ordem de serviços pela </w:t>
      </w:r>
      <w:r w:rsidR="00CA52BA">
        <w:t>contratante</w:t>
      </w:r>
      <w:r w:rsidRPr="008F5FFC">
        <w:t xml:space="preserve"> está condicionada a apresentação da</w:t>
      </w:r>
      <w:r w:rsidR="008F5FFC" w:rsidRPr="008F5FFC">
        <w:t xml:space="preserve"> </w:t>
      </w:r>
      <w:r w:rsidRPr="008F5FFC">
        <w:t>garantia no ato da assinatura do Contrato.</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O valor da garantia de execução será obtido pela aplicaçãode5% (cinco por cento) sobre o valor</w:t>
      </w:r>
      <w:r w:rsidR="008F5FFC" w:rsidRPr="008F5FFC">
        <w:t xml:space="preserve"> </w:t>
      </w:r>
      <w:r w:rsidRPr="008F5FFC">
        <w:t>contratual;</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Qualquer majoração do valor contratual obrigará a contratada a depositar, nas mesmas</w:t>
      </w:r>
      <w:r w:rsidR="008F5FFC" w:rsidRPr="008F5FFC">
        <w:t xml:space="preserve"> </w:t>
      </w:r>
      <w:r w:rsidRPr="008F5FFC">
        <w:t>modalidades dos itens anteriores, valor correspondente a 5% (cinco por cento) do valor da</w:t>
      </w:r>
      <w:r w:rsidR="008F5FFC" w:rsidRPr="008F5FFC">
        <w:t xml:space="preserve"> </w:t>
      </w:r>
      <w:r w:rsidRPr="008F5FFC">
        <w:t>alteração ou alterar o valor do título de garantia de cumprimento no mesmo montante da</w:t>
      </w:r>
      <w:r w:rsidR="008F5FFC" w:rsidRPr="008F5FFC">
        <w:t xml:space="preserve"> </w:t>
      </w:r>
      <w:r w:rsidRPr="008F5FFC">
        <w:t>majoração do contrato, que fará parte integrante da garantia de execução. No caso de redução</w:t>
      </w:r>
      <w:r w:rsidR="008F5FFC" w:rsidRPr="008F5FFC">
        <w:t xml:space="preserve"> </w:t>
      </w:r>
      <w:r w:rsidRPr="008F5FFC">
        <w:t>do valor contratual, poderá a contratada ajustar o valor da garantia de execução, se assim o</w:t>
      </w:r>
      <w:r w:rsidR="008F5FFC" w:rsidRPr="008F5FFC">
        <w:t xml:space="preserve"> </w:t>
      </w:r>
      <w:r w:rsidRPr="008F5FFC">
        <w:t>desejar;</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No caso de inadimplência das obrigações e/ou rescisão do contrato com fundamento no artigo</w:t>
      </w:r>
      <w:r w:rsidR="008F5FFC" w:rsidRPr="008F5FFC">
        <w:t xml:space="preserve"> </w:t>
      </w:r>
      <w:r w:rsidRPr="008F5FFC">
        <w:t>78, incisos I a XI será descontada da garantia de execução os prejuízos acarretados à</w:t>
      </w:r>
      <w:r w:rsidR="008F5FFC" w:rsidRPr="008F5FFC">
        <w:t xml:space="preserve"> </w:t>
      </w:r>
      <w:r w:rsidRPr="008F5FFC">
        <w:t>contratante;</w:t>
      </w:r>
      <w:r w:rsidR="008F5FFC" w:rsidRPr="008F5FFC">
        <w:t xml:space="preserve"> </w:t>
      </w:r>
    </w:p>
    <w:p w:rsidR="008F5FFC" w:rsidRPr="008F5FFC" w:rsidRDefault="00C52CD1" w:rsidP="00D142F6">
      <w:pPr>
        <w:pStyle w:val="PargrafodaLista"/>
        <w:numPr>
          <w:ilvl w:val="1"/>
          <w:numId w:val="2"/>
        </w:numPr>
        <w:autoSpaceDE w:val="0"/>
        <w:autoSpaceDN w:val="0"/>
        <w:adjustRightInd w:val="0"/>
        <w:spacing w:line="360" w:lineRule="auto"/>
        <w:ind w:left="0"/>
        <w:jc w:val="both"/>
      </w:pPr>
      <w:r w:rsidRPr="008F5FFC">
        <w:t>A devolução da garantia de execução se houver, ou o valor que delas restar, dar-se-á mediante a</w:t>
      </w:r>
      <w:r w:rsidR="008F5FFC" w:rsidRPr="008F5FFC">
        <w:t xml:space="preserve"> </w:t>
      </w:r>
      <w:r w:rsidRPr="008F5FFC">
        <w:t>apresentação de:</w:t>
      </w:r>
      <w:r w:rsidR="008F5FFC" w:rsidRPr="008F5FFC">
        <w:t xml:space="preserve"> </w:t>
      </w:r>
    </w:p>
    <w:p w:rsidR="00C52CD1" w:rsidRPr="008F5FFC" w:rsidRDefault="00C52CD1" w:rsidP="00D142F6">
      <w:pPr>
        <w:pStyle w:val="PargrafodaLista"/>
        <w:numPr>
          <w:ilvl w:val="0"/>
          <w:numId w:val="7"/>
        </w:numPr>
        <w:autoSpaceDE w:val="0"/>
        <w:autoSpaceDN w:val="0"/>
        <w:adjustRightInd w:val="0"/>
        <w:spacing w:line="360" w:lineRule="auto"/>
        <w:ind w:left="1134" w:firstLine="0"/>
        <w:jc w:val="both"/>
      </w:pPr>
      <w:r w:rsidRPr="008F5FFC">
        <w:t>Termo de recebimento definitivo;</w:t>
      </w:r>
    </w:p>
    <w:p w:rsidR="00C52CD1" w:rsidRPr="008F5FFC" w:rsidRDefault="00C52CD1" w:rsidP="00D142F6">
      <w:pPr>
        <w:pStyle w:val="PargrafodaLista"/>
        <w:numPr>
          <w:ilvl w:val="0"/>
          <w:numId w:val="7"/>
        </w:numPr>
        <w:autoSpaceDE w:val="0"/>
        <w:autoSpaceDN w:val="0"/>
        <w:adjustRightInd w:val="0"/>
        <w:spacing w:line="360" w:lineRule="auto"/>
        <w:ind w:left="1134" w:firstLine="0"/>
        <w:jc w:val="both"/>
      </w:pPr>
      <w:r w:rsidRPr="008F5FFC">
        <w:t>Certidão negativa de débitos, expedida pelo INSS, referente à</w:t>
      </w:r>
      <w:r w:rsidR="009232E0">
        <w:t xml:space="preserve"> </w:t>
      </w:r>
      <w:proofErr w:type="gramStart"/>
      <w:r w:rsidRPr="008F5FFC">
        <w:t>obra(</w:t>
      </w:r>
      <w:proofErr w:type="gramEnd"/>
      <w:r w:rsidRPr="008F5FFC">
        <w:t>s) concluída;</w:t>
      </w:r>
    </w:p>
    <w:p w:rsidR="00C52CD1" w:rsidRPr="008F5FFC" w:rsidRDefault="00C52CD1" w:rsidP="00D142F6">
      <w:pPr>
        <w:pStyle w:val="PargrafodaLista"/>
        <w:numPr>
          <w:ilvl w:val="0"/>
          <w:numId w:val="7"/>
        </w:numPr>
        <w:autoSpaceDE w:val="0"/>
        <w:autoSpaceDN w:val="0"/>
        <w:adjustRightInd w:val="0"/>
        <w:spacing w:line="360" w:lineRule="auto"/>
        <w:ind w:left="1134" w:firstLine="0"/>
        <w:jc w:val="both"/>
      </w:pPr>
      <w:r w:rsidRPr="008F5FFC">
        <w:t>Comprovantes, nos casos previstos, de ligações definitivas de água e/ou energia elétrica;</w:t>
      </w:r>
    </w:p>
    <w:p w:rsidR="00CA52BA" w:rsidRDefault="00CA52BA" w:rsidP="00CA52BA">
      <w:pPr>
        <w:pStyle w:val="PargrafodaLista"/>
        <w:autoSpaceDE w:val="0"/>
        <w:autoSpaceDN w:val="0"/>
        <w:adjustRightInd w:val="0"/>
        <w:spacing w:line="360" w:lineRule="auto"/>
        <w:ind w:left="1134"/>
        <w:jc w:val="both"/>
      </w:pPr>
    </w:p>
    <w:p w:rsidR="005769B7" w:rsidRPr="008F5FFC" w:rsidRDefault="005769B7" w:rsidP="00CA52BA">
      <w:pPr>
        <w:pStyle w:val="PargrafodaLista"/>
        <w:autoSpaceDE w:val="0"/>
        <w:autoSpaceDN w:val="0"/>
        <w:adjustRightInd w:val="0"/>
        <w:spacing w:line="360" w:lineRule="auto"/>
        <w:ind w:left="1134"/>
        <w:jc w:val="both"/>
      </w:pPr>
    </w:p>
    <w:p w:rsidR="00C52CD1" w:rsidRPr="007A6353" w:rsidRDefault="00C52CD1" w:rsidP="00D142F6">
      <w:pPr>
        <w:pStyle w:val="PargrafodaLista"/>
        <w:numPr>
          <w:ilvl w:val="0"/>
          <w:numId w:val="2"/>
        </w:numPr>
        <w:autoSpaceDE w:val="0"/>
        <w:autoSpaceDN w:val="0"/>
        <w:adjustRightInd w:val="0"/>
        <w:spacing w:line="360" w:lineRule="auto"/>
        <w:ind w:left="0"/>
        <w:jc w:val="both"/>
        <w:rPr>
          <w:b/>
          <w:bCs/>
          <w:u w:val="single"/>
        </w:rPr>
      </w:pPr>
      <w:r w:rsidRPr="007A6353">
        <w:rPr>
          <w:b/>
          <w:bCs/>
          <w:u w:val="single"/>
        </w:rPr>
        <w:lastRenderedPageBreak/>
        <w:t>IMPUGNAÇÕES E/OU RECURSOS ADMINISTRATIVOS</w:t>
      </w:r>
    </w:p>
    <w:p w:rsidR="007A6353" w:rsidRP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t>É facultado a qualquer proponente formular reclamações e/ou impugnações no transcurso das</w:t>
      </w:r>
      <w:r w:rsidR="007A6353">
        <w:t xml:space="preserve"> </w:t>
      </w:r>
      <w:r w:rsidRPr="007A6353">
        <w:t>sessões públicas da licitação para que constem em ata;</w:t>
      </w:r>
    </w:p>
    <w:p w:rsid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rPr>
          <w:color w:val="000000"/>
        </w:rPr>
        <w:t>Na ata de abertura das propostas, poderão ser registradas observações feitas por parte das</w:t>
      </w:r>
      <w:r w:rsidR="007A6353" w:rsidRPr="007A6353">
        <w:rPr>
          <w:color w:val="000000"/>
        </w:rPr>
        <w:t xml:space="preserve"> </w:t>
      </w:r>
      <w:r w:rsidRPr="007A6353">
        <w:rPr>
          <w:color w:val="000000"/>
        </w:rPr>
        <w:t>proponentes presentes. Elas poderão ou não ser levadas em consideração pela Comissão de</w:t>
      </w:r>
      <w:r w:rsidR="007A6353" w:rsidRPr="007A6353">
        <w:rPr>
          <w:color w:val="000000"/>
        </w:rPr>
        <w:t xml:space="preserve"> </w:t>
      </w:r>
      <w:r w:rsidRPr="007A6353">
        <w:rPr>
          <w:color w:val="000000"/>
        </w:rPr>
        <w:t>Licitação para efeito de julgamento;</w:t>
      </w:r>
      <w:r w:rsidR="007A6353" w:rsidRPr="007A6353">
        <w:rPr>
          <w:color w:val="000000"/>
        </w:rPr>
        <w:t xml:space="preserve"> </w:t>
      </w:r>
    </w:p>
    <w:p w:rsid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rPr>
          <w:color w:val="000000"/>
        </w:rPr>
        <w:t>Para fins de interposição de recurso deverá ser observado o disposto no artigo 109 da Lei nº</w:t>
      </w:r>
      <w:r w:rsidR="007A6353" w:rsidRPr="007A6353">
        <w:rPr>
          <w:color w:val="000000"/>
        </w:rPr>
        <w:t xml:space="preserve"> </w:t>
      </w:r>
      <w:r w:rsidRPr="007A6353">
        <w:rPr>
          <w:color w:val="000000"/>
        </w:rPr>
        <w:t>8.666/93 e suas alterações;</w:t>
      </w:r>
      <w:r w:rsidR="007A6353" w:rsidRPr="007A6353">
        <w:rPr>
          <w:color w:val="000000"/>
        </w:rPr>
        <w:t xml:space="preserve"> </w:t>
      </w:r>
    </w:p>
    <w:p w:rsid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rPr>
          <w:color w:val="000000"/>
        </w:rPr>
        <w:t xml:space="preserve">Os recursos interpostos fora do prazo não serão recebidos, </w:t>
      </w:r>
      <w:proofErr w:type="spellStart"/>
      <w:r w:rsidRPr="007A6353">
        <w:rPr>
          <w:color w:val="000000"/>
        </w:rPr>
        <w:t>precluindo</w:t>
      </w:r>
      <w:proofErr w:type="spellEnd"/>
      <w:r w:rsidRPr="007A6353">
        <w:rPr>
          <w:color w:val="000000"/>
        </w:rPr>
        <w:t xml:space="preserve"> o direito a recursos</w:t>
      </w:r>
      <w:r w:rsidR="007A6353" w:rsidRPr="007A6353">
        <w:rPr>
          <w:color w:val="000000"/>
        </w:rPr>
        <w:t xml:space="preserve"> </w:t>
      </w:r>
      <w:r w:rsidRPr="007A6353">
        <w:rPr>
          <w:color w:val="000000"/>
        </w:rPr>
        <w:t>administrativos;</w:t>
      </w:r>
    </w:p>
    <w:p w:rsid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rPr>
          <w:color w:val="000000"/>
        </w:rPr>
        <w:t>Os recursos ou impugnações poderão ser enviados somente por e-mail, no prazo legal, e se</w:t>
      </w:r>
      <w:r w:rsidR="007A6353" w:rsidRPr="007A6353">
        <w:rPr>
          <w:color w:val="000000"/>
        </w:rPr>
        <w:t xml:space="preserve"> </w:t>
      </w:r>
      <w:r w:rsidRPr="007A6353">
        <w:rPr>
          <w:color w:val="000000"/>
        </w:rPr>
        <w:t>necessário, a Comissão solicitará os originais posteriormente;</w:t>
      </w:r>
    </w:p>
    <w:p w:rsidR="00C52CD1" w:rsidRPr="007A6353" w:rsidRDefault="00C52CD1" w:rsidP="00D142F6">
      <w:pPr>
        <w:pStyle w:val="PargrafodaLista"/>
        <w:numPr>
          <w:ilvl w:val="1"/>
          <w:numId w:val="2"/>
        </w:numPr>
        <w:suppressAutoHyphens/>
        <w:autoSpaceDE w:val="0"/>
        <w:autoSpaceDN w:val="0"/>
        <w:adjustRightInd w:val="0"/>
        <w:spacing w:line="360" w:lineRule="auto"/>
        <w:ind w:left="0"/>
        <w:jc w:val="both"/>
        <w:rPr>
          <w:color w:val="000000"/>
        </w:rPr>
      </w:pPr>
      <w:r w:rsidRPr="007A6353">
        <w:rPr>
          <w:color w:val="000000"/>
        </w:rPr>
        <w:t>Impugnação ou recursos administrativos devem ser dirigidos ao Presidente da Comissão</w:t>
      </w:r>
      <w:r w:rsidR="007A6353" w:rsidRPr="007A6353">
        <w:rPr>
          <w:color w:val="000000"/>
        </w:rPr>
        <w:t xml:space="preserve"> </w:t>
      </w:r>
      <w:r w:rsidRPr="007A6353">
        <w:rPr>
          <w:color w:val="000000"/>
        </w:rPr>
        <w:t xml:space="preserve">Permanente de Licitação por meio do e-mail </w:t>
      </w:r>
      <w:r w:rsidR="00653031" w:rsidRPr="00653031">
        <w:t>licitacao@fozdoiguacu.pr.leg.br</w:t>
      </w:r>
      <w:r w:rsidR="007A6353" w:rsidRPr="00653031">
        <w:t xml:space="preserve"> </w:t>
      </w:r>
      <w:r w:rsidRPr="007A6353">
        <w:rPr>
          <w:color w:val="000000"/>
        </w:rPr>
        <w:t>ou protocolados no setor de protocolo</w:t>
      </w:r>
      <w:r w:rsidR="007A6353" w:rsidRPr="007A6353">
        <w:rPr>
          <w:color w:val="000000"/>
        </w:rPr>
        <w:t xml:space="preserve"> </w:t>
      </w:r>
      <w:r w:rsidR="007A6353">
        <w:rPr>
          <w:color w:val="000000"/>
        </w:rPr>
        <w:t>junto à Travessa Oscar Mu</w:t>
      </w:r>
      <w:r w:rsidR="00461FA0">
        <w:rPr>
          <w:color w:val="000000"/>
        </w:rPr>
        <w:t>x</w:t>
      </w:r>
      <w:r w:rsidR="007A6353">
        <w:rPr>
          <w:color w:val="000000"/>
        </w:rPr>
        <w:t>feldt, 81, Centro, Foz do Iguaçu</w:t>
      </w:r>
      <w:r w:rsidRPr="007A6353">
        <w:rPr>
          <w:color w:val="000000"/>
        </w:rPr>
        <w:t>.</w:t>
      </w:r>
    </w:p>
    <w:p w:rsidR="007A6353" w:rsidRPr="007A6353" w:rsidRDefault="007A6353" w:rsidP="008F5FFC">
      <w:pPr>
        <w:autoSpaceDE w:val="0"/>
        <w:autoSpaceDN w:val="0"/>
        <w:adjustRightInd w:val="0"/>
        <w:jc w:val="both"/>
        <w:rPr>
          <w:color w:val="000000"/>
        </w:rPr>
      </w:pPr>
    </w:p>
    <w:p w:rsidR="00C52CD1" w:rsidRPr="00F50D1D" w:rsidRDefault="00C52CD1" w:rsidP="00D142F6">
      <w:pPr>
        <w:pStyle w:val="PargrafodaLista"/>
        <w:numPr>
          <w:ilvl w:val="0"/>
          <w:numId w:val="2"/>
        </w:numPr>
        <w:autoSpaceDE w:val="0"/>
        <w:autoSpaceDN w:val="0"/>
        <w:adjustRightInd w:val="0"/>
        <w:spacing w:line="360" w:lineRule="auto"/>
        <w:ind w:left="0"/>
        <w:jc w:val="both"/>
        <w:rPr>
          <w:b/>
          <w:bCs/>
          <w:color w:val="000000"/>
          <w:u w:val="single"/>
        </w:rPr>
      </w:pPr>
      <w:r w:rsidRPr="00F50D1D">
        <w:rPr>
          <w:b/>
          <w:bCs/>
          <w:color w:val="000000"/>
          <w:u w:val="single"/>
        </w:rPr>
        <w:t>CONDIÇÃO DE CONTRATAÇÃO</w:t>
      </w:r>
    </w:p>
    <w:p w:rsidR="005553C1" w:rsidRDefault="00C52CD1" w:rsidP="00D142F6">
      <w:pPr>
        <w:pStyle w:val="PargrafodaLista"/>
        <w:numPr>
          <w:ilvl w:val="1"/>
          <w:numId w:val="2"/>
        </w:numPr>
        <w:autoSpaceDE w:val="0"/>
        <w:autoSpaceDN w:val="0"/>
        <w:adjustRightInd w:val="0"/>
        <w:spacing w:line="360" w:lineRule="auto"/>
        <w:ind w:left="0"/>
        <w:jc w:val="both"/>
        <w:rPr>
          <w:color w:val="000000"/>
        </w:rPr>
      </w:pPr>
      <w:r w:rsidRPr="005553C1">
        <w:rPr>
          <w:color w:val="000000"/>
        </w:rPr>
        <w:t>A assinatura do Contrato será efetuada preferencialmente com certificado digital emitida por</w:t>
      </w:r>
      <w:r w:rsidR="005553C1" w:rsidRPr="005553C1">
        <w:rPr>
          <w:color w:val="000000"/>
        </w:rPr>
        <w:t xml:space="preserve"> </w:t>
      </w:r>
      <w:r w:rsidRPr="005553C1">
        <w:rPr>
          <w:color w:val="000000"/>
        </w:rPr>
        <w:t>autoridade credenciada na Infraestrutura de Chaves Públicas Brasileiras - ICP Brasil, nos termos</w:t>
      </w:r>
      <w:r w:rsidR="005553C1" w:rsidRPr="005553C1">
        <w:rPr>
          <w:color w:val="000000"/>
        </w:rPr>
        <w:t xml:space="preserve"> </w:t>
      </w:r>
      <w:r w:rsidRPr="005553C1">
        <w:rPr>
          <w:color w:val="000000"/>
        </w:rPr>
        <w:t>da legislação vigente.</w:t>
      </w:r>
    </w:p>
    <w:p w:rsidR="005553C1" w:rsidRDefault="00C52CD1" w:rsidP="00D142F6">
      <w:pPr>
        <w:pStyle w:val="PargrafodaLista"/>
        <w:numPr>
          <w:ilvl w:val="1"/>
          <w:numId w:val="2"/>
        </w:numPr>
        <w:autoSpaceDE w:val="0"/>
        <w:autoSpaceDN w:val="0"/>
        <w:adjustRightInd w:val="0"/>
        <w:spacing w:line="360" w:lineRule="auto"/>
        <w:ind w:left="0"/>
        <w:jc w:val="both"/>
        <w:rPr>
          <w:color w:val="000000"/>
        </w:rPr>
      </w:pPr>
      <w:r w:rsidRPr="005553C1">
        <w:rPr>
          <w:color w:val="000000"/>
        </w:rPr>
        <w:t>O Contrato a ser firmado com a empresa vencedora incluirá as condições estabelecidas neste</w:t>
      </w:r>
      <w:r w:rsidR="005553C1" w:rsidRPr="005553C1">
        <w:rPr>
          <w:color w:val="000000"/>
        </w:rPr>
        <w:t xml:space="preserve"> </w:t>
      </w:r>
      <w:r w:rsidRPr="005553C1">
        <w:rPr>
          <w:color w:val="000000"/>
        </w:rPr>
        <w:t>edital e em seus anexos, além de outras fixadas na proposta vencedora e necessárias à fiel</w:t>
      </w:r>
      <w:r w:rsidR="005553C1" w:rsidRPr="005553C1">
        <w:rPr>
          <w:color w:val="000000"/>
        </w:rPr>
        <w:t xml:space="preserve"> </w:t>
      </w:r>
      <w:r w:rsidRPr="005553C1">
        <w:rPr>
          <w:color w:val="000000"/>
        </w:rPr>
        <w:t>execução do objeto licitado, conforme minuta de contrato anexa;</w:t>
      </w:r>
    </w:p>
    <w:p w:rsidR="005553C1" w:rsidRDefault="00C52CD1" w:rsidP="00D142F6">
      <w:pPr>
        <w:pStyle w:val="PargrafodaLista"/>
        <w:numPr>
          <w:ilvl w:val="1"/>
          <w:numId w:val="2"/>
        </w:numPr>
        <w:autoSpaceDE w:val="0"/>
        <w:autoSpaceDN w:val="0"/>
        <w:adjustRightInd w:val="0"/>
        <w:spacing w:line="360" w:lineRule="auto"/>
        <w:ind w:left="0"/>
        <w:jc w:val="both"/>
        <w:rPr>
          <w:color w:val="000000"/>
        </w:rPr>
      </w:pPr>
      <w:r w:rsidRPr="005553C1">
        <w:rPr>
          <w:color w:val="000000"/>
        </w:rPr>
        <w:t xml:space="preserve">A execução </w:t>
      </w:r>
      <w:proofErr w:type="gramStart"/>
      <w:r w:rsidRPr="005553C1">
        <w:rPr>
          <w:color w:val="000000"/>
        </w:rPr>
        <w:t>do(</w:t>
      </w:r>
      <w:proofErr w:type="gramEnd"/>
      <w:r w:rsidRPr="005553C1">
        <w:rPr>
          <w:color w:val="000000"/>
        </w:rPr>
        <w:t>s) serviços(s) dar-se-á mediante Contrato, a ser firmado entre o licitador e a</w:t>
      </w:r>
      <w:r w:rsidR="005553C1" w:rsidRPr="005553C1">
        <w:rPr>
          <w:color w:val="000000"/>
        </w:rPr>
        <w:t xml:space="preserve"> </w:t>
      </w:r>
      <w:r w:rsidRPr="005553C1">
        <w:rPr>
          <w:color w:val="000000"/>
        </w:rPr>
        <w:t>proponente vencedora da licitação, após a homologação da licitação;</w:t>
      </w:r>
    </w:p>
    <w:p w:rsidR="005553C1" w:rsidRDefault="00C52CD1" w:rsidP="00D142F6">
      <w:pPr>
        <w:pStyle w:val="PargrafodaLista"/>
        <w:numPr>
          <w:ilvl w:val="1"/>
          <w:numId w:val="2"/>
        </w:numPr>
        <w:autoSpaceDE w:val="0"/>
        <w:autoSpaceDN w:val="0"/>
        <w:adjustRightInd w:val="0"/>
        <w:spacing w:line="360" w:lineRule="auto"/>
        <w:ind w:left="0"/>
        <w:jc w:val="both"/>
        <w:rPr>
          <w:color w:val="000000"/>
        </w:rPr>
      </w:pPr>
      <w:r w:rsidRPr="005553C1">
        <w:rPr>
          <w:color w:val="000000"/>
        </w:rPr>
        <w:t xml:space="preserve">Adjudicado o objeto da presente licitação, a </w:t>
      </w:r>
      <w:r w:rsidR="004672DD">
        <w:rPr>
          <w:color w:val="000000"/>
        </w:rPr>
        <w:t>Câmara</w:t>
      </w:r>
      <w:r w:rsidRPr="005553C1">
        <w:rPr>
          <w:color w:val="000000"/>
        </w:rPr>
        <w:t xml:space="preserve"> Municipal de Foz do Iguaçu convocará o</w:t>
      </w:r>
      <w:r w:rsidR="005553C1" w:rsidRPr="005553C1">
        <w:rPr>
          <w:color w:val="000000"/>
        </w:rPr>
        <w:t xml:space="preserve"> </w:t>
      </w:r>
      <w:r w:rsidRPr="005553C1">
        <w:rPr>
          <w:color w:val="000000"/>
        </w:rPr>
        <w:t>adjudicado para assinar o termo de contrato ou aceitar outro instrumento hábil em até 5 (cinco)</w:t>
      </w:r>
      <w:r w:rsidR="005553C1" w:rsidRPr="005553C1">
        <w:rPr>
          <w:color w:val="000000"/>
        </w:rPr>
        <w:t xml:space="preserve"> </w:t>
      </w:r>
      <w:r w:rsidRPr="005553C1">
        <w:rPr>
          <w:color w:val="000000"/>
        </w:rPr>
        <w:t>dias úteis, sob pena de decair o direito à contratação, sem prejuízo das sanções previstas no</w:t>
      </w:r>
      <w:r w:rsidR="005553C1" w:rsidRPr="005553C1">
        <w:rPr>
          <w:color w:val="000000"/>
        </w:rPr>
        <w:t xml:space="preserve"> </w:t>
      </w:r>
      <w:r w:rsidRPr="005553C1">
        <w:rPr>
          <w:color w:val="000000"/>
        </w:rPr>
        <w:t>artigo 81 da Lei nº 8.666/93;</w:t>
      </w:r>
    </w:p>
    <w:p w:rsidR="005553C1" w:rsidRDefault="005553C1" w:rsidP="00D142F6">
      <w:pPr>
        <w:pStyle w:val="PargrafodaLista"/>
        <w:numPr>
          <w:ilvl w:val="1"/>
          <w:numId w:val="2"/>
        </w:numPr>
        <w:autoSpaceDE w:val="0"/>
        <w:autoSpaceDN w:val="0"/>
        <w:adjustRightInd w:val="0"/>
        <w:spacing w:line="360" w:lineRule="auto"/>
        <w:ind w:left="0"/>
        <w:jc w:val="both"/>
        <w:rPr>
          <w:color w:val="000000"/>
        </w:rPr>
      </w:pPr>
      <w:r w:rsidRPr="005553C1">
        <w:rPr>
          <w:color w:val="000000"/>
        </w:rPr>
        <w:t>A</w:t>
      </w:r>
      <w:r w:rsidR="00C52CD1" w:rsidRPr="005553C1">
        <w:rPr>
          <w:color w:val="000000"/>
        </w:rPr>
        <w:t xml:space="preserve"> </w:t>
      </w:r>
      <w:r w:rsidRPr="005553C1">
        <w:rPr>
          <w:color w:val="000000"/>
        </w:rPr>
        <w:t>Câmara</w:t>
      </w:r>
      <w:r w:rsidR="00C52CD1" w:rsidRPr="005553C1">
        <w:rPr>
          <w:color w:val="000000"/>
        </w:rPr>
        <w:t xml:space="preserve"> Municipal de Foz do Iguaçu poderá, quando o convocado não assinar o contrato ou</w:t>
      </w:r>
      <w:r w:rsidRPr="005553C1">
        <w:rPr>
          <w:color w:val="000000"/>
        </w:rPr>
        <w:t xml:space="preserve"> </w:t>
      </w:r>
      <w:r w:rsidR="00C52CD1" w:rsidRPr="005553C1">
        <w:rPr>
          <w:color w:val="000000"/>
        </w:rPr>
        <w:t>aceitar outro instrumento hábil no prazo e condições estabelecidos neste instrumento</w:t>
      </w:r>
      <w:r w:rsidRPr="005553C1">
        <w:rPr>
          <w:color w:val="000000"/>
        </w:rPr>
        <w:t xml:space="preserve"> </w:t>
      </w:r>
      <w:r w:rsidR="00C52CD1" w:rsidRPr="005553C1">
        <w:rPr>
          <w:color w:val="000000"/>
        </w:rPr>
        <w:t>convocatório, convocar os proponentes remanescentes, na ordem de classificação, para fazê-lo</w:t>
      </w:r>
      <w:r w:rsidRPr="005553C1">
        <w:rPr>
          <w:color w:val="000000"/>
        </w:rPr>
        <w:t xml:space="preserve"> </w:t>
      </w:r>
      <w:r w:rsidR="00C52CD1" w:rsidRPr="005553C1">
        <w:rPr>
          <w:color w:val="000000"/>
        </w:rPr>
        <w:t>em igual prazo e nas condições propostas pelo primeiro classificado, inclusive quanto aos</w:t>
      </w:r>
      <w:r w:rsidRPr="005553C1">
        <w:rPr>
          <w:color w:val="000000"/>
        </w:rPr>
        <w:t xml:space="preserve"> </w:t>
      </w:r>
      <w:r w:rsidR="00C52CD1" w:rsidRPr="005553C1">
        <w:rPr>
          <w:color w:val="000000"/>
        </w:rPr>
        <w:t>preços, atualizados de conformidade com o presente edital, ou revogar a licitação,</w:t>
      </w:r>
      <w:r w:rsidRPr="005553C1">
        <w:rPr>
          <w:color w:val="000000"/>
        </w:rPr>
        <w:t xml:space="preserve"> </w:t>
      </w:r>
      <w:r w:rsidR="00C52CD1" w:rsidRPr="005553C1">
        <w:rPr>
          <w:color w:val="000000"/>
        </w:rPr>
        <w:t>independentemente da cominação prevista no art. 81 da Lei nº 8.666/93;</w:t>
      </w:r>
    </w:p>
    <w:p w:rsidR="005553C1" w:rsidRPr="005553C1" w:rsidRDefault="00C52CD1" w:rsidP="00D142F6">
      <w:pPr>
        <w:pStyle w:val="PargrafodaLista"/>
        <w:numPr>
          <w:ilvl w:val="1"/>
          <w:numId w:val="2"/>
        </w:numPr>
        <w:autoSpaceDE w:val="0"/>
        <w:autoSpaceDN w:val="0"/>
        <w:adjustRightInd w:val="0"/>
        <w:spacing w:line="360" w:lineRule="auto"/>
        <w:ind w:left="0"/>
        <w:jc w:val="both"/>
      </w:pPr>
      <w:r w:rsidRPr="005553C1">
        <w:rPr>
          <w:color w:val="000000"/>
        </w:rPr>
        <w:t>Para fins de assinatura do Contrato a licitante vencedora deverá apresentar Certidão Negativa</w:t>
      </w:r>
      <w:r w:rsidR="005553C1" w:rsidRPr="005553C1">
        <w:rPr>
          <w:color w:val="000000"/>
        </w:rPr>
        <w:t xml:space="preserve"> </w:t>
      </w:r>
      <w:r w:rsidRPr="005553C1">
        <w:rPr>
          <w:color w:val="000000"/>
        </w:rPr>
        <w:t>de Débitos expedida pela Prefeitura Municipal de Foz do Iguaçu, em atendimento ao artigo n°</w:t>
      </w:r>
      <w:r w:rsidR="005553C1" w:rsidRPr="005553C1">
        <w:rPr>
          <w:color w:val="000000"/>
        </w:rPr>
        <w:t xml:space="preserve"> </w:t>
      </w:r>
      <w:r w:rsidRPr="005553C1">
        <w:rPr>
          <w:color w:val="000000"/>
        </w:rPr>
        <w:t>178 do Código Tributário Municipal (L.C n° 082/2003);</w:t>
      </w:r>
      <w:r w:rsidR="005553C1" w:rsidRPr="005553C1">
        <w:rPr>
          <w:color w:val="000000"/>
        </w:rPr>
        <w:t xml:space="preserve"> </w:t>
      </w:r>
    </w:p>
    <w:p w:rsidR="00C52CD1" w:rsidRPr="00CA025E" w:rsidRDefault="005553C1" w:rsidP="00D142F6">
      <w:pPr>
        <w:pStyle w:val="PargrafodaLista"/>
        <w:numPr>
          <w:ilvl w:val="1"/>
          <w:numId w:val="2"/>
        </w:numPr>
        <w:autoSpaceDE w:val="0"/>
        <w:autoSpaceDN w:val="0"/>
        <w:adjustRightInd w:val="0"/>
        <w:spacing w:line="360" w:lineRule="auto"/>
        <w:ind w:left="0"/>
        <w:jc w:val="both"/>
      </w:pPr>
      <w:r>
        <w:t>A</w:t>
      </w:r>
      <w:r w:rsidR="00C52CD1" w:rsidRPr="00CA025E">
        <w:t xml:space="preserve"> contratada deverá manter, durante toda a execução do Contrato, em compatibilidade com as</w:t>
      </w:r>
      <w:r>
        <w:t xml:space="preserve"> </w:t>
      </w:r>
      <w:r w:rsidR="00C52CD1" w:rsidRPr="00CA025E">
        <w:t>obrigações assumidas, todas as condições de habilitação e qualificação exigidas na licitação</w:t>
      </w:r>
      <w:r>
        <w:t xml:space="preserve"> </w:t>
      </w:r>
      <w:r w:rsidR="00C52CD1" w:rsidRPr="00CA025E">
        <w:t>(artigo 55, XIII da Lei 8.666/93).</w:t>
      </w:r>
    </w:p>
    <w:p w:rsidR="00CA025E" w:rsidRDefault="00CA025E" w:rsidP="008F5FFC">
      <w:pPr>
        <w:autoSpaceDE w:val="0"/>
        <w:autoSpaceDN w:val="0"/>
        <w:adjustRightInd w:val="0"/>
        <w:jc w:val="both"/>
        <w:rPr>
          <w:sz w:val="22"/>
          <w:szCs w:val="22"/>
        </w:rPr>
      </w:pPr>
    </w:p>
    <w:p w:rsidR="004672DD" w:rsidRDefault="004672DD" w:rsidP="008F5FFC">
      <w:pPr>
        <w:autoSpaceDE w:val="0"/>
        <w:autoSpaceDN w:val="0"/>
        <w:adjustRightInd w:val="0"/>
        <w:jc w:val="both"/>
        <w:rPr>
          <w:sz w:val="22"/>
          <w:szCs w:val="22"/>
        </w:rPr>
      </w:pPr>
    </w:p>
    <w:p w:rsidR="00C52CD1" w:rsidRPr="00F50D1D" w:rsidRDefault="00C52CD1" w:rsidP="00D142F6">
      <w:pPr>
        <w:pStyle w:val="PargrafodaLista"/>
        <w:numPr>
          <w:ilvl w:val="0"/>
          <w:numId w:val="2"/>
        </w:numPr>
        <w:autoSpaceDE w:val="0"/>
        <w:autoSpaceDN w:val="0"/>
        <w:adjustRightInd w:val="0"/>
        <w:spacing w:line="360" w:lineRule="auto"/>
        <w:ind w:left="0"/>
        <w:jc w:val="both"/>
        <w:rPr>
          <w:b/>
          <w:bCs/>
          <w:u w:val="single"/>
        </w:rPr>
      </w:pPr>
      <w:r w:rsidRPr="00F50D1D">
        <w:rPr>
          <w:b/>
          <w:bCs/>
          <w:u w:val="single"/>
        </w:rPr>
        <w:lastRenderedPageBreak/>
        <w:t>PRAZOS</w:t>
      </w:r>
    </w:p>
    <w:p w:rsidR="00CE6A07" w:rsidRDefault="00C52CD1" w:rsidP="00D142F6">
      <w:pPr>
        <w:pStyle w:val="PargrafodaLista"/>
        <w:numPr>
          <w:ilvl w:val="1"/>
          <w:numId w:val="2"/>
        </w:numPr>
        <w:autoSpaceDE w:val="0"/>
        <w:autoSpaceDN w:val="0"/>
        <w:adjustRightInd w:val="0"/>
        <w:spacing w:line="360" w:lineRule="auto"/>
        <w:ind w:left="0"/>
        <w:jc w:val="both"/>
      </w:pPr>
      <w:r w:rsidRPr="00CE6A07">
        <w:t>O prazo de execução dos serviços será contado a partir do décimo dia após a assinatura do</w:t>
      </w:r>
      <w:r w:rsidR="00CE6A07">
        <w:t xml:space="preserve"> </w:t>
      </w:r>
      <w:r w:rsidRPr="00CE6A07">
        <w:t>Contrato;</w:t>
      </w:r>
    </w:p>
    <w:p w:rsidR="00CE6A07" w:rsidRDefault="00C52CD1" w:rsidP="00D142F6">
      <w:pPr>
        <w:pStyle w:val="PargrafodaLista"/>
        <w:numPr>
          <w:ilvl w:val="1"/>
          <w:numId w:val="2"/>
        </w:numPr>
        <w:autoSpaceDE w:val="0"/>
        <w:autoSpaceDN w:val="0"/>
        <w:adjustRightInd w:val="0"/>
        <w:spacing w:line="360" w:lineRule="auto"/>
        <w:ind w:left="0"/>
        <w:jc w:val="both"/>
      </w:pPr>
      <w:r w:rsidRPr="00CE6A07">
        <w:t>Será admitida prorrogação do prazo de execução do presente instrumento nos casos e na forma</w:t>
      </w:r>
      <w:r w:rsidR="00CE6A07">
        <w:t xml:space="preserve"> </w:t>
      </w:r>
      <w:r w:rsidRPr="00CE6A07">
        <w:t>prevista no art. 57, § 1º da Lei 8.666/93, quando houver:</w:t>
      </w:r>
    </w:p>
    <w:p w:rsidR="00CE6A07" w:rsidRDefault="00C52CD1" w:rsidP="00D142F6">
      <w:pPr>
        <w:pStyle w:val="PargrafodaLista"/>
        <w:numPr>
          <w:ilvl w:val="2"/>
          <w:numId w:val="2"/>
        </w:numPr>
        <w:autoSpaceDE w:val="0"/>
        <w:autoSpaceDN w:val="0"/>
        <w:adjustRightInd w:val="0"/>
        <w:spacing w:line="360" w:lineRule="auto"/>
        <w:ind w:left="567" w:firstLine="0"/>
        <w:jc w:val="both"/>
      </w:pPr>
      <w:r w:rsidRPr="00CE6A07">
        <w:t>Alteração do projeto ou especificações, pela Administração;</w:t>
      </w:r>
    </w:p>
    <w:p w:rsidR="00CE6A07" w:rsidRDefault="00C52CD1" w:rsidP="00D142F6">
      <w:pPr>
        <w:pStyle w:val="PargrafodaLista"/>
        <w:numPr>
          <w:ilvl w:val="2"/>
          <w:numId w:val="2"/>
        </w:numPr>
        <w:autoSpaceDE w:val="0"/>
        <w:autoSpaceDN w:val="0"/>
        <w:adjustRightInd w:val="0"/>
        <w:spacing w:line="360" w:lineRule="auto"/>
        <w:ind w:left="567" w:firstLine="0"/>
        <w:jc w:val="both"/>
      </w:pPr>
      <w:r w:rsidRPr="00CE6A07">
        <w:t>Superveniência de fato excepcional ou imprevisível, estranho à vontade das partes, que</w:t>
      </w:r>
      <w:r w:rsidR="00CE6A07">
        <w:t xml:space="preserve"> </w:t>
      </w:r>
      <w:r w:rsidRPr="00CE6A07">
        <w:t>altere fundamentalmente as condições de execução do contrato;</w:t>
      </w:r>
    </w:p>
    <w:p w:rsidR="00CE6A07" w:rsidRDefault="00C52CD1" w:rsidP="00D142F6">
      <w:pPr>
        <w:pStyle w:val="PargrafodaLista"/>
        <w:numPr>
          <w:ilvl w:val="2"/>
          <w:numId w:val="2"/>
        </w:numPr>
        <w:autoSpaceDE w:val="0"/>
        <w:autoSpaceDN w:val="0"/>
        <w:adjustRightInd w:val="0"/>
        <w:spacing w:line="360" w:lineRule="auto"/>
        <w:ind w:left="567" w:firstLine="0"/>
        <w:jc w:val="both"/>
      </w:pPr>
      <w:r w:rsidRPr="00CE6A07">
        <w:t>Interrupção da execução do contrato ou diminuição do ritmo de trabalho, por ordem e no</w:t>
      </w:r>
      <w:r w:rsidR="00CE6A07">
        <w:t xml:space="preserve"> </w:t>
      </w:r>
      <w:r w:rsidRPr="00CE6A07">
        <w:t>interesse da Administração;</w:t>
      </w:r>
    </w:p>
    <w:p w:rsidR="00CE6A07" w:rsidRDefault="00C52CD1" w:rsidP="00D142F6">
      <w:pPr>
        <w:pStyle w:val="PargrafodaLista"/>
        <w:numPr>
          <w:ilvl w:val="2"/>
          <w:numId w:val="2"/>
        </w:numPr>
        <w:autoSpaceDE w:val="0"/>
        <w:autoSpaceDN w:val="0"/>
        <w:adjustRightInd w:val="0"/>
        <w:spacing w:line="360" w:lineRule="auto"/>
        <w:ind w:left="567" w:firstLine="0"/>
        <w:jc w:val="both"/>
      </w:pPr>
      <w:r w:rsidRPr="00CE6A07">
        <w:t>Aumento das quantidades inicialmente previstas no contrato, nos limites permitidos pela</w:t>
      </w:r>
      <w:r w:rsidR="00CE6A07">
        <w:t xml:space="preserve"> </w:t>
      </w:r>
      <w:r w:rsidRPr="00CE6A07">
        <w:t>Lei 8.666/93;</w:t>
      </w:r>
      <w:r w:rsidR="00CE6A07">
        <w:t xml:space="preserve"> </w:t>
      </w:r>
    </w:p>
    <w:p w:rsidR="00CE6A07" w:rsidRDefault="00C52CD1" w:rsidP="00D142F6">
      <w:pPr>
        <w:pStyle w:val="PargrafodaLista"/>
        <w:numPr>
          <w:ilvl w:val="2"/>
          <w:numId w:val="2"/>
        </w:numPr>
        <w:autoSpaceDE w:val="0"/>
        <w:autoSpaceDN w:val="0"/>
        <w:adjustRightInd w:val="0"/>
        <w:spacing w:line="360" w:lineRule="auto"/>
        <w:ind w:left="567" w:firstLine="0"/>
        <w:jc w:val="both"/>
      </w:pPr>
      <w:r w:rsidRPr="00CE6A07">
        <w:t>Impedimento de execução do contrato por fato ou ato de terceiro reconhecido pela</w:t>
      </w:r>
      <w:r w:rsidR="00CE6A07">
        <w:t xml:space="preserve"> </w:t>
      </w:r>
      <w:r w:rsidRPr="00CE6A07">
        <w:t>Administração em documento contemporâneo à sua ocorrência;</w:t>
      </w:r>
    </w:p>
    <w:p w:rsidR="00C52CD1" w:rsidRPr="00CE6A07" w:rsidRDefault="00C52CD1" w:rsidP="00D142F6">
      <w:pPr>
        <w:pStyle w:val="PargrafodaLista"/>
        <w:numPr>
          <w:ilvl w:val="2"/>
          <w:numId w:val="2"/>
        </w:numPr>
        <w:autoSpaceDE w:val="0"/>
        <w:autoSpaceDN w:val="0"/>
        <w:adjustRightInd w:val="0"/>
        <w:spacing w:line="360" w:lineRule="auto"/>
        <w:ind w:left="567" w:firstLine="0"/>
        <w:jc w:val="both"/>
      </w:pPr>
      <w:r w:rsidRPr="00CE6A07">
        <w:t>Omissão ou atraso de providências a cargo da Administração, inclusive quanto aos</w:t>
      </w:r>
      <w:r w:rsidR="00CE6A07">
        <w:t xml:space="preserve"> </w:t>
      </w:r>
      <w:r w:rsidRPr="00CE6A07">
        <w:t>pagamentos previstos de que resulte, diretamente, impedimento ou retardamento na</w:t>
      </w:r>
      <w:r w:rsidR="00CE6A07">
        <w:t xml:space="preserve"> </w:t>
      </w:r>
      <w:r w:rsidRPr="00CE6A07">
        <w:t>execução do contrato, sem prejuízo das sanções legais aplicáveis aos responsáveis.</w:t>
      </w:r>
    </w:p>
    <w:p w:rsidR="00CE6A07" w:rsidRPr="00CE6A07" w:rsidRDefault="00CE6A07" w:rsidP="00CE6A07">
      <w:pPr>
        <w:autoSpaceDE w:val="0"/>
        <w:autoSpaceDN w:val="0"/>
        <w:adjustRightInd w:val="0"/>
        <w:spacing w:line="360" w:lineRule="auto"/>
        <w:jc w:val="both"/>
      </w:pPr>
    </w:p>
    <w:p w:rsidR="00C52CD1" w:rsidRPr="00F50D1D" w:rsidRDefault="00C52CD1" w:rsidP="00D142F6">
      <w:pPr>
        <w:pStyle w:val="PargrafodaLista"/>
        <w:numPr>
          <w:ilvl w:val="0"/>
          <w:numId w:val="2"/>
        </w:numPr>
        <w:autoSpaceDE w:val="0"/>
        <w:autoSpaceDN w:val="0"/>
        <w:adjustRightInd w:val="0"/>
        <w:spacing w:line="360" w:lineRule="auto"/>
        <w:ind w:left="0" w:hanging="426"/>
        <w:jc w:val="both"/>
        <w:rPr>
          <w:b/>
          <w:bCs/>
          <w:u w:val="single"/>
        </w:rPr>
      </w:pPr>
      <w:r w:rsidRPr="00F50D1D">
        <w:rPr>
          <w:b/>
          <w:bCs/>
          <w:u w:val="single"/>
        </w:rPr>
        <w:t>PENALIDADES</w:t>
      </w:r>
    </w:p>
    <w:p w:rsidR="00D83976" w:rsidRDefault="00C52CD1" w:rsidP="00D142F6">
      <w:pPr>
        <w:pStyle w:val="PargrafodaLista"/>
        <w:numPr>
          <w:ilvl w:val="1"/>
          <w:numId w:val="2"/>
        </w:numPr>
        <w:autoSpaceDE w:val="0"/>
        <w:autoSpaceDN w:val="0"/>
        <w:adjustRightInd w:val="0"/>
        <w:spacing w:line="360" w:lineRule="auto"/>
        <w:ind w:left="0" w:hanging="426"/>
        <w:jc w:val="both"/>
      </w:pPr>
      <w:r w:rsidRPr="00D83976">
        <w:t>A recusa injustificada do adjudicatário em assinar o contrato, aceitar ou retirar o instrumento</w:t>
      </w:r>
      <w:r w:rsidR="00D83976">
        <w:t xml:space="preserve"> </w:t>
      </w:r>
      <w:r w:rsidRPr="00D83976">
        <w:t>equivalente, dentro do prazo estabelecido pela Administração, caracteriza o descumprimento</w:t>
      </w:r>
      <w:r w:rsidR="00D83976">
        <w:t xml:space="preserve"> </w:t>
      </w:r>
      <w:r w:rsidRPr="00D83976">
        <w:t>total da obrigação assumida, sujeitando-se às penalidades legalmente estabelecidas;</w:t>
      </w:r>
    </w:p>
    <w:p w:rsidR="00D83976" w:rsidRDefault="00C52CD1" w:rsidP="00D142F6">
      <w:pPr>
        <w:pStyle w:val="PargrafodaLista"/>
        <w:numPr>
          <w:ilvl w:val="1"/>
          <w:numId w:val="2"/>
        </w:numPr>
        <w:autoSpaceDE w:val="0"/>
        <w:autoSpaceDN w:val="0"/>
        <w:adjustRightInd w:val="0"/>
        <w:spacing w:line="360" w:lineRule="auto"/>
        <w:ind w:left="0" w:hanging="426"/>
        <w:jc w:val="both"/>
      </w:pPr>
      <w:r w:rsidRPr="00D83976">
        <w:t>No termo de contrato de empreitada, serão cominadas as seguintes penalidades, sem prejuízo</w:t>
      </w:r>
      <w:r w:rsidR="00D83976">
        <w:t xml:space="preserve"> </w:t>
      </w:r>
      <w:r w:rsidRPr="00D83976">
        <w:t>da ação civil ou criminal que couber:</w:t>
      </w:r>
    </w:p>
    <w:p w:rsidR="00D83976" w:rsidRDefault="00C52CD1" w:rsidP="00D142F6">
      <w:pPr>
        <w:pStyle w:val="PargrafodaLista"/>
        <w:numPr>
          <w:ilvl w:val="2"/>
          <w:numId w:val="2"/>
        </w:numPr>
        <w:autoSpaceDE w:val="0"/>
        <w:autoSpaceDN w:val="0"/>
        <w:adjustRightInd w:val="0"/>
        <w:spacing w:line="360" w:lineRule="auto"/>
        <w:ind w:left="567" w:hanging="425"/>
        <w:jc w:val="both"/>
      </w:pPr>
      <w:r w:rsidRPr="00D83976">
        <w:t>Advertência;</w:t>
      </w:r>
    </w:p>
    <w:p w:rsidR="00D83976" w:rsidRDefault="00C52CD1" w:rsidP="00D142F6">
      <w:pPr>
        <w:pStyle w:val="PargrafodaLista"/>
        <w:numPr>
          <w:ilvl w:val="2"/>
          <w:numId w:val="2"/>
        </w:numPr>
        <w:autoSpaceDE w:val="0"/>
        <w:autoSpaceDN w:val="0"/>
        <w:adjustRightInd w:val="0"/>
        <w:spacing w:line="360" w:lineRule="auto"/>
        <w:ind w:left="567" w:hanging="425"/>
        <w:jc w:val="both"/>
      </w:pPr>
      <w:r w:rsidRPr="00D83976">
        <w:t>Multa:</w:t>
      </w:r>
    </w:p>
    <w:p w:rsidR="00D83976" w:rsidRDefault="00C52CD1" w:rsidP="00D142F6">
      <w:pPr>
        <w:pStyle w:val="PargrafodaLista"/>
        <w:numPr>
          <w:ilvl w:val="3"/>
          <w:numId w:val="2"/>
        </w:numPr>
        <w:autoSpaceDE w:val="0"/>
        <w:autoSpaceDN w:val="0"/>
        <w:adjustRightInd w:val="0"/>
        <w:spacing w:line="360" w:lineRule="auto"/>
        <w:ind w:left="1134" w:hanging="567"/>
        <w:jc w:val="both"/>
      </w:pPr>
      <w:r w:rsidRPr="00D83976">
        <w:t>Multa de 0,1% (</w:t>
      </w:r>
      <w:r w:rsidRPr="00D83976">
        <w:rPr>
          <w:i/>
          <w:iCs/>
        </w:rPr>
        <w:t>um décimo por cento</w:t>
      </w:r>
      <w:r w:rsidRPr="00D83976">
        <w:t>) do valor contratual por dia consecutivo que exceder à data</w:t>
      </w:r>
      <w:r w:rsidR="00D83976">
        <w:t xml:space="preserve"> </w:t>
      </w:r>
      <w:r w:rsidRPr="00D83976">
        <w:t>prevista para conclusão dos serviços;</w:t>
      </w:r>
    </w:p>
    <w:p w:rsidR="00D83976" w:rsidRDefault="00C52CD1" w:rsidP="00D142F6">
      <w:pPr>
        <w:pStyle w:val="PargrafodaLista"/>
        <w:numPr>
          <w:ilvl w:val="3"/>
          <w:numId w:val="2"/>
        </w:numPr>
        <w:autoSpaceDE w:val="0"/>
        <w:autoSpaceDN w:val="0"/>
        <w:adjustRightInd w:val="0"/>
        <w:spacing w:line="360" w:lineRule="auto"/>
        <w:ind w:left="1134" w:hanging="567"/>
        <w:jc w:val="both"/>
      </w:pPr>
      <w:r w:rsidRPr="00D83976">
        <w:t>Multa de 1% (um por cento) do valor contratual quando, por ação, omissão ou negligência, a</w:t>
      </w:r>
      <w:r w:rsidR="00D83976">
        <w:t xml:space="preserve"> </w:t>
      </w:r>
      <w:r w:rsidRPr="00D83976">
        <w:t>contratada infringir qualquer das demais obrigações contratuais;</w:t>
      </w:r>
    </w:p>
    <w:p w:rsidR="00D83976" w:rsidRDefault="00C52CD1" w:rsidP="00D142F6">
      <w:pPr>
        <w:pStyle w:val="PargrafodaLista"/>
        <w:numPr>
          <w:ilvl w:val="3"/>
          <w:numId w:val="2"/>
        </w:numPr>
        <w:suppressAutoHyphens/>
        <w:autoSpaceDE w:val="0"/>
        <w:autoSpaceDN w:val="0"/>
        <w:adjustRightInd w:val="0"/>
        <w:spacing w:line="360" w:lineRule="auto"/>
        <w:ind w:left="1134" w:hanging="567"/>
        <w:jc w:val="both"/>
      </w:pPr>
      <w:r w:rsidRPr="00D83976">
        <w:t>Multa de 1% (um por cento) do valor contratual, quando a contratada não mantiver as condições</w:t>
      </w:r>
      <w:r w:rsidR="00D83976">
        <w:t xml:space="preserve"> </w:t>
      </w:r>
      <w:r w:rsidRPr="00D83976">
        <w:t>de habilitação e qualificação exigidas na licitação (artigo 55, XIII da Lei 8.666/93).</w:t>
      </w:r>
    </w:p>
    <w:p w:rsidR="00D83976" w:rsidRDefault="00C52CD1" w:rsidP="00D142F6">
      <w:pPr>
        <w:pStyle w:val="PargrafodaLista"/>
        <w:numPr>
          <w:ilvl w:val="3"/>
          <w:numId w:val="2"/>
        </w:numPr>
        <w:suppressAutoHyphens/>
        <w:autoSpaceDE w:val="0"/>
        <w:autoSpaceDN w:val="0"/>
        <w:adjustRightInd w:val="0"/>
        <w:spacing w:line="360" w:lineRule="auto"/>
        <w:ind w:left="1134" w:hanging="567"/>
        <w:jc w:val="both"/>
      </w:pPr>
      <w:r w:rsidRPr="00D83976">
        <w:t xml:space="preserve">Pela inexecução parcial do Contrato, a </w:t>
      </w:r>
      <w:r w:rsidR="00D83976">
        <w:t>Câmara Municipal</w:t>
      </w:r>
      <w:r w:rsidRPr="00D83976">
        <w:t xml:space="preserve"> de Foz do Iguaçu poderá,</w:t>
      </w:r>
      <w:r w:rsidR="00D83976">
        <w:t xml:space="preserve"> </w:t>
      </w:r>
      <w:r w:rsidRPr="00D83976">
        <w:t>garantida a prévia defesa, aplicar à CONTRATADA as sanções previstas no artigo nº 87 da Lei nº</w:t>
      </w:r>
      <w:r w:rsidR="00D83976">
        <w:t xml:space="preserve"> </w:t>
      </w:r>
      <w:r w:rsidRPr="00D83976">
        <w:t>8.666/93, sendo que no caso de multa, esta corresponderá a 10% do valor da parcela inadimplida;</w:t>
      </w:r>
    </w:p>
    <w:p w:rsidR="00D83976" w:rsidRDefault="00C52CD1" w:rsidP="00D142F6">
      <w:pPr>
        <w:pStyle w:val="PargrafodaLista"/>
        <w:numPr>
          <w:ilvl w:val="3"/>
          <w:numId w:val="2"/>
        </w:numPr>
        <w:suppressAutoHyphens/>
        <w:autoSpaceDE w:val="0"/>
        <w:autoSpaceDN w:val="0"/>
        <w:adjustRightInd w:val="0"/>
        <w:spacing w:line="360" w:lineRule="auto"/>
        <w:ind w:left="1134" w:hanging="567"/>
        <w:jc w:val="both"/>
      </w:pPr>
      <w:r w:rsidRPr="00D83976">
        <w:t>Quando a contratada executar a obra/serviço com funcionários que NÃO estejam devidamente</w:t>
      </w:r>
      <w:r w:rsidR="00D83976">
        <w:t xml:space="preserve"> </w:t>
      </w:r>
      <w:r w:rsidRPr="00D83976">
        <w:t xml:space="preserve">contratados por meio de Carteira de Trabalho, a </w:t>
      </w:r>
      <w:r w:rsidR="00D83976">
        <w:t>Câmara Municipal</w:t>
      </w:r>
      <w:r w:rsidRPr="00D83976">
        <w:t xml:space="preserve"> de Foz do Iguaçu</w:t>
      </w:r>
      <w:r w:rsidR="00D83976">
        <w:t xml:space="preserve"> </w:t>
      </w:r>
      <w:r w:rsidRPr="00D83976">
        <w:t xml:space="preserve">poderá, garantida a prévia defesa, aplicar à CONTRATADA as sanções previstas no </w:t>
      </w:r>
      <w:r w:rsidRPr="00D83976">
        <w:lastRenderedPageBreak/>
        <w:t>artigo nº 87 da</w:t>
      </w:r>
      <w:r w:rsidR="00D83976">
        <w:t xml:space="preserve"> </w:t>
      </w:r>
      <w:r w:rsidRPr="00D83976">
        <w:t>Lei nº 8.666/93, sendo que no caso de multa, esta corresponderá a 10% do valor da parcela</w:t>
      </w:r>
      <w:r w:rsidR="00D83976">
        <w:t xml:space="preserve"> </w:t>
      </w:r>
      <w:r w:rsidRPr="00D83976">
        <w:t>inadimplida;</w:t>
      </w:r>
    </w:p>
    <w:p w:rsidR="00D83976" w:rsidRDefault="00C52CD1" w:rsidP="00D142F6">
      <w:pPr>
        <w:pStyle w:val="PargrafodaLista"/>
        <w:numPr>
          <w:ilvl w:val="3"/>
          <w:numId w:val="2"/>
        </w:numPr>
        <w:suppressAutoHyphens/>
        <w:autoSpaceDE w:val="0"/>
        <w:autoSpaceDN w:val="0"/>
        <w:adjustRightInd w:val="0"/>
        <w:spacing w:line="360" w:lineRule="auto"/>
        <w:ind w:left="1134" w:hanging="567"/>
        <w:jc w:val="both"/>
      </w:pPr>
      <w:r w:rsidRPr="00D83976">
        <w:t xml:space="preserve">Pela inexecução total do Contrato, a </w:t>
      </w:r>
      <w:r w:rsidR="00D83976">
        <w:t>Câmara Municipal</w:t>
      </w:r>
      <w:r w:rsidR="00D83976" w:rsidRPr="00D83976">
        <w:t xml:space="preserve"> </w:t>
      </w:r>
      <w:r w:rsidRPr="00D83976">
        <w:t>de Foz do Iguaçu poderá, garantida</w:t>
      </w:r>
      <w:r w:rsidR="00D83976">
        <w:t xml:space="preserve"> </w:t>
      </w:r>
      <w:r w:rsidRPr="00D83976">
        <w:t>a prévia defesa, aplicar à CONTRATADA as sanções previstas no artigo nº 87 da Lei nº 8.666/93,</w:t>
      </w:r>
      <w:r w:rsidR="00D83976">
        <w:t xml:space="preserve"> </w:t>
      </w:r>
      <w:r w:rsidRPr="00D83976">
        <w:t>sendo que no caso de multa esta corresponderá a 10% do valor contratual.</w:t>
      </w:r>
      <w:r w:rsidR="00D83976">
        <w:t xml:space="preserve"> </w:t>
      </w:r>
    </w:p>
    <w:p w:rsidR="00D83976" w:rsidRDefault="00C52CD1" w:rsidP="00D142F6">
      <w:pPr>
        <w:pStyle w:val="PargrafodaLista"/>
        <w:numPr>
          <w:ilvl w:val="3"/>
          <w:numId w:val="2"/>
        </w:numPr>
        <w:suppressAutoHyphens/>
        <w:autoSpaceDE w:val="0"/>
        <w:autoSpaceDN w:val="0"/>
        <w:adjustRightInd w:val="0"/>
        <w:spacing w:line="360" w:lineRule="auto"/>
        <w:ind w:left="1134" w:hanging="567"/>
        <w:jc w:val="both"/>
      </w:pPr>
      <w:r w:rsidRPr="00D83976">
        <w:t>Multa de 10% (dez por cento) do valor contratual quando a contratada ceder o contrato, no todo</w:t>
      </w:r>
      <w:r w:rsidR="00D83976">
        <w:t xml:space="preserve"> </w:t>
      </w:r>
      <w:r w:rsidRPr="00D83976">
        <w:t>ou em parte, a pessoa física ou jurídica, sem autorização do CONTRATANTE, devendo reassumir a</w:t>
      </w:r>
      <w:r w:rsidR="00D83976">
        <w:t xml:space="preserve"> </w:t>
      </w:r>
      <w:r w:rsidRPr="00D83976">
        <w:t xml:space="preserve">execução </w:t>
      </w:r>
      <w:proofErr w:type="gramStart"/>
      <w:r w:rsidRPr="00D83976">
        <w:t>do(</w:t>
      </w:r>
      <w:proofErr w:type="gramEnd"/>
      <w:r w:rsidRPr="00D83976">
        <w:t>s) serviço(s) no prazo máximo de 15 (quinze) dias, da data da aplicação da multa,</w:t>
      </w:r>
      <w:r w:rsidR="00D83976">
        <w:t xml:space="preserve"> </w:t>
      </w:r>
      <w:r w:rsidRPr="00D83976">
        <w:t>sem prejuízo de outras sanções contratuais;</w:t>
      </w:r>
    </w:p>
    <w:p w:rsidR="00E415D9" w:rsidRPr="0069217B" w:rsidRDefault="00E415D9" w:rsidP="00D142F6">
      <w:pPr>
        <w:pStyle w:val="PargrafodaLista"/>
        <w:numPr>
          <w:ilvl w:val="3"/>
          <w:numId w:val="2"/>
        </w:numPr>
        <w:autoSpaceDE w:val="0"/>
        <w:autoSpaceDN w:val="0"/>
        <w:adjustRightInd w:val="0"/>
        <w:spacing w:line="360" w:lineRule="auto"/>
        <w:ind w:left="1134" w:hanging="567"/>
        <w:jc w:val="both"/>
      </w:pPr>
      <w:r w:rsidRPr="0069217B">
        <w:t xml:space="preserve">A multa poderá ser aplicada juntamente com a suspensão temporária de participação em licitação e impedimento de contratar com a Administração ou com a declaração de inidoneidade. </w:t>
      </w:r>
    </w:p>
    <w:p w:rsidR="00E415D9" w:rsidRPr="0069217B" w:rsidRDefault="00E415D9" w:rsidP="00D142F6">
      <w:pPr>
        <w:pStyle w:val="PargrafodaLista"/>
        <w:numPr>
          <w:ilvl w:val="3"/>
          <w:numId w:val="2"/>
        </w:numPr>
        <w:autoSpaceDE w:val="0"/>
        <w:autoSpaceDN w:val="0"/>
        <w:adjustRightInd w:val="0"/>
        <w:spacing w:line="360" w:lineRule="auto"/>
        <w:ind w:left="1134" w:hanging="567"/>
        <w:jc w:val="both"/>
      </w:pPr>
      <w:r w:rsidRPr="0069217B">
        <w:t>As multas pecuniárias serão recolhidas no Banco do Brasil, agência 0140-6 - C/C 1729-9, Prefeitura Municipal de Foz do Iguaçu</w:t>
      </w:r>
      <w:r>
        <w:t xml:space="preserve"> ou conta que vier a substitui-la indicada pela Câmara Municipal de Foz do Iguaçu</w:t>
      </w:r>
      <w:r w:rsidRPr="0069217B">
        <w:t>, sob pena de inscrição em dívida ativa municipal.</w:t>
      </w:r>
    </w:p>
    <w:p w:rsidR="00D83976" w:rsidRDefault="00C52CD1" w:rsidP="00D142F6">
      <w:pPr>
        <w:pStyle w:val="PargrafodaLista"/>
        <w:numPr>
          <w:ilvl w:val="2"/>
          <w:numId w:val="2"/>
        </w:numPr>
        <w:suppressAutoHyphens/>
        <w:autoSpaceDE w:val="0"/>
        <w:autoSpaceDN w:val="0"/>
        <w:adjustRightInd w:val="0"/>
        <w:spacing w:line="360" w:lineRule="auto"/>
        <w:ind w:left="567" w:hanging="425"/>
        <w:jc w:val="both"/>
      </w:pPr>
      <w:r w:rsidRPr="00D83976">
        <w:t>Suspensão do direito de participar em licitações/contratos de qualquer órgão da administração</w:t>
      </w:r>
      <w:r w:rsidR="00D83976">
        <w:t xml:space="preserve"> </w:t>
      </w:r>
      <w:r w:rsidRPr="00D83976">
        <w:t>direta ou indireta, pelo prazo de até 2 (dois) anos quando, por culpa da CONTRATADA, ocorrer a</w:t>
      </w:r>
      <w:r w:rsidR="00D83976">
        <w:t xml:space="preserve"> </w:t>
      </w:r>
      <w:r w:rsidRPr="00D83976">
        <w:t>suspensão, em conformidade com a gravidade da infração cometida pela CONTRATADA,</w:t>
      </w:r>
      <w:r w:rsidR="00D83976">
        <w:t xml:space="preserve"> </w:t>
      </w:r>
      <w:r w:rsidRPr="00D83976">
        <w:t>observando-se o disposto no artigo 78, III da Lei Federal n° 8.666/93 e suas alterações</w:t>
      </w:r>
      <w:r w:rsidR="00D83976">
        <w:t xml:space="preserve"> </w:t>
      </w:r>
      <w:r w:rsidR="002F0448">
        <w:t>posteriores e ainda quando o licitante convocado:</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 xml:space="preserve">Não assinar o contrato; </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Não entregar a documentação exigida no edital;</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Apresentar documentação falsa;</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Causar atraso na execução do objeto;</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Não mantiver a proposta;</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Falhar na execução do contrato;</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Fraudar a execução do contrato;</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Comportar-se de modo inidôneo;</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Declarar informações falsas; e</w:t>
      </w:r>
    </w:p>
    <w:p w:rsidR="002F0448" w:rsidRDefault="002F0448" w:rsidP="00D142F6">
      <w:pPr>
        <w:pStyle w:val="PargrafodaLista"/>
        <w:numPr>
          <w:ilvl w:val="3"/>
          <w:numId w:val="2"/>
        </w:numPr>
        <w:suppressAutoHyphens/>
        <w:autoSpaceDE w:val="0"/>
        <w:autoSpaceDN w:val="0"/>
        <w:adjustRightInd w:val="0"/>
        <w:spacing w:line="360" w:lineRule="auto"/>
        <w:ind w:left="1134" w:hanging="567"/>
        <w:jc w:val="both"/>
      </w:pPr>
      <w:r>
        <w:t>Cometer fraude fiscal.</w:t>
      </w:r>
    </w:p>
    <w:p w:rsidR="00C52CD1" w:rsidRDefault="00C52CD1" w:rsidP="00D142F6">
      <w:pPr>
        <w:pStyle w:val="PargrafodaLista"/>
        <w:numPr>
          <w:ilvl w:val="2"/>
          <w:numId w:val="2"/>
        </w:numPr>
        <w:suppressAutoHyphens/>
        <w:autoSpaceDE w:val="0"/>
        <w:autoSpaceDN w:val="0"/>
        <w:adjustRightInd w:val="0"/>
        <w:spacing w:line="360" w:lineRule="auto"/>
        <w:ind w:left="567" w:hanging="425"/>
        <w:jc w:val="both"/>
      </w:pPr>
      <w:r w:rsidRPr="00D83976">
        <w:t>Declaração de inidoneidade para licitar ou contratar com a administração Pública enquanto</w:t>
      </w:r>
      <w:r w:rsidR="00D83976">
        <w:t xml:space="preserve"> </w:t>
      </w:r>
      <w:r w:rsidRPr="00D83976">
        <w:t>perdurarem os motivos determinantes da punição ou até que seja promovida a reabilitação</w:t>
      </w:r>
      <w:r w:rsidR="00D83976">
        <w:t xml:space="preserve"> </w:t>
      </w:r>
      <w:r w:rsidRPr="00D83976">
        <w:t>perante a própria autoridade que aplicou a penalidade, que será concedida sempre que o</w:t>
      </w:r>
      <w:r w:rsidR="00D83976">
        <w:t xml:space="preserve"> </w:t>
      </w:r>
      <w:r w:rsidRPr="00D83976">
        <w:t>contrato ressarcir a Administração pelos prejuízos resultantes e após decorrido o prazo da</w:t>
      </w:r>
      <w:r w:rsidR="00D83976">
        <w:t xml:space="preserve"> </w:t>
      </w:r>
      <w:r w:rsidRPr="00D83976">
        <w:t>sanção aplicada com base no inciso anterior</w:t>
      </w:r>
      <w:r w:rsidR="002F0448">
        <w:t xml:space="preserve"> e ainda quando o licitante:</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Fizer declaração falsa na fase de habilitação;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Apresentar documento falso;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Frustrar ou fraudar, mediante ajuste, combinação ou qualquer outro expediente, o procedimento;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lastRenderedPageBreak/>
        <w:t xml:space="preserve">Afastar ou procurar afastar participante, por meio de violência, grave ameaça fraude ou oferecimento de vantagem de qualquer tipo;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Sofrer condenação judicial definitiva por praticar, por meios dolosos, fraude fiscal no recolhimento de quaisquer tributos;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Demonstrar não possuir idoneidade para contratar com a Administração, em virtude de atos ilícitos praticados; </w:t>
      </w:r>
    </w:p>
    <w:p w:rsidR="002F0448" w:rsidRDefault="002F0448" w:rsidP="00D142F6">
      <w:pPr>
        <w:pStyle w:val="PargrafodaLista"/>
        <w:numPr>
          <w:ilvl w:val="3"/>
          <w:numId w:val="2"/>
        </w:numPr>
        <w:suppressAutoHyphens/>
        <w:autoSpaceDE w:val="0"/>
        <w:autoSpaceDN w:val="0"/>
        <w:adjustRightInd w:val="0"/>
        <w:spacing w:line="360" w:lineRule="auto"/>
        <w:ind w:left="1418" w:hanging="851"/>
        <w:jc w:val="both"/>
      </w:pPr>
      <w:r>
        <w:t xml:space="preserve">Sofrer condenação definitiva por ato de improbidade administrativa, na forma da lei. </w:t>
      </w:r>
    </w:p>
    <w:p w:rsidR="002F0448" w:rsidRPr="00D83976" w:rsidRDefault="002F0448" w:rsidP="002F0448">
      <w:pPr>
        <w:pStyle w:val="PargrafodaLista"/>
        <w:suppressAutoHyphens/>
        <w:autoSpaceDE w:val="0"/>
        <w:autoSpaceDN w:val="0"/>
        <w:adjustRightInd w:val="0"/>
        <w:spacing w:line="360" w:lineRule="auto"/>
        <w:ind w:left="567"/>
        <w:jc w:val="both"/>
      </w:pPr>
    </w:p>
    <w:p w:rsidR="00C52CD1" w:rsidRPr="00F50D1D" w:rsidRDefault="00C52CD1" w:rsidP="00D142F6">
      <w:pPr>
        <w:pStyle w:val="PargrafodaLista"/>
        <w:numPr>
          <w:ilvl w:val="0"/>
          <w:numId w:val="2"/>
        </w:numPr>
        <w:autoSpaceDE w:val="0"/>
        <w:autoSpaceDN w:val="0"/>
        <w:adjustRightInd w:val="0"/>
        <w:spacing w:line="360" w:lineRule="auto"/>
        <w:ind w:left="0"/>
        <w:jc w:val="both"/>
        <w:rPr>
          <w:b/>
          <w:bCs/>
          <w:u w:val="single"/>
        </w:rPr>
      </w:pPr>
      <w:r w:rsidRPr="00F50D1D">
        <w:rPr>
          <w:b/>
          <w:bCs/>
          <w:u w:val="single"/>
        </w:rPr>
        <w:t>DA APLICAÇÃO DAS MULTAS</w:t>
      </w:r>
    </w:p>
    <w:p w:rsidR="00E415D9" w:rsidRDefault="00C52CD1" w:rsidP="00D142F6">
      <w:pPr>
        <w:pStyle w:val="PargrafodaLista"/>
        <w:numPr>
          <w:ilvl w:val="1"/>
          <w:numId w:val="2"/>
        </w:numPr>
        <w:autoSpaceDE w:val="0"/>
        <w:autoSpaceDN w:val="0"/>
        <w:adjustRightInd w:val="0"/>
        <w:spacing w:line="360" w:lineRule="auto"/>
        <w:ind w:left="0"/>
        <w:jc w:val="both"/>
      </w:pPr>
      <w:r w:rsidRPr="00F50D1D">
        <w:t>Quando da aplicação de multas, o CONTRATANTE notificará a CONTRATADA que terá prazo de</w:t>
      </w:r>
      <w:r w:rsidR="00F50D1D">
        <w:t xml:space="preserve"> </w:t>
      </w:r>
      <w:r w:rsidRPr="00F50D1D">
        <w:t>10 (dez) dias para recolher à CONTRATANTE a importância correspondente, sob</w:t>
      </w:r>
      <w:r w:rsidR="00E415D9">
        <w:t xml:space="preserve"> </w:t>
      </w:r>
      <w:r w:rsidRPr="00F50D1D">
        <w:t>pena de incorrer em outras sanções cabíveis;</w:t>
      </w:r>
    </w:p>
    <w:p w:rsidR="00E415D9" w:rsidRDefault="00C52CD1" w:rsidP="00D142F6">
      <w:pPr>
        <w:pStyle w:val="PargrafodaLista"/>
        <w:numPr>
          <w:ilvl w:val="1"/>
          <w:numId w:val="2"/>
        </w:numPr>
        <w:autoSpaceDE w:val="0"/>
        <w:autoSpaceDN w:val="0"/>
        <w:adjustRightInd w:val="0"/>
        <w:spacing w:line="360" w:lineRule="auto"/>
        <w:ind w:left="0"/>
        <w:jc w:val="both"/>
      </w:pPr>
      <w:r w:rsidRPr="00F50D1D">
        <w:t>As sanções previstas nesta cláusula inclusive poderão cumular-se e não excluem a possibilidade</w:t>
      </w:r>
      <w:r w:rsidR="00E415D9">
        <w:t xml:space="preserve"> </w:t>
      </w:r>
      <w:r w:rsidRPr="00F50D1D">
        <w:t>de rescisão administrativa do Contrato;</w:t>
      </w:r>
    </w:p>
    <w:p w:rsidR="00E415D9" w:rsidRDefault="00E415D9" w:rsidP="00D142F6">
      <w:pPr>
        <w:pStyle w:val="PargrafodaLista"/>
        <w:numPr>
          <w:ilvl w:val="1"/>
          <w:numId w:val="2"/>
        </w:numPr>
        <w:autoSpaceDE w:val="0"/>
        <w:autoSpaceDN w:val="0"/>
        <w:adjustRightInd w:val="0"/>
        <w:spacing w:line="360" w:lineRule="auto"/>
        <w:ind w:left="0"/>
        <w:jc w:val="both"/>
      </w:pPr>
      <w:r>
        <w:t>A</w:t>
      </w:r>
      <w:r w:rsidR="00C52CD1" w:rsidRPr="00F50D1D">
        <w:t xml:space="preserve"> multa será cobrada pelo CONTRATANTE de acordo com o estabelecido pela legislação</w:t>
      </w:r>
      <w:r>
        <w:t xml:space="preserve"> </w:t>
      </w:r>
      <w:r w:rsidR="00C52CD1" w:rsidRPr="00F50D1D">
        <w:t xml:space="preserve">pertinente. </w:t>
      </w:r>
      <w:r>
        <w:t>C</w:t>
      </w:r>
      <w:r w:rsidR="00C52CD1" w:rsidRPr="00F50D1D">
        <w:t>aso a contratada não venha a recolher a multa devida dentro do prazo</w:t>
      </w:r>
      <w:r>
        <w:t xml:space="preserve"> </w:t>
      </w:r>
      <w:r w:rsidR="00C52CD1" w:rsidRPr="00F50D1D">
        <w:t>determinado. A mesma será descontada do valor das parcelas de pagamento vincendas ou será</w:t>
      </w:r>
      <w:r>
        <w:t xml:space="preserve"> </w:t>
      </w:r>
      <w:r w:rsidR="00C52CD1" w:rsidRPr="00F50D1D">
        <w:t>descontada do valor da garantia de execução;</w:t>
      </w:r>
    </w:p>
    <w:p w:rsidR="00E415D9" w:rsidRDefault="00C52CD1" w:rsidP="00D142F6">
      <w:pPr>
        <w:pStyle w:val="PargrafodaLista"/>
        <w:numPr>
          <w:ilvl w:val="1"/>
          <w:numId w:val="2"/>
        </w:numPr>
        <w:autoSpaceDE w:val="0"/>
        <w:autoSpaceDN w:val="0"/>
        <w:adjustRightInd w:val="0"/>
        <w:spacing w:line="360" w:lineRule="auto"/>
        <w:ind w:left="0"/>
        <w:jc w:val="both"/>
      </w:pPr>
      <w:r w:rsidRPr="00F50D1D">
        <w:t>Compete à CONTRATANTE, quando for o caso, por proposta da fiscalização, a aplicação de</w:t>
      </w:r>
      <w:r w:rsidR="00E415D9">
        <w:t xml:space="preserve"> </w:t>
      </w:r>
      <w:r w:rsidRPr="00F50D1D">
        <w:t>multas, tendo em vista a gravidade da falta cometida pela CONTRATADA;</w:t>
      </w:r>
    </w:p>
    <w:p w:rsidR="00C52CD1" w:rsidRPr="00F50D1D" w:rsidRDefault="00C52CD1" w:rsidP="00D142F6">
      <w:pPr>
        <w:pStyle w:val="PargrafodaLista"/>
        <w:numPr>
          <w:ilvl w:val="1"/>
          <w:numId w:val="2"/>
        </w:numPr>
        <w:suppressAutoHyphens/>
        <w:autoSpaceDE w:val="0"/>
        <w:autoSpaceDN w:val="0"/>
        <w:adjustRightInd w:val="0"/>
        <w:spacing w:line="360" w:lineRule="auto"/>
        <w:ind w:left="0"/>
        <w:jc w:val="both"/>
      </w:pPr>
      <w:r w:rsidRPr="00F50D1D">
        <w:t>Da aplicação de multas, caberá recurso à CONTRATADA no prazo de 03 (três) dias, a contar do</w:t>
      </w:r>
      <w:r w:rsidR="00E415D9">
        <w:t xml:space="preserve"> </w:t>
      </w:r>
      <w:r w:rsidRPr="00F50D1D">
        <w:t>recebimento da respectiva notificação, mediante prévio recolhimento da multa, sem efeito</w:t>
      </w:r>
      <w:r w:rsidR="00E415D9">
        <w:t xml:space="preserve"> </w:t>
      </w:r>
      <w:r w:rsidRPr="00F50D1D">
        <w:t>suspensivo. O CONTRATANTE julgará, no prazo máximo de 30 (trinta) dias procedente ou</w:t>
      </w:r>
      <w:r w:rsidR="00E415D9">
        <w:t xml:space="preserve"> </w:t>
      </w:r>
      <w:r w:rsidRPr="00F50D1D">
        <w:t>improcedente a penalidade a ser imposta, devendo fundamentá-la e, se improcedente, a</w:t>
      </w:r>
      <w:r w:rsidR="00E415D9">
        <w:t xml:space="preserve"> </w:t>
      </w:r>
      <w:r w:rsidRPr="00F50D1D">
        <w:t>importância recolhida pela CONTRATADA será devolvida pelo CONTRATANTE, no prazo de 03</w:t>
      </w:r>
      <w:r w:rsidR="00E415D9">
        <w:t xml:space="preserve"> </w:t>
      </w:r>
      <w:r w:rsidRPr="00F50D1D">
        <w:t>(três) dias, contados da data do julgamento.</w:t>
      </w:r>
    </w:p>
    <w:p w:rsidR="00F50D1D" w:rsidRPr="00452367" w:rsidRDefault="00F50D1D" w:rsidP="008F5FFC">
      <w:pPr>
        <w:autoSpaceDE w:val="0"/>
        <w:autoSpaceDN w:val="0"/>
        <w:adjustRightInd w:val="0"/>
        <w:jc w:val="both"/>
        <w:rPr>
          <w:sz w:val="22"/>
          <w:szCs w:val="22"/>
        </w:rPr>
      </w:pPr>
    </w:p>
    <w:p w:rsidR="00C52CD1" w:rsidRPr="00653031" w:rsidRDefault="00C52CD1" w:rsidP="00D142F6">
      <w:pPr>
        <w:pStyle w:val="PargrafodaLista"/>
        <w:numPr>
          <w:ilvl w:val="0"/>
          <w:numId w:val="2"/>
        </w:numPr>
        <w:autoSpaceDE w:val="0"/>
        <w:autoSpaceDN w:val="0"/>
        <w:adjustRightInd w:val="0"/>
        <w:spacing w:line="360" w:lineRule="auto"/>
        <w:ind w:left="0"/>
        <w:jc w:val="both"/>
        <w:rPr>
          <w:b/>
          <w:bCs/>
          <w:u w:val="single"/>
        </w:rPr>
      </w:pPr>
      <w:r w:rsidRPr="00653031">
        <w:rPr>
          <w:b/>
          <w:bCs/>
          <w:u w:val="single"/>
        </w:rPr>
        <w:t>RESCISÃO</w:t>
      </w:r>
    </w:p>
    <w:p w:rsidR="00C31678" w:rsidRDefault="00C52CD1" w:rsidP="00D142F6">
      <w:pPr>
        <w:pStyle w:val="PargrafodaLista"/>
        <w:numPr>
          <w:ilvl w:val="1"/>
          <w:numId w:val="2"/>
        </w:numPr>
        <w:autoSpaceDE w:val="0"/>
        <w:autoSpaceDN w:val="0"/>
        <w:adjustRightInd w:val="0"/>
        <w:spacing w:line="360" w:lineRule="auto"/>
        <w:ind w:left="0"/>
        <w:jc w:val="both"/>
      </w:pPr>
      <w:r w:rsidRPr="00721AC2">
        <w:t>O CONTRATANTE se reserva o direito de rescindir o Contrato independentemente de</w:t>
      </w:r>
      <w:r w:rsidR="00C31678">
        <w:t xml:space="preserve"> </w:t>
      </w:r>
      <w:r w:rsidRPr="00721AC2">
        <w:t>interpelação judicial ou extrajudicial, nos seguintes casos:</w:t>
      </w:r>
    </w:p>
    <w:p w:rsidR="00C52CD1" w:rsidRPr="00721AC2" w:rsidRDefault="00C31678" w:rsidP="00D142F6">
      <w:pPr>
        <w:pStyle w:val="PargrafodaLista"/>
        <w:numPr>
          <w:ilvl w:val="0"/>
          <w:numId w:val="8"/>
        </w:numPr>
        <w:autoSpaceDE w:val="0"/>
        <w:autoSpaceDN w:val="0"/>
        <w:adjustRightInd w:val="0"/>
        <w:spacing w:line="360" w:lineRule="auto"/>
        <w:ind w:left="567" w:firstLine="0"/>
        <w:jc w:val="both"/>
      </w:pPr>
      <w:r w:rsidRPr="00721AC2">
        <w:t>Quando</w:t>
      </w:r>
      <w:r w:rsidR="00C52CD1" w:rsidRPr="00721AC2">
        <w:t xml:space="preserve"> a CONTRATADA falir, entrar em concordata ou for dissolvida;</w:t>
      </w:r>
    </w:p>
    <w:p w:rsidR="00C52CD1" w:rsidRPr="00721AC2" w:rsidRDefault="00C31678" w:rsidP="00D142F6">
      <w:pPr>
        <w:pStyle w:val="PargrafodaLista"/>
        <w:numPr>
          <w:ilvl w:val="0"/>
          <w:numId w:val="8"/>
        </w:numPr>
        <w:autoSpaceDE w:val="0"/>
        <w:autoSpaceDN w:val="0"/>
        <w:adjustRightInd w:val="0"/>
        <w:spacing w:line="360" w:lineRule="auto"/>
        <w:ind w:left="567" w:firstLine="0"/>
        <w:jc w:val="both"/>
      </w:pPr>
      <w:r w:rsidRPr="00721AC2">
        <w:t>Quando</w:t>
      </w:r>
      <w:r w:rsidR="00C52CD1" w:rsidRPr="00721AC2">
        <w:t xml:space="preserve"> a CONTRATADA transferir no todo ou em parte, o Contrato sem a prévia anuência do</w:t>
      </w:r>
      <w:r>
        <w:t xml:space="preserve"> </w:t>
      </w:r>
      <w:r w:rsidR="00C52CD1" w:rsidRPr="00721AC2">
        <w:t>CONTRATANTE;</w:t>
      </w:r>
    </w:p>
    <w:p w:rsidR="00C52CD1" w:rsidRPr="00721AC2" w:rsidRDefault="00C31678" w:rsidP="00D142F6">
      <w:pPr>
        <w:pStyle w:val="PargrafodaLista"/>
        <w:numPr>
          <w:ilvl w:val="0"/>
          <w:numId w:val="8"/>
        </w:numPr>
        <w:autoSpaceDE w:val="0"/>
        <w:autoSpaceDN w:val="0"/>
        <w:adjustRightInd w:val="0"/>
        <w:spacing w:line="360" w:lineRule="auto"/>
        <w:ind w:left="567" w:firstLine="0"/>
        <w:jc w:val="both"/>
      </w:pPr>
      <w:r w:rsidRPr="00721AC2">
        <w:t>Quando</w:t>
      </w:r>
      <w:r w:rsidR="00C52CD1" w:rsidRPr="00721AC2">
        <w:t xml:space="preserve"> houver atraso dos serviços pelo prazo de 30 (trinta) dias por parte da CONTRATADA</w:t>
      </w:r>
      <w:r>
        <w:t xml:space="preserve"> </w:t>
      </w:r>
      <w:r w:rsidR="00C52CD1" w:rsidRPr="00721AC2">
        <w:t>sem justificativa aceita;</w:t>
      </w:r>
    </w:p>
    <w:p w:rsidR="00C31678" w:rsidRDefault="00C31678" w:rsidP="00D142F6">
      <w:pPr>
        <w:pStyle w:val="PargrafodaLista"/>
        <w:numPr>
          <w:ilvl w:val="0"/>
          <w:numId w:val="8"/>
        </w:numPr>
        <w:autoSpaceDE w:val="0"/>
        <w:autoSpaceDN w:val="0"/>
        <w:adjustRightInd w:val="0"/>
        <w:spacing w:line="360" w:lineRule="auto"/>
        <w:ind w:left="567" w:firstLine="0"/>
        <w:jc w:val="both"/>
      </w:pPr>
      <w:r>
        <w:t>Q</w:t>
      </w:r>
      <w:r w:rsidR="00C52CD1" w:rsidRPr="00721AC2">
        <w:t>uando houver inadimplência de Cláusulas ou condições contratuais por parte da</w:t>
      </w:r>
      <w:r>
        <w:t xml:space="preserve"> </w:t>
      </w:r>
      <w:r w:rsidR="00C52CD1" w:rsidRPr="00721AC2">
        <w:t xml:space="preserve">CONTRATADA, </w:t>
      </w:r>
      <w:r>
        <w:t>e</w:t>
      </w:r>
    </w:p>
    <w:p w:rsidR="00C52CD1" w:rsidRPr="00721AC2" w:rsidRDefault="00C31678" w:rsidP="00D142F6">
      <w:pPr>
        <w:pStyle w:val="PargrafodaLista"/>
        <w:numPr>
          <w:ilvl w:val="0"/>
          <w:numId w:val="8"/>
        </w:numPr>
        <w:autoSpaceDE w:val="0"/>
        <w:autoSpaceDN w:val="0"/>
        <w:adjustRightInd w:val="0"/>
        <w:spacing w:line="360" w:lineRule="auto"/>
        <w:ind w:left="567" w:firstLine="0"/>
        <w:jc w:val="both"/>
      </w:pPr>
      <w:r>
        <w:t>D</w:t>
      </w:r>
      <w:r w:rsidR="00C52CD1" w:rsidRPr="00721AC2">
        <w:t>emais hipóteses mencionadas no Art. 78 da Lei 8.666/93 e suas alterações posteriores;</w:t>
      </w:r>
    </w:p>
    <w:p w:rsidR="00C31678" w:rsidRDefault="00C52CD1" w:rsidP="00D142F6">
      <w:pPr>
        <w:pStyle w:val="PargrafodaLista"/>
        <w:numPr>
          <w:ilvl w:val="1"/>
          <w:numId w:val="2"/>
        </w:numPr>
        <w:autoSpaceDE w:val="0"/>
        <w:autoSpaceDN w:val="0"/>
        <w:adjustRightInd w:val="0"/>
        <w:spacing w:line="360" w:lineRule="auto"/>
        <w:ind w:left="0"/>
        <w:jc w:val="both"/>
      </w:pPr>
      <w:r w:rsidRPr="00721AC2">
        <w:t xml:space="preserve">A rescisão do contrato na mesma forma prevista no </w:t>
      </w:r>
      <w:r w:rsidRPr="00C31678">
        <w:rPr>
          <w:i/>
          <w:iCs/>
        </w:rPr>
        <w:t xml:space="preserve">caput </w:t>
      </w:r>
      <w:r w:rsidRPr="00721AC2">
        <w:t>ocorrerá nas seguintes hipóteses:</w:t>
      </w:r>
    </w:p>
    <w:p w:rsidR="00C31678" w:rsidRDefault="00C52CD1" w:rsidP="00D142F6">
      <w:pPr>
        <w:pStyle w:val="PargrafodaLista"/>
        <w:numPr>
          <w:ilvl w:val="2"/>
          <w:numId w:val="2"/>
        </w:numPr>
        <w:autoSpaceDE w:val="0"/>
        <w:autoSpaceDN w:val="0"/>
        <w:adjustRightInd w:val="0"/>
        <w:spacing w:line="360" w:lineRule="auto"/>
        <w:ind w:left="567" w:firstLine="0"/>
        <w:jc w:val="both"/>
      </w:pPr>
      <w:r w:rsidRPr="00721AC2">
        <w:lastRenderedPageBreak/>
        <w:t>Por ato unilateral escrito da Administração, nos casos enumerados nos incisos I a XII e</w:t>
      </w:r>
      <w:r w:rsidR="00C31678">
        <w:t xml:space="preserve"> </w:t>
      </w:r>
      <w:r w:rsidRPr="00721AC2">
        <w:t>XVII do artigo 78 da Lei 8.666/93;</w:t>
      </w:r>
    </w:p>
    <w:p w:rsidR="00C31678" w:rsidRDefault="00C52CD1" w:rsidP="00D142F6">
      <w:pPr>
        <w:pStyle w:val="PargrafodaLista"/>
        <w:numPr>
          <w:ilvl w:val="2"/>
          <w:numId w:val="2"/>
        </w:numPr>
        <w:autoSpaceDE w:val="0"/>
        <w:autoSpaceDN w:val="0"/>
        <w:adjustRightInd w:val="0"/>
        <w:spacing w:line="360" w:lineRule="auto"/>
        <w:ind w:left="567" w:firstLine="0"/>
        <w:jc w:val="both"/>
      </w:pPr>
      <w:r w:rsidRPr="00721AC2">
        <w:t>Amigável, por acordo entre as partes, reduzida a termo no processo da licitação, desde</w:t>
      </w:r>
      <w:r w:rsidR="00C31678">
        <w:t xml:space="preserve"> </w:t>
      </w:r>
      <w:r w:rsidRPr="00721AC2">
        <w:t>que haja conveniência para a Administração;</w:t>
      </w:r>
    </w:p>
    <w:p w:rsidR="00C31678" w:rsidRDefault="00C52CD1" w:rsidP="00D142F6">
      <w:pPr>
        <w:pStyle w:val="PargrafodaLista"/>
        <w:numPr>
          <w:ilvl w:val="2"/>
          <w:numId w:val="2"/>
        </w:numPr>
        <w:autoSpaceDE w:val="0"/>
        <w:autoSpaceDN w:val="0"/>
        <w:adjustRightInd w:val="0"/>
        <w:spacing w:line="360" w:lineRule="auto"/>
        <w:ind w:left="567" w:firstLine="0"/>
        <w:jc w:val="both"/>
      </w:pPr>
      <w:r w:rsidRPr="00721AC2">
        <w:t>Judicial, nos termos da legislação;</w:t>
      </w:r>
    </w:p>
    <w:p w:rsidR="00C31678" w:rsidRDefault="00C52CD1" w:rsidP="00D142F6">
      <w:pPr>
        <w:pStyle w:val="PargrafodaLista"/>
        <w:numPr>
          <w:ilvl w:val="2"/>
          <w:numId w:val="2"/>
        </w:numPr>
        <w:autoSpaceDE w:val="0"/>
        <w:autoSpaceDN w:val="0"/>
        <w:adjustRightInd w:val="0"/>
        <w:spacing w:line="360" w:lineRule="auto"/>
        <w:ind w:left="567" w:firstLine="0"/>
        <w:jc w:val="both"/>
      </w:pPr>
      <w:r w:rsidRPr="00721AC2">
        <w:t>Constitui faculdade da Administração a aplicação do artigo 80, Incisos I e II da lei n°</w:t>
      </w:r>
      <w:r w:rsidR="00C31678">
        <w:t xml:space="preserve"> </w:t>
      </w:r>
      <w:r w:rsidRPr="00721AC2">
        <w:t>8.666/93 e suas alterações.</w:t>
      </w:r>
    </w:p>
    <w:p w:rsidR="00C52CD1" w:rsidRPr="00721AC2" w:rsidRDefault="00C52CD1" w:rsidP="00D142F6">
      <w:pPr>
        <w:pStyle w:val="PargrafodaLista"/>
        <w:numPr>
          <w:ilvl w:val="1"/>
          <w:numId w:val="2"/>
        </w:numPr>
        <w:autoSpaceDE w:val="0"/>
        <w:autoSpaceDN w:val="0"/>
        <w:adjustRightInd w:val="0"/>
        <w:spacing w:line="360" w:lineRule="auto"/>
        <w:ind w:left="0"/>
        <w:jc w:val="both"/>
      </w:pPr>
      <w:r w:rsidRPr="00721AC2">
        <w:t>A rescisão de que trata o inciso I do parágrafo 1º</w:t>
      </w:r>
      <w:r w:rsidR="00374153">
        <w:t xml:space="preserve"> da lei nº 8.666/93</w:t>
      </w:r>
      <w:r w:rsidRPr="00721AC2">
        <w:t xml:space="preserve">, sem prejuízo das sanções previstas </w:t>
      </w:r>
      <w:r w:rsidR="00374153">
        <w:t>na mesma lei</w:t>
      </w:r>
      <w:r w:rsidRPr="00721AC2">
        <w:t>, acarretará as seguintes consequências:</w:t>
      </w:r>
    </w:p>
    <w:p w:rsidR="00CF1B6D" w:rsidRDefault="00C52CD1" w:rsidP="00D142F6">
      <w:pPr>
        <w:pStyle w:val="PargrafodaLista"/>
        <w:numPr>
          <w:ilvl w:val="2"/>
          <w:numId w:val="2"/>
        </w:numPr>
        <w:autoSpaceDE w:val="0"/>
        <w:autoSpaceDN w:val="0"/>
        <w:adjustRightInd w:val="0"/>
        <w:spacing w:line="360" w:lineRule="auto"/>
        <w:ind w:left="567" w:firstLine="0"/>
        <w:jc w:val="both"/>
      </w:pPr>
      <w:r w:rsidRPr="00721AC2">
        <w:t>Assunção imediata do objeto do contrato, no estado e local em que se encontrar, por</w:t>
      </w:r>
      <w:r w:rsidR="00CF1B6D">
        <w:t xml:space="preserve"> </w:t>
      </w:r>
      <w:r w:rsidRPr="00721AC2">
        <w:t>ato próprio da Administração;</w:t>
      </w:r>
    </w:p>
    <w:p w:rsidR="00CF1B6D" w:rsidRDefault="00C52CD1" w:rsidP="00D142F6">
      <w:pPr>
        <w:pStyle w:val="PargrafodaLista"/>
        <w:numPr>
          <w:ilvl w:val="2"/>
          <w:numId w:val="2"/>
        </w:numPr>
        <w:autoSpaceDE w:val="0"/>
        <w:autoSpaceDN w:val="0"/>
        <w:adjustRightInd w:val="0"/>
        <w:spacing w:line="360" w:lineRule="auto"/>
        <w:ind w:left="567" w:firstLine="0"/>
        <w:jc w:val="both"/>
      </w:pPr>
      <w:r w:rsidRPr="00721AC2">
        <w:t>Ocupação e utilização do local, instalações, equipamentos, material e pessoal</w:t>
      </w:r>
      <w:r w:rsidR="00CF1B6D">
        <w:t xml:space="preserve"> </w:t>
      </w:r>
      <w:r w:rsidRPr="00721AC2">
        <w:t>empregados na execução do contrato, necessários à sua continuidade, na forma do</w:t>
      </w:r>
      <w:r w:rsidR="00CF1B6D">
        <w:t xml:space="preserve"> </w:t>
      </w:r>
      <w:r w:rsidRPr="00721AC2">
        <w:t>inciso V do art. 58 desta Lei;</w:t>
      </w:r>
    </w:p>
    <w:p w:rsidR="00CF1B6D" w:rsidRDefault="00C52CD1" w:rsidP="00D142F6">
      <w:pPr>
        <w:pStyle w:val="PargrafodaLista"/>
        <w:numPr>
          <w:ilvl w:val="2"/>
          <w:numId w:val="2"/>
        </w:numPr>
        <w:autoSpaceDE w:val="0"/>
        <w:autoSpaceDN w:val="0"/>
        <w:adjustRightInd w:val="0"/>
        <w:spacing w:line="360" w:lineRule="auto"/>
        <w:ind w:left="567" w:firstLine="0"/>
        <w:jc w:val="both"/>
      </w:pPr>
      <w:r w:rsidRPr="00721AC2">
        <w:t>Execução da garantia contratual, para ressarcimento da Administração, e dos valores</w:t>
      </w:r>
      <w:r w:rsidR="00CF1B6D">
        <w:t xml:space="preserve"> </w:t>
      </w:r>
      <w:r w:rsidRPr="00721AC2">
        <w:t>das multas e indenizações a ela devidas;</w:t>
      </w:r>
    </w:p>
    <w:p w:rsidR="00C52CD1" w:rsidRPr="00721AC2" w:rsidRDefault="00C52CD1" w:rsidP="00D142F6">
      <w:pPr>
        <w:pStyle w:val="PargrafodaLista"/>
        <w:numPr>
          <w:ilvl w:val="2"/>
          <w:numId w:val="2"/>
        </w:numPr>
        <w:autoSpaceDE w:val="0"/>
        <w:autoSpaceDN w:val="0"/>
        <w:adjustRightInd w:val="0"/>
        <w:spacing w:line="360" w:lineRule="auto"/>
        <w:ind w:left="567" w:firstLine="0"/>
        <w:jc w:val="both"/>
      </w:pPr>
      <w:r w:rsidRPr="00721AC2">
        <w:t>Retenção dos créditos decorrentes do contrato até o limite dos prejuízos causados à</w:t>
      </w:r>
      <w:r w:rsidR="00CF1B6D">
        <w:t xml:space="preserve"> </w:t>
      </w:r>
      <w:r w:rsidRPr="00721AC2">
        <w:t>Administração;</w:t>
      </w:r>
    </w:p>
    <w:p w:rsidR="00CF1B6D" w:rsidRDefault="00C52CD1" w:rsidP="00D142F6">
      <w:pPr>
        <w:pStyle w:val="PargrafodaLista"/>
        <w:numPr>
          <w:ilvl w:val="1"/>
          <w:numId w:val="2"/>
        </w:numPr>
        <w:suppressAutoHyphens/>
        <w:autoSpaceDE w:val="0"/>
        <w:autoSpaceDN w:val="0"/>
        <w:adjustRightInd w:val="0"/>
        <w:spacing w:line="360" w:lineRule="auto"/>
        <w:ind w:left="0"/>
        <w:jc w:val="both"/>
      </w:pPr>
      <w:r w:rsidRPr="00721AC2">
        <w:t>A rescisão do Contrato, quando motivada por qualquer dos itens acima relacionados, implicará a</w:t>
      </w:r>
      <w:r w:rsidR="00CF1B6D">
        <w:t xml:space="preserve"> </w:t>
      </w:r>
      <w:r w:rsidRPr="00721AC2">
        <w:t>apuração de perdas e danos, sem embargos da aplicação das demais providências legais</w:t>
      </w:r>
      <w:r w:rsidR="00CF1B6D">
        <w:t xml:space="preserve"> </w:t>
      </w:r>
      <w:r w:rsidRPr="00721AC2">
        <w:t>cabíveis;</w:t>
      </w:r>
    </w:p>
    <w:p w:rsidR="00C52CD1" w:rsidRDefault="00C52CD1" w:rsidP="00D142F6">
      <w:pPr>
        <w:pStyle w:val="PargrafodaLista"/>
        <w:numPr>
          <w:ilvl w:val="1"/>
          <w:numId w:val="2"/>
        </w:numPr>
        <w:suppressAutoHyphens/>
        <w:autoSpaceDE w:val="0"/>
        <w:autoSpaceDN w:val="0"/>
        <w:adjustRightInd w:val="0"/>
        <w:spacing w:line="360" w:lineRule="auto"/>
        <w:ind w:left="0"/>
        <w:jc w:val="both"/>
      </w:pPr>
      <w:r w:rsidRPr="00721AC2">
        <w:t>Declarada a rescisão do Contrato, que vigorará a partir da data da sua declaração, a</w:t>
      </w:r>
      <w:r w:rsidR="00CF1B6D">
        <w:t xml:space="preserve"> </w:t>
      </w:r>
      <w:r w:rsidRPr="00721AC2">
        <w:t>CONTRATADA se obriga, expressamente, como ora o faz, a entregar o objeto deste contrato</w:t>
      </w:r>
      <w:r w:rsidR="00CF1B6D">
        <w:t xml:space="preserve"> </w:t>
      </w:r>
      <w:r w:rsidRPr="00721AC2">
        <w:t>inteiramente desembaraçado, não criando dificuldades de qualquer natureza.</w:t>
      </w:r>
    </w:p>
    <w:p w:rsidR="00CF1B6D" w:rsidRPr="00721AC2" w:rsidRDefault="00CF1B6D" w:rsidP="00CF1B6D">
      <w:pPr>
        <w:pStyle w:val="PargrafodaLista"/>
        <w:suppressAutoHyphens/>
        <w:autoSpaceDE w:val="0"/>
        <w:autoSpaceDN w:val="0"/>
        <w:adjustRightInd w:val="0"/>
        <w:spacing w:line="360" w:lineRule="auto"/>
        <w:ind w:left="0"/>
        <w:jc w:val="both"/>
      </w:pPr>
    </w:p>
    <w:p w:rsidR="00C52CD1" w:rsidRPr="00653031" w:rsidRDefault="00C52CD1" w:rsidP="00D142F6">
      <w:pPr>
        <w:pStyle w:val="PargrafodaLista"/>
        <w:numPr>
          <w:ilvl w:val="0"/>
          <w:numId w:val="2"/>
        </w:numPr>
        <w:autoSpaceDE w:val="0"/>
        <w:autoSpaceDN w:val="0"/>
        <w:adjustRightInd w:val="0"/>
        <w:spacing w:line="360" w:lineRule="auto"/>
        <w:ind w:left="0"/>
        <w:jc w:val="both"/>
        <w:rPr>
          <w:b/>
          <w:bCs/>
          <w:u w:val="single"/>
        </w:rPr>
      </w:pPr>
      <w:r w:rsidRPr="00653031">
        <w:rPr>
          <w:b/>
          <w:bCs/>
          <w:u w:val="single"/>
        </w:rPr>
        <w:t>FISCALIZAÇÃO E RECEBIMENTO DO SERVIÇO</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 xml:space="preserve">A fiscalização da execução </w:t>
      </w:r>
      <w:proofErr w:type="gramStart"/>
      <w:r w:rsidRPr="00F85238">
        <w:t>do(</w:t>
      </w:r>
      <w:proofErr w:type="gramEnd"/>
      <w:r w:rsidRPr="00F85238">
        <w:t xml:space="preserve">s) serviços(s) será feita por </w:t>
      </w:r>
      <w:r w:rsidR="00F85238">
        <w:t>servidor</w:t>
      </w:r>
      <w:r w:rsidRPr="00F85238">
        <w:t xml:space="preserve"> devidamente credenciado pela</w:t>
      </w:r>
      <w:r w:rsidR="00F85238">
        <w:t xml:space="preserve"> Câmara Municipal</w:t>
      </w:r>
      <w:r w:rsidRPr="00F85238">
        <w:t>, com responsabilidades específicas, conforme indicado na Minuta de</w:t>
      </w:r>
      <w:r w:rsidR="00F85238">
        <w:t xml:space="preserve"> </w:t>
      </w:r>
      <w:r w:rsidRPr="00F85238">
        <w:t>Contrato;</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A contratada deverá permitir que funcionários, engenheiros, especialistas e demais peritos</w:t>
      </w:r>
      <w:r w:rsidR="00F85238">
        <w:t xml:space="preserve"> </w:t>
      </w:r>
      <w:r w:rsidRPr="00F85238">
        <w:t>enviados pelo CONTRATANTE:</w:t>
      </w:r>
      <w:r w:rsidR="00F85238">
        <w:t xml:space="preserve"> </w:t>
      </w:r>
    </w:p>
    <w:p w:rsidR="00F85238" w:rsidRDefault="00C52CD1" w:rsidP="00D142F6">
      <w:pPr>
        <w:pStyle w:val="PargrafodaLista"/>
        <w:numPr>
          <w:ilvl w:val="2"/>
          <w:numId w:val="2"/>
        </w:numPr>
        <w:autoSpaceDE w:val="0"/>
        <w:autoSpaceDN w:val="0"/>
        <w:adjustRightInd w:val="0"/>
        <w:spacing w:line="360" w:lineRule="auto"/>
        <w:ind w:left="567" w:firstLine="0"/>
        <w:jc w:val="both"/>
      </w:pPr>
      <w:r w:rsidRPr="00F85238">
        <w:t xml:space="preserve">Inspecionem, a qualquer tempo, a execução </w:t>
      </w:r>
      <w:proofErr w:type="gramStart"/>
      <w:r w:rsidRPr="00F85238">
        <w:t>do(</w:t>
      </w:r>
      <w:proofErr w:type="gramEnd"/>
      <w:r w:rsidRPr="00F85238">
        <w:rPr>
          <w:i/>
          <w:iCs/>
        </w:rPr>
        <w:t>s</w:t>
      </w:r>
      <w:r w:rsidRPr="00F85238">
        <w:t>) serviço(</w:t>
      </w:r>
      <w:r w:rsidRPr="00F85238">
        <w:rPr>
          <w:i/>
          <w:iCs/>
        </w:rPr>
        <w:t>s</w:t>
      </w:r>
      <w:r w:rsidRPr="00F85238">
        <w:t>);</w:t>
      </w:r>
    </w:p>
    <w:p w:rsidR="00F85238" w:rsidRDefault="00C52CD1" w:rsidP="00D142F6">
      <w:pPr>
        <w:pStyle w:val="PargrafodaLista"/>
        <w:numPr>
          <w:ilvl w:val="2"/>
          <w:numId w:val="2"/>
        </w:numPr>
        <w:autoSpaceDE w:val="0"/>
        <w:autoSpaceDN w:val="0"/>
        <w:adjustRightInd w:val="0"/>
        <w:spacing w:line="360" w:lineRule="auto"/>
        <w:ind w:left="567" w:firstLine="0"/>
        <w:jc w:val="both"/>
      </w:pPr>
      <w:r w:rsidRPr="00F85238">
        <w:t>Examinem os registros e documentos que considerarem necessários conferir;</w:t>
      </w:r>
      <w:r w:rsidR="00F85238">
        <w:t xml:space="preserve"> </w:t>
      </w:r>
    </w:p>
    <w:p w:rsidR="00F85238" w:rsidRDefault="00C52CD1" w:rsidP="00D142F6">
      <w:pPr>
        <w:pStyle w:val="PargrafodaLista"/>
        <w:numPr>
          <w:ilvl w:val="2"/>
          <w:numId w:val="2"/>
        </w:numPr>
        <w:autoSpaceDE w:val="0"/>
        <w:autoSpaceDN w:val="0"/>
        <w:adjustRightInd w:val="0"/>
        <w:spacing w:line="360" w:lineRule="auto"/>
        <w:ind w:left="567" w:firstLine="0"/>
        <w:jc w:val="both"/>
      </w:pPr>
      <w:r w:rsidRPr="00F85238">
        <w:t xml:space="preserve">Verifiquem se estão disponíveis </w:t>
      </w:r>
      <w:proofErr w:type="gramStart"/>
      <w:r w:rsidRPr="00F85238">
        <w:t>no(</w:t>
      </w:r>
      <w:proofErr w:type="gramEnd"/>
      <w:r w:rsidRPr="00F85238">
        <w:rPr>
          <w:i/>
          <w:iCs/>
        </w:rPr>
        <w:t>s</w:t>
      </w:r>
      <w:r w:rsidRPr="00F85238">
        <w:t>) serviço(</w:t>
      </w:r>
      <w:r w:rsidRPr="00F85238">
        <w:rPr>
          <w:i/>
          <w:iCs/>
        </w:rPr>
        <w:t>s</w:t>
      </w:r>
      <w:r w:rsidRPr="00F85238">
        <w:t>), materiais e equipamentos disponibilizados pela</w:t>
      </w:r>
      <w:r w:rsidR="00F85238">
        <w:t xml:space="preserve"> </w:t>
      </w:r>
      <w:r w:rsidRPr="00F85238">
        <w:t xml:space="preserve">Contratada. Caso fique constatada a falta dos mesmos </w:t>
      </w:r>
      <w:proofErr w:type="gramStart"/>
      <w:r w:rsidRPr="00F85238">
        <w:t>no(</w:t>
      </w:r>
      <w:proofErr w:type="gramEnd"/>
      <w:r w:rsidRPr="00F85238">
        <w:t>s) local (ais) do(s) serviço(s), será</w:t>
      </w:r>
      <w:r w:rsidR="00F85238">
        <w:t xml:space="preserve"> </w:t>
      </w:r>
      <w:r w:rsidRPr="00F85238">
        <w:t>imposta multa, e em caso de reincidência, a rescisão contratual.</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No desempenho destas tarefas, deverão os técnicos do CONTRATANTE, contar com a total</w:t>
      </w:r>
      <w:r w:rsidR="00F85238">
        <w:t xml:space="preserve"> </w:t>
      </w:r>
      <w:r w:rsidRPr="00F85238">
        <w:t>colaboração da contratada;</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A contratada deverá manter em todos os locais de serviços um perfeito sistema de sinalização e</w:t>
      </w:r>
      <w:r w:rsidR="00F85238">
        <w:t xml:space="preserve"> </w:t>
      </w:r>
      <w:r w:rsidRPr="00F85238">
        <w:t>segurança, principalmente nos de trabalho em vias púbicas, de acordo com as normas de</w:t>
      </w:r>
      <w:r w:rsidR="00F85238">
        <w:t xml:space="preserve"> </w:t>
      </w:r>
      <w:r w:rsidRPr="00F85238">
        <w:t>segurança do trabalho;</w:t>
      </w:r>
    </w:p>
    <w:p w:rsidR="00F85238" w:rsidRDefault="00F85238" w:rsidP="00D142F6">
      <w:pPr>
        <w:pStyle w:val="PargrafodaLista"/>
        <w:numPr>
          <w:ilvl w:val="1"/>
          <w:numId w:val="2"/>
        </w:numPr>
        <w:autoSpaceDE w:val="0"/>
        <w:autoSpaceDN w:val="0"/>
        <w:adjustRightInd w:val="0"/>
        <w:spacing w:line="360" w:lineRule="auto"/>
        <w:ind w:left="0"/>
        <w:jc w:val="both"/>
      </w:pPr>
      <w:r>
        <w:lastRenderedPageBreak/>
        <w:t>A</w:t>
      </w:r>
      <w:r w:rsidR="00C52CD1" w:rsidRPr="00F85238">
        <w:t xml:space="preserve"> contratada deverá manter, </w:t>
      </w:r>
      <w:proofErr w:type="gramStart"/>
      <w:r w:rsidR="00C52CD1" w:rsidRPr="00F85238">
        <w:t>na(</w:t>
      </w:r>
      <w:proofErr w:type="gramEnd"/>
      <w:r w:rsidR="00C52CD1" w:rsidRPr="00F85238">
        <w:rPr>
          <w:i/>
          <w:iCs/>
        </w:rPr>
        <w:t>s</w:t>
      </w:r>
      <w:r w:rsidR="00C52CD1" w:rsidRPr="00F85238">
        <w:t>) obra(</w:t>
      </w:r>
      <w:r w:rsidR="00C52CD1" w:rsidRPr="00F85238">
        <w:rPr>
          <w:i/>
          <w:iCs/>
        </w:rPr>
        <w:t>s</w:t>
      </w:r>
      <w:r w:rsidR="00C52CD1" w:rsidRPr="00F85238">
        <w:t>), o boletim diário de ocorrências - BDO, o qual</w:t>
      </w:r>
      <w:r>
        <w:t xml:space="preserve"> </w:t>
      </w:r>
      <w:r w:rsidR="00C52CD1" w:rsidRPr="00F85238">
        <w:t>diariamente deverá ser preenchido pelo encarregado da contratada, e rubricado pela fiscalização.</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Caso a contratada não execute, total ou parcialmente, qualquer dos itens ou serviços previstos, O</w:t>
      </w:r>
      <w:r w:rsidR="00F85238">
        <w:t xml:space="preserve"> </w:t>
      </w:r>
      <w:r w:rsidRPr="00F85238">
        <w:t>CONTRATANTE reserva-se o direito de executá-los diretamente ou através de terceiros.</w:t>
      </w:r>
      <w:r w:rsidR="00F85238">
        <w:t xml:space="preserve"> </w:t>
      </w:r>
      <w:r w:rsidRPr="00F85238">
        <w:t>Ocorrendo a hipótese mencionada, a então contratada responderá pelos custos, através de</w:t>
      </w:r>
      <w:r w:rsidR="00F85238">
        <w:t xml:space="preserve"> </w:t>
      </w:r>
      <w:r w:rsidRPr="00F85238">
        <w:t>glosas de créditos e/ou garantias e/ou pagamento direto, inclusive será declarada inidônea,</w:t>
      </w:r>
      <w:r w:rsidR="00F85238">
        <w:t xml:space="preserve"> </w:t>
      </w:r>
      <w:r w:rsidRPr="00F85238">
        <w:t>ficando impedida de firmar contrato pelo prazo de até 2 (</w:t>
      </w:r>
      <w:r w:rsidRPr="00F85238">
        <w:rPr>
          <w:i/>
          <w:iCs/>
        </w:rPr>
        <w:t>dois</w:t>
      </w:r>
      <w:r w:rsidRPr="00F85238">
        <w:t>) anos, conforme a gravidade da</w:t>
      </w:r>
      <w:r w:rsidR="00F85238">
        <w:t xml:space="preserve"> </w:t>
      </w:r>
      <w:r w:rsidRPr="00F85238">
        <w:t>infração e dos danos decorrentes. Caberá, também, a aplicação do disposto no Art. 87 da Lei</w:t>
      </w:r>
      <w:r w:rsidR="00F85238">
        <w:t xml:space="preserve"> </w:t>
      </w:r>
      <w:r w:rsidRPr="00F85238">
        <w:t>federal nº 8.666/93;</w:t>
      </w:r>
    </w:p>
    <w:p w:rsidR="00F85238" w:rsidRDefault="00C52CD1" w:rsidP="00D142F6">
      <w:pPr>
        <w:pStyle w:val="PargrafodaLista"/>
        <w:numPr>
          <w:ilvl w:val="1"/>
          <w:numId w:val="2"/>
        </w:numPr>
        <w:autoSpaceDE w:val="0"/>
        <w:autoSpaceDN w:val="0"/>
        <w:adjustRightInd w:val="0"/>
        <w:spacing w:line="360" w:lineRule="auto"/>
        <w:ind w:left="0"/>
        <w:jc w:val="both"/>
      </w:pPr>
      <w:r w:rsidRPr="00F85238">
        <w:t xml:space="preserve">Assim que a execução </w:t>
      </w:r>
      <w:proofErr w:type="gramStart"/>
      <w:r w:rsidRPr="00F85238">
        <w:t>do(</w:t>
      </w:r>
      <w:proofErr w:type="gramEnd"/>
      <w:r w:rsidRPr="00F85238">
        <w:rPr>
          <w:i/>
          <w:iCs/>
        </w:rPr>
        <w:t>s</w:t>
      </w:r>
      <w:r w:rsidRPr="00F85238">
        <w:t>) serviço(</w:t>
      </w:r>
      <w:r w:rsidRPr="00F85238">
        <w:rPr>
          <w:i/>
          <w:iCs/>
        </w:rPr>
        <w:t>s</w:t>
      </w:r>
      <w:r w:rsidRPr="00F85238">
        <w:t>) tenha sido concluída de conformidade com o contrato,</w:t>
      </w:r>
      <w:r w:rsidR="00F85238">
        <w:t xml:space="preserve"> </w:t>
      </w:r>
      <w:r w:rsidRPr="00F85238">
        <w:t>será emitido termo de recebimento provisório, o qual será o único comprovante da execução</w:t>
      </w:r>
      <w:r w:rsidR="00F85238">
        <w:t xml:space="preserve"> </w:t>
      </w:r>
      <w:r w:rsidRPr="00F85238">
        <w:t>do(</w:t>
      </w:r>
      <w:r w:rsidRPr="00F85238">
        <w:rPr>
          <w:i/>
          <w:iCs/>
        </w:rPr>
        <w:t>s</w:t>
      </w:r>
      <w:r w:rsidRPr="00F85238">
        <w:t>) serviços(</w:t>
      </w:r>
      <w:r w:rsidRPr="00F85238">
        <w:rPr>
          <w:i/>
          <w:iCs/>
        </w:rPr>
        <w:t>s</w:t>
      </w:r>
      <w:r w:rsidRPr="00F85238">
        <w:t>), e será assinado pela fiscalização;</w:t>
      </w:r>
    </w:p>
    <w:p w:rsidR="00C52CD1" w:rsidRDefault="00C52CD1" w:rsidP="00D142F6">
      <w:pPr>
        <w:pStyle w:val="PargrafodaLista"/>
        <w:numPr>
          <w:ilvl w:val="1"/>
          <w:numId w:val="2"/>
        </w:numPr>
        <w:autoSpaceDE w:val="0"/>
        <w:autoSpaceDN w:val="0"/>
        <w:adjustRightInd w:val="0"/>
        <w:spacing w:line="360" w:lineRule="auto"/>
        <w:ind w:left="0"/>
        <w:jc w:val="both"/>
      </w:pPr>
      <w:r w:rsidRPr="00F85238">
        <w:t>Após o prazo de</w:t>
      </w:r>
      <w:r w:rsidR="00F85238">
        <w:t xml:space="preserve"> até</w:t>
      </w:r>
      <w:r w:rsidRPr="00F85238">
        <w:t xml:space="preserve"> 60 (</w:t>
      </w:r>
      <w:r w:rsidRPr="00F85238">
        <w:rPr>
          <w:i/>
          <w:iCs/>
        </w:rPr>
        <w:t>sessenta</w:t>
      </w:r>
      <w:r w:rsidRPr="00F85238">
        <w:t>) dias do recebimento provisório, será procedido ao recebimento</w:t>
      </w:r>
      <w:r w:rsidR="00F85238">
        <w:t xml:space="preserve"> </w:t>
      </w:r>
      <w:r w:rsidRPr="00F85238">
        <w:t>definitivo, através de comissão especificamente designada pelo CONTRATANTE, ocasião em que</w:t>
      </w:r>
      <w:r w:rsidR="00F85238">
        <w:t xml:space="preserve"> </w:t>
      </w:r>
      <w:r w:rsidRPr="00F85238">
        <w:t>será lavrado termo de recebimento definitivo.</w:t>
      </w:r>
    </w:p>
    <w:p w:rsidR="00F85238" w:rsidRPr="00F85238" w:rsidRDefault="00F85238" w:rsidP="00F85238">
      <w:pPr>
        <w:pStyle w:val="PargrafodaLista"/>
        <w:autoSpaceDE w:val="0"/>
        <w:autoSpaceDN w:val="0"/>
        <w:adjustRightInd w:val="0"/>
        <w:spacing w:line="360" w:lineRule="auto"/>
        <w:ind w:left="0"/>
        <w:jc w:val="both"/>
      </w:pPr>
    </w:p>
    <w:p w:rsidR="00C52CD1" w:rsidRPr="00653031" w:rsidRDefault="00C52CD1" w:rsidP="00D142F6">
      <w:pPr>
        <w:pStyle w:val="PargrafodaLista"/>
        <w:numPr>
          <w:ilvl w:val="0"/>
          <w:numId w:val="2"/>
        </w:numPr>
        <w:suppressAutoHyphens/>
        <w:spacing w:line="360" w:lineRule="auto"/>
        <w:ind w:left="0" w:hanging="426"/>
        <w:jc w:val="both"/>
        <w:rPr>
          <w:b/>
          <w:bCs/>
          <w:u w:val="single"/>
        </w:rPr>
      </w:pPr>
      <w:r w:rsidRPr="00653031">
        <w:rPr>
          <w:b/>
          <w:bCs/>
          <w:u w:val="single"/>
        </w:rPr>
        <w:t>SEGURANÇA E MEDICINA DO TRABALHO</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A contratada não será eximida de qualquer responsabilidade quanto à segurança individual e</w:t>
      </w:r>
      <w:r w:rsidR="00F85238">
        <w:t xml:space="preserve"> </w:t>
      </w:r>
      <w:r w:rsidRPr="00F85238">
        <w:t>coletiva de seus trabalhadores, deverá fornecer a todos os trabalhadores o tipo adequado de</w:t>
      </w:r>
      <w:r w:rsidR="00F85238">
        <w:t xml:space="preserve"> </w:t>
      </w:r>
      <w:r w:rsidRPr="00F85238">
        <w:t>equipamento de proteção individual - EPI, deverá treinar e tornar obrigatório o uso dos EPIs.</w:t>
      </w:r>
      <w:r w:rsidR="00F85238">
        <w:t xml:space="preserve"> </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O equipamento de proteção individual fornecido ao empregado deverá, obrigatoriamente, conter</w:t>
      </w:r>
      <w:r w:rsidR="00F85238">
        <w:t xml:space="preserve"> </w:t>
      </w:r>
      <w:r w:rsidRPr="00F85238">
        <w:t>a identificação da contratada;</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A contratada, em qualquer hipótese, não se eximirá da total responsabilidade quanto à</w:t>
      </w:r>
      <w:r w:rsidR="00F85238">
        <w:t xml:space="preserve"> </w:t>
      </w:r>
      <w:r w:rsidRPr="00F85238">
        <w:t>negligência ou descumprimento da Consolidação das Leis do Trabalho, Normas</w:t>
      </w:r>
      <w:r w:rsidR="00F85238">
        <w:t xml:space="preserve"> </w:t>
      </w:r>
      <w:r w:rsidRPr="00F85238">
        <w:t>Regulamentadoras relativas à segurança e medicina do Trabalho e demais legislação aplicável;</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Deverão ser observadas pela contratada todas as condições de higiene e segurança necessárias à</w:t>
      </w:r>
      <w:r w:rsidR="00F85238">
        <w:t xml:space="preserve"> </w:t>
      </w:r>
      <w:r w:rsidRPr="00F85238">
        <w:t>preservação da integridade física de seus empregados, ao patrimônio do CONTRATANTE e de</w:t>
      </w:r>
      <w:r w:rsidR="00F85238">
        <w:t xml:space="preserve"> </w:t>
      </w:r>
      <w:r w:rsidRPr="00F85238">
        <w:t xml:space="preserve">outrem, e aos materiais envolvidos </w:t>
      </w:r>
      <w:proofErr w:type="gramStart"/>
      <w:r w:rsidRPr="00F85238">
        <w:t>na(</w:t>
      </w:r>
      <w:proofErr w:type="gramEnd"/>
      <w:r w:rsidRPr="00F85238">
        <w:t>s) obra(s), de acordo com as Normas Regulamentadoras</w:t>
      </w:r>
      <w:r w:rsidR="00F85238">
        <w:t xml:space="preserve"> </w:t>
      </w:r>
      <w:r w:rsidRPr="00F85238">
        <w:t>(</w:t>
      </w:r>
      <w:proofErr w:type="spellStart"/>
      <w:r w:rsidRPr="00F85238">
        <w:t>NRs</w:t>
      </w:r>
      <w:proofErr w:type="spellEnd"/>
      <w:r w:rsidRPr="00F85238">
        <w:t>) relativas à segurança e medicina do Trabalho;</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 xml:space="preserve">Somente está autorizada a executar </w:t>
      </w:r>
      <w:proofErr w:type="gramStart"/>
      <w:r w:rsidRPr="00F85238">
        <w:t>serviço(</w:t>
      </w:r>
      <w:proofErr w:type="gramEnd"/>
      <w:r w:rsidRPr="00F85238">
        <w:t>s) para o CONTRATANTE a contratada que possuir</w:t>
      </w:r>
      <w:r w:rsidR="00F85238">
        <w:t xml:space="preserve"> </w:t>
      </w:r>
      <w:r w:rsidRPr="00F85238">
        <w:t>profissionais qualificados e que estejam instruídos quanto às precauções relativas ao seu trabalho</w:t>
      </w:r>
      <w:r w:rsidR="00F85238">
        <w:t xml:space="preserve"> </w:t>
      </w:r>
      <w:r w:rsidRPr="00F85238">
        <w:t>e apresentem estado de saúde compatível com as atividades desenvolvidas, portanto os</w:t>
      </w:r>
      <w:r w:rsidR="00F85238">
        <w:t xml:space="preserve"> </w:t>
      </w:r>
      <w:r w:rsidRPr="00F85238">
        <w:t>trabalhos nunca deverão ser executados sem que sejam os riscos, previstos os sistemas de</w:t>
      </w:r>
      <w:r w:rsidR="00F85238">
        <w:t xml:space="preserve"> </w:t>
      </w:r>
      <w:r w:rsidRPr="00F85238">
        <w:t>proteção individual e coletivo e estado geral das ferramentas e equipamentos utilizados;</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t>O CONTRATANTE atuará objetivando o total cumprimento das normas de segurança, estando</w:t>
      </w:r>
      <w:r w:rsidR="00F85238">
        <w:t xml:space="preserve"> </w:t>
      </w:r>
      <w:r w:rsidRPr="00F85238">
        <w:t>autorizada a interditar serviços ou parte destes em caso do não cumprimento das exigências de</w:t>
      </w:r>
      <w:r w:rsidR="00F85238">
        <w:t xml:space="preserve"> </w:t>
      </w:r>
      <w:r w:rsidRPr="00F85238">
        <w:t xml:space="preserve">lei. Se houver paralisações, estas não serão caracterizadas como justificativa por atraso </w:t>
      </w:r>
      <w:proofErr w:type="gramStart"/>
      <w:r w:rsidRPr="00F85238">
        <w:t>no(</w:t>
      </w:r>
      <w:proofErr w:type="gramEnd"/>
      <w:r w:rsidRPr="00F85238">
        <w:t>s)</w:t>
      </w:r>
      <w:r w:rsidR="00F85238">
        <w:t xml:space="preserve"> </w:t>
      </w:r>
      <w:r w:rsidRPr="00F85238">
        <w:t>serviços(s)</w:t>
      </w:r>
      <w:r w:rsidR="00F85238">
        <w:t>.</w:t>
      </w:r>
    </w:p>
    <w:p w:rsidR="00F85238" w:rsidRDefault="00F85238" w:rsidP="00D142F6">
      <w:pPr>
        <w:pStyle w:val="PargrafodaLista"/>
        <w:numPr>
          <w:ilvl w:val="1"/>
          <w:numId w:val="2"/>
        </w:numPr>
        <w:autoSpaceDE w:val="0"/>
        <w:autoSpaceDN w:val="0"/>
        <w:adjustRightInd w:val="0"/>
        <w:spacing w:line="360" w:lineRule="auto"/>
        <w:ind w:left="0" w:hanging="426"/>
        <w:jc w:val="both"/>
      </w:pPr>
      <w:r>
        <w:t>A</w:t>
      </w:r>
      <w:r w:rsidR="00C52CD1" w:rsidRPr="00F85238">
        <w:t xml:space="preserve"> contratada deverá de imediato, providenciar o atendimento das exigências do CONTRATANTE,</w:t>
      </w:r>
      <w:r>
        <w:t xml:space="preserve"> </w:t>
      </w:r>
      <w:r w:rsidR="00C52CD1" w:rsidRPr="00F85238">
        <w:t>no prazo estabelecido;</w:t>
      </w:r>
    </w:p>
    <w:p w:rsidR="00F85238" w:rsidRDefault="00C52CD1" w:rsidP="00D142F6">
      <w:pPr>
        <w:pStyle w:val="PargrafodaLista"/>
        <w:numPr>
          <w:ilvl w:val="1"/>
          <w:numId w:val="2"/>
        </w:numPr>
        <w:autoSpaceDE w:val="0"/>
        <w:autoSpaceDN w:val="0"/>
        <w:adjustRightInd w:val="0"/>
        <w:spacing w:line="360" w:lineRule="auto"/>
        <w:ind w:left="0" w:hanging="426"/>
        <w:jc w:val="both"/>
      </w:pPr>
      <w:r w:rsidRPr="00F85238">
        <w:lastRenderedPageBreak/>
        <w:t>Esgotado o prazo descrito no item anterior, o CONTRATANTE poderá promover as medidas que</w:t>
      </w:r>
      <w:r w:rsidR="00F85238">
        <w:t xml:space="preserve"> </w:t>
      </w:r>
      <w:r w:rsidRPr="00F85238">
        <w:t>forem necessárias, cobrando da contratada as despesas daí decorrentes, sem prejuízo de outras</w:t>
      </w:r>
      <w:r w:rsidR="00F85238">
        <w:t xml:space="preserve"> </w:t>
      </w:r>
      <w:r w:rsidRPr="00F85238">
        <w:t>penalidades previstas no contrato, inclusive a sua rescisão;</w:t>
      </w:r>
    </w:p>
    <w:p w:rsidR="00C52CD1" w:rsidRPr="00F85238" w:rsidRDefault="00C52CD1" w:rsidP="00D142F6">
      <w:pPr>
        <w:pStyle w:val="PargrafodaLista"/>
        <w:numPr>
          <w:ilvl w:val="1"/>
          <w:numId w:val="2"/>
        </w:numPr>
        <w:autoSpaceDE w:val="0"/>
        <w:autoSpaceDN w:val="0"/>
        <w:adjustRightInd w:val="0"/>
        <w:spacing w:line="360" w:lineRule="auto"/>
        <w:ind w:left="0" w:hanging="426"/>
        <w:jc w:val="both"/>
      </w:pPr>
      <w:r w:rsidRPr="00F85238">
        <w:t>Cabe à contratada solicitar à contratante a presença imediata do responsável pela fiscalização em</w:t>
      </w:r>
      <w:r w:rsidR="00F85238">
        <w:t xml:space="preserve"> </w:t>
      </w:r>
      <w:r w:rsidRPr="00F85238">
        <w:t xml:space="preserve">caso de acidente </w:t>
      </w:r>
      <w:proofErr w:type="gramStart"/>
      <w:r w:rsidRPr="00F85238">
        <w:t>no(</w:t>
      </w:r>
      <w:proofErr w:type="gramEnd"/>
      <w:r w:rsidRPr="00F85238">
        <w:t>s) serviços e/ou nos bens de terceiros, para que seja providenciada a</w:t>
      </w:r>
      <w:r w:rsidR="00F85238">
        <w:t xml:space="preserve"> </w:t>
      </w:r>
      <w:r w:rsidRPr="00F85238">
        <w:t>necessária perícia.</w:t>
      </w:r>
    </w:p>
    <w:p w:rsidR="00F85238" w:rsidRPr="00F85238" w:rsidRDefault="00F85238" w:rsidP="00F85238">
      <w:pPr>
        <w:autoSpaceDE w:val="0"/>
        <w:autoSpaceDN w:val="0"/>
        <w:adjustRightInd w:val="0"/>
        <w:spacing w:line="360" w:lineRule="auto"/>
        <w:jc w:val="both"/>
      </w:pPr>
    </w:p>
    <w:p w:rsidR="00C52CD1" w:rsidRPr="00653031" w:rsidRDefault="00C52CD1" w:rsidP="00D142F6">
      <w:pPr>
        <w:pStyle w:val="PargrafodaLista"/>
        <w:numPr>
          <w:ilvl w:val="0"/>
          <w:numId w:val="2"/>
        </w:numPr>
        <w:autoSpaceDE w:val="0"/>
        <w:autoSpaceDN w:val="0"/>
        <w:adjustRightInd w:val="0"/>
        <w:spacing w:line="360" w:lineRule="auto"/>
        <w:ind w:left="0"/>
        <w:jc w:val="both"/>
        <w:rPr>
          <w:b/>
          <w:bCs/>
          <w:u w:val="single"/>
        </w:rPr>
      </w:pPr>
      <w:r w:rsidRPr="00653031">
        <w:rPr>
          <w:b/>
          <w:bCs/>
          <w:u w:val="single"/>
        </w:rPr>
        <w:t>PLACA DE OBRA E MATERIAIS</w:t>
      </w:r>
    </w:p>
    <w:p w:rsidR="00261617" w:rsidRDefault="00C52CD1" w:rsidP="00D142F6">
      <w:pPr>
        <w:pStyle w:val="PargrafodaLista"/>
        <w:numPr>
          <w:ilvl w:val="1"/>
          <w:numId w:val="2"/>
        </w:numPr>
        <w:autoSpaceDE w:val="0"/>
        <w:autoSpaceDN w:val="0"/>
        <w:adjustRightInd w:val="0"/>
        <w:spacing w:line="360" w:lineRule="auto"/>
        <w:ind w:left="0"/>
        <w:jc w:val="both"/>
      </w:pPr>
      <w:r w:rsidRPr="00F85238">
        <w:t>As placas do serviço (s) serão fornecidas e instaladas pela Contratada, em consonância com os</w:t>
      </w:r>
      <w:r w:rsidR="00261617">
        <w:t xml:space="preserve"> </w:t>
      </w:r>
      <w:r w:rsidRPr="00F85238">
        <w:t>modelos, especificações e locais de instalação estabelecidos pelo Contratante em até 10 (</w:t>
      </w:r>
      <w:r w:rsidRPr="00261617">
        <w:rPr>
          <w:i/>
          <w:iCs/>
        </w:rPr>
        <w:t>dez</w:t>
      </w:r>
      <w:r w:rsidRPr="00F85238">
        <w:t>) dias</w:t>
      </w:r>
      <w:r w:rsidR="00261617">
        <w:t xml:space="preserve"> </w:t>
      </w:r>
      <w:r w:rsidRPr="00F85238">
        <w:t>contados a partir da data da assinatura do contrato;</w:t>
      </w:r>
    </w:p>
    <w:p w:rsidR="00261617" w:rsidRDefault="00C52CD1" w:rsidP="00D142F6">
      <w:pPr>
        <w:pStyle w:val="PargrafodaLista"/>
        <w:numPr>
          <w:ilvl w:val="1"/>
          <w:numId w:val="2"/>
        </w:numPr>
        <w:autoSpaceDE w:val="0"/>
        <w:autoSpaceDN w:val="0"/>
        <w:adjustRightInd w:val="0"/>
        <w:spacing w:line="360" w:lineRule="auto"/>
        <w:ind w:left="0"/>
        <w:jc w:val="both"/>
      </w:pPr>
      <w:r w:rsidRPr="00F85238">
        <w:t>Todos os materiais, a serem utilizados nos serviços serão fornecidos pela contratada, e todos os</w:t>
      </w:r>
      <w:r w:rsidR="00261617">
        <w:t xml:space="preserve"> </w:t>
      </w:r>
      <w:r w:rsidRPr="00F85238">
        <w:t>custos de aquisição, de transporte, de armazenamento ou de utilização deverão estar incluídos</w:t>
      </w:r>
      <w:r w:rsidR="00261617">
        <w:t xml:space="preserve"> </w:t>
      </w:r>
      <w:r w:rsidRPr="00F85238">
        <w:t>nos preços unitários propostos;</w:t>
      </w:r>
    </w:p>
    <w:p w:rsidR="00261617" w:rsidRDefault="00C52CD1" w:rsidP="00D142F6">
      <w:pPr>
        <w:pStyle w:val="PargrafodaLista"/>
        <w:numPr>
          <w:ilvl w:val="1"/>
          <w:numId w:val="2"/>
        </w:numPr>
        <w:suppressAutoHyphens/>
        <w:autoSpaceDE w:val="0"/>
        <w:autoSpaceDN w:val="0"/>
        <w:adjustRightInd w:val="0"/>
        <w:spacing w:line="360" w:lineRule="auto"/>
        <w:ind w:left="0"/>
        <w:jc w:val="both"/>
      </w:pPr>
      <w:r w:rsidRPr="00F85238">
        <w:t>Todos os materiais que forem utilizados nos serviços deverão ser da melhor qualidade, obedecer</w:t>
      </w:r>
      <w:r w:rsidR="00261617">
        <w:t xml:space="preserve"> </w:t>
      </w:r>
      <w:r w:rsidRPr="00F85238">
        <w:t>às especificações e serem aprovados pela fiscalização antes de sua aquisição ou confecção;</w:t>
      </w:r>
      <w:r w:rsidR="00261617">
        <w:t xml:space="preserve"> </w:t>
      </w:r>
    </w:p>
    <w:p w:rsidR="00C52CD1" w:rsidRPr="00F85238" w:rsidRDefault="00C52CD1" w:rsidP="00D142F6">
      <w:pPr>
        <w:pStyle w:val="PargrafodaLista"/>
        <w:numPr>
          <w:ilvl w:val="1"/>
          <w:numId w:val="2"/>
        </w:numPr>
        <w:suppressAutoHyphens/>
        <w:autoSpaceDE w:val="0"/>
        <w:autoSpaceDN w:val="0"/>
        <w:adjustRightInd w:val="0"/>
        <w:spacing w:line="360" w:lineRule="auto"/>
        <w:ind w:left="0"/>
        <w:jc w:val="both"/>
      </w:pPr>
      <w:r w:rsidRPr="00F85238">
        <w:t>A responsabilidade pelo fornecimento em tempo hábil dos materiais e equipamentos será</w:t>
      </w:r>
      <w:r w:rsidR="00261617">
        <w:t xml:space="preserve"> </w:t>
      </w:r>
      <w:r w:rsidRPr="00F85238">
        <w:t>exclusivamente da contratada, que não poderá solicitar prorrogação do prazo de execução, nem</w:t>
      </w:r>
      <w:r w:rsidR="00261617">
        <w:t xml:space="preserve"> </w:t>
      </w:r>
      <w:r w:rsidRPr="00F85238">
        <w:t xml:space="preserve">justificar retardamento na conclusão </w:t>
      </w:r>
      <w:proofErr w:type="gramStart"/>
      <w:r w:rsidRPr="00F85238">
        <w:t>do(</w:t>
      </w:r>
      <w:proofErr w:type="gramEnd"/>
      <w:r w:rsidRPr="00F85238">
        <w:t>s) serviços(s) em decorrência do fornecimento deficiente</w:t>
      </w:r>
      <w:r w:rsidR="00261617">
        <w:t xml:space="preserve"> </w:t>
      </w:r>
      <w:r w:rsidRPr="00F85238">
        <w:t>dos mesmos.</w:t>
      </w:r>
    </w:p>
    <w:p w:rsidR="00F85238" w:rsidRPr="00F85238" w:rsidRDefault="00F85238" w:rsidP="00F85238">
      <w:pPr>
        <w:autoSpaceDE w:val="0"/>
        <w:autoSpaceDN w:val="0"/>
        <w:adjustRightInd w:val="0"/>
        <w:spacing w:line="360" w:lineRule="auto"/>
        <w:jc w:val="both"/>
      </w:pPr>
    </w:p>
    <w:p w:rsidR="00C52CD1" w:rsidRPr="00653031" w:rsidRDefault="00C52CD1" w:rsidP="00D142F6">
      <w:pPr>
        <w:pStyle w:val="PargrafodaLista"/>
        <w:numPr>
          <w:ilvl w:val="0"/>
          <w:numId w:val="2"/>
        </w:numPr>
        <w:autoSpaceDE w:val="0"/>
        <w:autoSpaceDN w:val="0"/>
        <w:adjustRightInd w:val="0"/>
        <w:spacing w:line="360" w:lineRule="auto"/>
        <w:ind w:left="0"/>
        <w:jc w:val="both"/>
        <w:rPr>
          <w:b/>
          <w:bCs/>
          <w:u w:val="single"/>
        </w:rPr>
      </w:pPr>
      <w:r w:rsidRPr="00653031">
        <w:rPr>
          <w:b/>
          <w:bCs/>
          <w:u w:val="single"/>
        </w:rPr>
        <w:t>PAGAMENTO</w:t>
      </w:r>
    </w:p>
    <w:p w:rsidR="00261617" w:rsidRDefault="00C52CD1" w:rsidP="00D142F6">
      <w:pPr>
        <w:pStyle w:val="PargrafodaLista"/>
        <w:numPr>
          <w:ilvl w:val="1"/>
          <w:numId w:val="2"/>
        </w:numPr>
        <w:autoSpaceDE w:val="0"/>
        <w:autoSpaceDN w:val="0"/>
        <w:adjustRightInd w:val="0"/>
        <w:spacing w:line="360" w:lineRule="auto"/>
        <w:ind w:left="0"/>
        <w:jc w:val="both"/>
      </w:pPr>
      <w:r w:rsidRPr="00F85238">
        <w:t>O pagamento do objeto contratual será efetuado mensalmente em moeda brasileira corrente, em</w:t>
      </w:r>
      <w:r w:rsidR="00261617">
        <w:t xml:space="preserve"> </w:t>
      </w:r>
      <w:r w:rsidRPr="00F85238">
        <w:t>até 30 (trinta) dias após a apresentação correta da fatura dos serviços executados e medidos,</w:t>
      </w:r>
      <w:r w:rsidR="00261617">
        <w:t xml:space="preserve"> </w:t>
      </w:r>
      <w:r w:rsidRPr="00F85238">
        <w:t>além dos documentos pertinentes, devidamente protocolados, desde que cumpridas as cláusulas</w:t>
      </w:r>
      <w:r w:rsidR="00261617">
        <w:t xml:space="preserve"> </w:t>
      </w:r>
      <w:r w:rsidRPr="00F85238">
        <w:t>contratuais e obedecidas às condições para liberação das parcelas;</w:t>
      </w:r>
      <w:r w:rsidR="00261617">
        <w:t xml:space="preserve"> </w:t>
      </w:r>
    </w:p>
    <w:p w:rsidR="00C52CD1" w:rsidRPr="00F85238" w:rsidRDefault="00C52CD1" w:rsidP="00D142F6">
      <w:pPr>
        <w:pStyle w:val="PargrafodaLista"/>
        <w:numPr>
          <w:ilvl w:val="1"/>
          <w:numId w:val="2"/>
        </w:numPr>
        <w:autoSpaceDE w:val="0"/>
        <w:autoSpaceDN w:val="0"/>
        <w:adjustRightInd w:val="0"/>
        <w:spacing w:line="360" w:lineRule="auto"/>
        <w:ind w:left="0"/>
        <w:jc w:val="both"/>
      </w:pPr>
      <w:r w:rsidRPr="00F85238">
        <w:t>Nos casos de eventuais atrasos de pagamento, desde que o Contratado não tenha concorrido</w:t>
      </w:r>
      <w:r w:rsidR="00261617">
        <w:t xml:space="preserve"> </w:t>
      </w:r>
      <w:r w:rsidRPr="00F85238">
        <w:t>para tanto, fica convencionado que a taxa de compensação financeira devida pela Contratante,</w:t>
      </w:r>
      <w:r w:rsidR="00261617">
        <w:t xml:space="preserve"> </w:t>
      </w:r>
      <w:r w:rsidRPr="00F85238">
        <w:t>entre a data do vencimento e o efetivo adimplemento da parcela, é calculada mediante a</w:t>
      </w:r>
      <w:r w:rsidR="00261617">
        <w:t xml:space="preserve"> </w:t>
      </w:r>
      <w:r w:rsidRPr="00F85238">
        <w:t>aplicação da seguinte fórmula:</w:t>
      </w:r>
    </w:p>
    <w:p w:rsidR="00C52CD1" w:rsidRPr="00261617" w:rsidRDefault="00C52CD1" w:rsidP="00261617">
      <w:pPr>
        <w:autoSpaceDE w:val="0"/>
        <w:autoSpaceDN w:val="0"/>
        <w:adjustRightInd w:val="0"/>
        <w:spacing w:line="360" w:lineRule="auto"/>
        <w:jc w:val="center"/>
        <w:rPr>
          <w:b/>
          <w:u w:val="single"/>
        </w:rPr>
      </w:pPr>
      <w:r w:rsidRPr="00261617">
        <w:rPr>
          <w:b/>
          <w:u w:val="single"/>
        </w:rPr>
        <w:t>EM = I x N x VP, sendo:</w:t>
      </w:r>
    </w:p>
    <w:p w:rsidR="00C52CD1" w:rsidRPr="00F85238" w:rsidRDefault="00C52CD1" w:rsidP="00F85238">
      <w:pPr>
        <w:autoSpaceDE w:val="0"/>
        <w:autoSpaceDN w:val="0"/>
        <w:adjustRightInd w:val="0"/>
        <w:spacing w:line="360" w:lineRule="auto"/>
        <w:jc w:val="both"/>
      </w:pPr>
      <w:r w:rsidRPr="00F85238">
        <w:t>EM = Encargos moratórios;</w:t>
      </w:r>
    </w:p>
    <w:p w:rsidR="00C52CD1" w:rsidRPr="00F85238" w:rsidRDefault="00C52CD1" w:rsidP="00F85238">
      <w:pPr>
        <w:autoSpaceDE w:val="0"/>
        <w:autoSpaceDN w:val="0"/>
        <w:adjustRightInd w:val="0"/>
        <w:spacing w:line="360" w:lineRule="auto"/>
        <w:jc w:val="both"/>
      </w:pPr>
      <w:r w:rsidRPr="00F85238">
        <w:t>N = Número de dias entre a data prevista para o pagamento e a do efetivo pagamento;</w:t>
      </w:r>
    </w:p>
    <w:p w:rsidR="00C52CD1" w:rsidRPr="00F85238" w:rsidRDefault="00C52CD1" w:rsidP="00F85238">
      <w:pPr>
        <w:autoSpaceDE w:val="0"/>
        <w:autoSpaceDN w:val="0"/>
        <w:adjustRightInd w:val="0"/>
        <w:spacing w:line="360" w:lineRule="auto"/>
        <w:jc w:val="both"/>
      </w:pPr>
      <w:r w:rsidRPr="00F85238">
        <w:t>VP = Valor da parcela a ser paga.</w:t>
      </w:r>
    </w:p>
    <w:p w:rsidR="00C52CD1" w:rsidRPr="00F85238" w:rsidRDefault="00C52CD1" w:rsidP="00F85238">
      <w:pPr>
        <w:autoSpaceDE w:val="0"/>
        <w:autoSpaceDN w:val="0"/>
        <w:adjustRightInd w:val="0"/>
        <w:spacing w:line="360" w:lineRule="auto"/>
        <w:jc w:val="both"/>
      </w:pPr>
      <w:r w:rsidRPr="00F85238">
        <w:t>I = Índice de compensação financeira = 0,00016438, assim apurado:</w:t>
      </w:r>
    </w:p>
    <w:p w:rsidR="00C52CD1" w:rsidRPr="00F85238" w:rsidRDefault="00C52CD1" w:rsidP="00F85238">
      <w:pPr>
        <w:autoSpaceDE w:val="0"/>
        <w:autoSpaceDN w:val="0"/>
        <w:adjustRightInd w:val="0"/>
        <w:spacing w:line="360" w:lineRule="auto"/>
        <w:jc w:val="both"/>
      </w:pPr>
      <w:r w:rsidRPr="00F85238">
        <w:t>I = (TX) I = (6/100) I = 0,00016438</w:t>
      </w:r>
    </w:p>
    <w:p w:rsidR="00C52CD1" w:rsidRPr="00F85238" w:rsidRDefault="00C52CD1" w:rsidP="00F85238">
      <w:pPr>
        <w:autoSpaceDE w:val="0"/>
        <w:autoSpaceDN w:val="0"/>
        <w:adjustRightInd w:val="0"/>
        <w:spacing w:line="360" w:lineRule="auto"/>
        <w:jc w:val="both"/>
      </w:pPr>
      <w:r w:rsidRPr="00F85238">
        <w:t>365 TX = Percentual da taxa anual = 6%.</w:t>
      </w:r>
    </w:p>
    <w:p w:rsidR="00261617" w:rsidRDefault="00C52CD1" w:rsidP="00D142F6">
      <w:pPr>
        <w:pStyle w:val="PargrafodaLista"/>
        <w:numPr>
          <w:ilvl w:val="1"/>
          <w:numId w:val="2"/>
        </w:numPr>
        <w:autoSpaceDE w:val="0"/>
        <w:autoSpaceDN w:val="0"/>
        <w:adjustRightInd w:val="0"/>
        <w:spacing w:line="360" w:lineRule="auto"/>
        <w:ind w:left="0"/>
        <w:jc w:val="both"/>
      </w:pPr>
      <w:r w:rsidRPr="00F85238">
        <w:t>O faturamento deverá ser apresentado e protocolado, em uma via original, no protocolo geral na</w:t>
      </w:r>
      <w:r w:rsidR="00261617">
        <w:t xml:space="preserve"> </w:t>
      </w:r>
      <w:r w:rsidRPr="00F85238">
        <w:t>sede do CONTRATANTE;</w:t>
      </w:r>
    </w:p>
    <w:p w:rsidR="00261617" w:rsidRDefault="00261617" w:rsidP="00D142F6">
      <w:pPr>
        <w:pStyle w:val="PargrafodaLista"/>
        <w:numPr>
          <w:ilvl w:val="1"/>
          <w:numId w:val="2"/>
        </w:numPr>
        <w:autoSpaceDE w:val="0"/>
        <w:autoSpaceDN w:val="0"/>
        <w:adjustRightInd w:val="0"/>
        <w:spacing w:line="360" w:lineRule="auto"/>
        <w:ind w:left="0"/>
        <w:jc w:val="both"/>
      </w:pPr>
      <w:r>
        <w:t>O</w:t>
      </w:r>
      <w:r w:rsidR="00C52CD1" w:rsidRPr="00F85238">
        <w:t xml:space="preserve"> faturamento de cada parcela mensal deverá ser apresentado, conforme segue, de modo a</w:t>
      </w:r>
      <w:r>
        <w:t xml:space="preserve"> </w:t>
      </w:r>
      <w:r w:rsidR="00C52CD1" w:rsidRPr="00F85238">
        <w:t>padronizar condições e forma de apresentação:</w:t>
      </w:r>
    </w:p>
    <w:p w:rsidR="00261617" w:rsidRDefault="00C52CD1" w:rsidP="00D142F6">
      <w:pPr>
        <w:pStyle w:val="PargrafodaLista"/>
        <w:numPr>
          <w:ilvl w:val="2"/>
          <w:numId w:val="2"/>
        </w:numPr>
        <w:autoSpaceDE w:val="0"/>
        <w:autoSpaceDN w:val="0"/>
        <w:adjustRightInd w:val="0"/>
        <w:spacing w:line="360" w:lineRule="auto"/>
        <w:ind w:left="567" w:firstLine="0"/>
        <w:jc w:val="both"/>
      </w:pPr>
      <w:r w:rsidRPr="00F85238">
        <w:lastRenderedPageBreak/>
        <w:t>Nota fiscal com discriminação resumida dos serviços executados, período de execução da etapa,</w:t>
      </w:r>
      <w:r w:rsidR="00261617">
        <w:t xml:space="preserve"> </w:t>
      </w:r>
      <w:r w:rsidRPr="00F85238">
        <w:t>número da licitação e termo de contrato de empreitada, observação referente à retenção do INSS e</w:t>
      </w:r>
      <w:r w:rsidR="00261617">
        <w:t xml:space="preserve"> </w:t>
      </w:r>
      <w:r w:rsidRPr="00F85238">
        <w:t>outros dados que julgar convenientes, não apresente rasura e/ou entrelinhas;</w:t>
      </w:r>
    </w:p>
    <w:p w:rsidR="00930A70" w:rsidRDefault="00C52CD1" w:rsidP="00D142F6">
      <w:pPr>
        <w:pStyle w:val="PargrafodaLista"/>
        <w:numPr>
          <w:ilvl w:val="2"/>
          <w:numId w:val="2"/>
        </w:numPr>
        <w:autoSpaceDE w:val="0"/>
        <w:autoSpaceDN w:val="0"/>
        <w:adjustRightInd w:val="0"/>
        <w:spacing w:line="360" w:lineRule="auto"/>
        <w:ind w:left="567" w:firstLine="0"/>
        <w:jc w:val="both"/>
      </w:pPr>
      <w:r w:rsidRPr="00F85238">
        <w:t>Fatura com discriminação resumida dos serviços executados, período de execução da etapa, número</w:t>
      </w:r>
      <w:r w:rsidR="00261617">
        <w:t xml:space="preserve"> </w:t>
      </w:r>
      <w:r w:rsidRPr="00F85238">
        <w:t>da licitação, número do contrato e acompanhada da Planilha de medição dos serviços, a ser</w:t>
      </w:r>
      <w:r w:rsidR="00261617">
        <w:t xml:space="preserve"> </w:t>
      </w:r>
      <w:r w:rsidRPr="00F85238">
        <w:t xml:space="preserve">providenciada pela </w:t>
      </w:r>
      <w:r w:rsidR="00930A70">
        <w:t>Contratante</w:t>
      </w:r>
      <w:r w:rsidRPr="00F85238">
        <w:t>, da qual deverá constar a medição dos serviços</w:t>
      </w:r>
      <w:r w:rsidR="00261617">
        <w:t xml:space="preserve"> </w:t>
      </w:r>
      <w:r w:rsidRPr="00F85238">
        <w:t>executados, período de execução e outras informações pertinentes e deverá ser assinada pel</w:t>
      </w:r>
      <w:r w:rsidR="00930A70">
        <w:t xml:space="preserve">o representante da Contratante e </w:t>
      </w:r>
      <w:r w:rsidRPr="00F85238">
        <w:t>pelo responsável técnico da CONTRATADA;</w:t>
      </w:r>
    </w:p>
    <w:p w:rsidR="00930A70" w:rsidRDefault="00C52CD1" w:rsidP="00D142F6">
      <w:pPr>
        <w:pStyle w:val="PargrafodaLista"/>
        <w:numPr>
          <w:ilvl w:val="2"/>
          <w:numId w:val="2"/>
        </w:numPr>
        <w:autoSpaceDE w:val="0"/>
        <w:autoSpaceDN w:val="0"/>
        <w:adjustRightInd w:val="0"/>
        <w:spacing w:line="360" w:lineRule="auto"/>
        <w:ind w:left="567" w:firstLine="0"/>
        <w:jc w:val="both"/>
      </w:pPr>
      <w:r w:rsidRPr="00F85238">
        <w:t>Cópia da guia de recolhimento da Previdência Social - GRPS do mês de execução do serviço,</w:t>
      </w:r>
      <w:r w:rsidR="00930A70">
        <w:t xml:space="preserve"> </w:t>
      </w:r>
      <w:r w:rsidRPr="00F85238">
        <w:t>devidamente quitada e autenticada em cartório, de conformidade com o demonstrativo de dados</w:t>
      </w:r>
      <w:r w:rsidR="00930A70">
        <w:t xml:space="preserve"> </w:t>
      </w:r>
      <w:r w:rsidRPr="00F85238">
        <w:t>referentes ao FGTS/INSS, exclusivo para cada serviço, e cópia da guia de recolhimento do Fundo de</w:t>
      </w:r>
      <w:r w:rsidR="00930A70">
        <w:t xml:space="preserve"> </w:t>
      </w:r>
      <w:r w:rsidRPr="00F85238">
        <w:t>Garantia por Tempo de Serviço - FGTS do último recolhimento devido, devidamente quitada e</w:t>
      </w:r>
      <w:r w:rsidR="00930A70">
        <w:t xml:space="preserve"> </w:t>
      </w:r>
      <w:r w:rsidRPr="00F85238">
        <w:t>autenticada em cartório, de conformidade com o demonstrativo de dados referentes ao FGTS/INSS,</w:t>
      </w:r>
      <w:r w:rsidR="00930A70">
        <w:t xml:space="preserve"> </w:t>
      </w:r>
      <w:r w:rsidRPr="00F85238">
        <w:t>exclusivo para cada serviço;</w:t>
      </w:r>
    </w:p>
    <w:p w:rsidR="00930A70" w:rsidRDefault="00C52CD1" w:rsidP="00D142F6">
      <w:pPr>
        <w:pStyle w:val="PargrafodaLista"/>
        <w:numPr>
          <w:ilvl w:val="1"/>
          <w:numId w:val="2"/>
        </w:numPr>
        <w:autoSpaceDE w:val="0"/>
        <w:autoSpaceDN w:val="0"/>
        <w:adjustRightInd w:val="0"/>
        <w:spacing w:line="360" w:lineRule="auto"/>
        <w:ind w:left="0"/>
        <w:jc w:val="both"/>
      </w:pPr>
      <w:r w:rsidRPr="00F85238">
        <w:t>A liberação da primeira parcela fica condicionada à quitação junto ao CREA/PR, através da ART de</w:t>
      </w:r>
      <w:r w:rsidR="00930A70">
        <w:t xml:space="preserve"> </w:t>
      </w:r>
      <w:r w:rsidRPr="00F85238">
        <w:t xml:space="preserve">execução </w:t>
      </w:r>
      <w:proofErr w:type="gramStart"/>
      <w:r w:rsidRPr="00F85238">
        <w:t>do(</w:t>
      </w:r>
      <w:proofErr w:type="gramEnd"/>
      <w:r w:rsidRPr="00F85238">
        <w:t>s) serviços;</w:t>
      </w:r>
    </w:p>
    <w:p w:rsidR="00930A70" w:rsidRDefault="00C52CD1" w:rsidP="00D142F6">
      <w:pPr>
        <w:pStyle w:val="PargrafodaLista"/>
        <w:numPr>
          <w:ilvl w:val="1"/>
          <w:numId w:val="2"/>
        </w:numPr>
        <w:autoSpaceDE w:val="0"/>
        <w:autoSpaceDN w:val="0"/>
        <w:adjustRightInd w:val="0"/>
        <w:spacing w:line="360" w:lineRule="auto"/>
        <w:ind w:left="0"/>
        <w:jc w:val="both"/>
      </w:pPr>
      <w:r w:rsidRPr="00F85238">
        <w:t>A liberação da última parcela fica condicionada à apresentação</w:t>
      </w:r>
      <w:r w:rsidR="00930A70">
        <w:t xml:space="preserve"> d</w:t>
      </w:r>
      <w:r w:rsidRPr="00F85238">
        <w:t>o Termo de Recebimento Provisório;</w:t>
      </w:r>
    </w:p>
    <w:p w:rsidR="00C52CD1" w:rsidRPr="00F85238" w:rsidRDefault="00C52CD1" w:rsidP="00D142F6">
      <w:pPr>
        <w:pStyle w:val="PargrafodaLista"/>
        <w:numPr>
          <w:ilvl w:val="1"/>
          <w:numId w:val="2"/>
        </w:numPr>
        <w:autoSpaceDE w:val="0"/>
        <w:autoSpaceDN w:val="0"/>
        <w:adjustRightInd w:val="0"/>
        <w:spacing w:line="360" w:lineRule="auto"/>
        <w:ind w:left="0"/>
        <w:jc w:val="both"/>
      </w:pPr>
      <w:r w:rsidRPr="00F85238">
        <w:t>É obrigatória a emissão de Nota Fiscal de Prestação de Serviços Eletrônica, na forma contida no</w:t>
      </w:r>
      <w:r w:rsidR="00930A70">
        <w:t xml:space="preserve"> </w:t>
      </w:r>
      <w:r w:rsidRPr="00F85238">
        <w:t xml:space="preserve">Decreto Municipal nº 21.524 de 02 de </w:t>
      </w:r>
      <w:proofErr w:type="gramStart"/>
      <w:r w:rsidRPr="00F85238">
        <w:t>Agosto</w:t>
      </w:r>
      <w:proofErr w:type="gramEnd"/>
      <w:r w:rsidRPr="00F85238">
        <w:t xml:space="preserve"> de 2012, expedido em conformidade com a legislação</w:t>
      </w:r>
      <w:r w:rsidR="00930A70">
        <w:t xml:space="preserve"> </w:t>
      </w:r>
      <w:r w:rsidRPr="00F85238">
        <w:t>federal (Protocolo ICMS 42/2009).</w:t>
      </w:r>
    </w:p>
    <w:p w:rsidR="00F85238" w:rsidRPr="00F85238" w:rsidRDefault="00F85238" w:rsidP="00F85238">
      <w:pPr>
        <w:autoSpaceDE w:val="0"/>
        <w:autoSpaceDN w:val="0"/>
        <w:adjustRightInd w:val="0"/>
        <w:spacing w:line="360" w:lineRule="auto"/>
        <w:jc w:val="both"/>
      </w:pPr>
    </w:p>
    <w:p w:rsidR="00C52CD1" w:rsidRPr="00653031" w:rsidRDefault="00C52CD1" w:rsidP="00D142F6">
      <w:pPr>
        <w:pStyle w:val="PargrafodaLista"/>
        <w:numPr>
          <w:ilvl w:val="0"/>
          <w:numId w:val="2"/>
        </w:numPr>
        <w:autoSpaceDE w:val="0"/>
        <w:autoSpaceDN w:val="0"/>
        <w:adjustRightInd w:val="0"/>
        <w:spacing w:line="360" w:lineRule="auto"/>
        <w:ind w:left="0" w:hanging="426"/>
        <w:jc w:val="both"/>
        <w:rPr>
          <w:b/>
          <w:bCs/>
          <w:u w:val="single"/>
        </w:rPr>
      </w:pPr>
      <w:r w:rsidRPr="00653031">
        <w:rPr>
          <w:b/>
          <w:bCs/>
          <w:u w:val="single"/>
        </w:rPr>
        <w:t>DISPOSIÇÕES GERAIS</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A assinatura com certificado digital na documentação será permitida desde que emitida por</w:t>
      </w:r>
      <w:r w:rsidR="007C50CD">
        <w:t xml:space="preserve"> </w:t>
      </w:r>
      <w:r w:rsidRPr="00F85238">
        <w:t>autoridade credenciada na Infraestrutura de Chaves Públicas Brasileiras – ICP Brasil, nos termos</w:t>
      </w:r>
      <w:r w:rsidR="007C50CD">
        <w:t xml:space="preserve"> </w:t>
      </w:r>
      <w:r w:rsidRPr="00F85238">
        <w:t>da legislação vigente, e que seu representante legal seja habilitado para tal.</w:t>
      </w:r>
    </w:p>
    <w:p w:rsidR="007C50CD" w:rsidRDefault="007C50CD" w:rsidP="00D142F6">
      <w:pPr>
        <w:pStyle w:val="PargrafodaLista"/>
        <w:numPr>
          <w:ilvl w:val="1"/>
          <w:numId w:val="2"/>
        </w:numPr>
        <w:autoSpaceDE w:val="0"/>
        <w:autoSpaceDN w:val="0"/>
        <w:adjustRightInd w:val="0"/>
        <w:spacing w:line="360" w:lineRule="auto"/>
        <w:ind w:left="0" w:hanging="426"/>
        <w:jc w:val="both"/>
      </w:pPr>
      <w:r>
        <w:t>Reserva-se à Câmara Municipal de Foz do Iguaçu</w:t>
      </w:r>
      <w:r w:rsidR="00C52CD1" w:rsidRPr="00F85238">
        <w:t>, o direito de revogar no todo ou em parte a presente licitação visando o</w:t>
      </w:r>
      <w:r>
        <w:t xml:space="preserve"> </w:t>
      </w:r>
      <w:r w:rsidR="00C52CD1" w:rsidRPr="00F85238">
        <w:t>interesse público, decorrente de fato superveniente devidamente comprovado, bem como de</w:t>
      </w:r>
      <w:r>
        <w:t xml:space="preserve"> </w:t>
      </w:r>
      <w:r w:rsidR="00C52CD1" w:rsidRPr="00F85238">
        <w:t>anular por ilegalidade o respectivo procedimento assegurado o contraditório e a ampla defesa,</w:t>
      </w:r>
      <w:r>
        <w:t xml:space="preserve"> </w:t>
      </w:r>
      <w:r w:rsidR="00C52CD1" w:rsidRPr="00F85238">
        <w:t>conforme dispõe o artigo 49 e parágrafos da Lei nº. 8.666/93;</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O licitador poderá declarar a licitação fracassada, quando nenhuma das propostas de preços</w:t>
      </w:r>
      <w:r w:rsidR="007C50CD">
        <w:t xml:space="preserve"> </w:t>
      </w:r>
      <w:r w:rsidRPr="00F85238">
        <w:t>satisfizer o objeto e/ou o projeto e/ou as especificações e evidenciar que tenha havido falta de</w:t>
      </w:r>
      <w:r w:rsidR="007C50CD">
        <w:t xml:space="preserve"> </w:t>
      </w:r>
      <w:r w:rsidRPr="00F85238">
        <w:t>competição e/ou conluio;</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A participação nesta licitação implica a aceitação integral e irretratável dos termos do edital e</w:t>
      </w:r>
      <w:r w:rsidR="007C50CD">
        <w:t xml:space="preserve"> </w:t>
      </w:r>
      <w:r w:rsidRPr="00F85238">
        <w:t>das disposições da Lei 8.666/93;</w:t>
      </w:r>
      <w:r w:rsidR="007C50CD">
        <w:t xml:space="preserve"> </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A Comissão de Licitação, a seu exclusivo critério, poderá efetuar vistoria nas</w:t>
      </w:r>
      <w:r w:rsidR="007C50CD">
        <w:t xml:space="preserve"> </w:t>
      </w:r>
      <w:r w:rsidRPr="00F85238">
        <w:t>instalações das proponentes durante a fase licitatória;</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Outras informações e esclarecimentos relativos ao contido no edital poderão ser solicitados, por</w:t>
      </w:r>
      <w:r w:rsidR="007C50CD">
        <w:t xml:space="preserve"> </w:t>
      </w:r>
      <w:r w:rsidRPr="00F85238">
        <w:t>escrito, junto à Comissão de Licitação, até 3 (três) dias antes da data de entrega dos envelopes</w:t>
      </w:r>
      <w:r w:rsidR="007C50CD">
        <w:t xml:space="preserve"> </w:t>
      </w:r>
      <w:r w:rsidRPr="00F85238">
        <w:t xml:space="preserve">nº 01 e 02, e as respostas serão </w:t>
      </w:r>
      <w:r w:rsidRPr="00F85238">
        <w:lastRenderedPageBreak/>
        <w:t>enviadas por escrito, igualmente, a todas as proponentes até 24</w:t>
      </w:r>
      <w:r w:rsidR="007C50CD">
        <w:t xml:space="preserve"> </w:t>
      </w:r>
      <w:r w:rsidRPr="00F85238">
        <w:t>horas antes do recebimento das propostas pelo licitador;</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Fica estabelecido que toda e qualquer informação, esclarecimento ou dado, fornecidos</w:t>
      </w:r>
      <w:r w:rsidR="007C50CD">
        <w:t xml:space="preserve"> </w:t>
      </w:r>
      <w:r w:rsidRPr="00F85238">
        <w:t>verbalmente por empregados do licitador não serão considerados como argumento para</w:t>
      </w:r>
      <w:r w:rsidR="007C50CD">
        <w:t xml:space="preserve"> </w:t>
      </w:r>
      <w:r w:rsidRPr="00F85238">
        <w:t>impugnações, reclamações, reivindicações por parte das proponentes;</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O Contratante, se reserva o direito de paralisar ou suspender, a qualquer tempo e</w:t>
      </w:r>
      <w:r w:rsidR="007C50CD">
        <w:t xml:space="preserve"> </w:t>
      </w:r>
      <w:r w:rsidRPr="00F85238">
        <w:t xml:space="preserve">justificadamente, a execução </w:t>
      </w:r>
      <w:proofErr w:type="gramStart"/>
      <w:r w:rsidRPr="00F85238">
        <w:t>do(</w:t>
      </w:r>
      <w:proofErr w:type="gramEnd"/>
      <w:r w:rsidRPr="007C50CD">
        <w:rPr>
          <w:i/>
          <w:iCs/>
        </w:rPr>
        <w:t>s</w:t>
      </w:r>
      <w:r w:rsidRPr="00F85238">
        <w:t>) serviço(</w:t>
      </w:r>
      <w:r w:rsidRPr="007C50CD">
        <w:rPr>
          <w:i/>
          <w:iCs/>
        </w:rPr>
        <w:t>s</w:t>
      </w:r>
      <w:r w:rsidRPr="00F85238">
        <w:t>) e mediante pagamento único e exclusivo dos</w:t>
      </w:r>
      <w:r w:rsidR="007C50CD">
        <w:t xml:space="preserve"> </w:t>
      </w:r>
      <w:r w:rsidRPr="00F85238">
        <w:t>trabalhos efetivamente executados através de medição, podendo, ainda, a contratada,</w:t>
      </w:r>
      <w:r w:rsidR="007C50CD">
        <w:t xml:space="preserve"> </w:t>
      </w:r>
      <w:r w:rsidRPr="00F85238">
        <w:t>eventualmente, adquirir os materiais existentes no local da(</w:t>
      </w:r>
      <w:r w:rsidRPr="007C50CD">
        <w:rPr>
          <w:i/>
          <w:iCs/>
        </w:rPr>
        <w:t>s</w:t>
      </w:r>
      <w:r w:rsidRPr="00F85238">
        <w:t>) serviço(</w:t>
      </w:r>
      <w:r w:rsidRPr="007C50CD">
        <w:rPr>
          <w:i/>
          <w:iCs/>
        </w:rPr>
        <w:t>s</w:t>
      </w:r>
      <w:r w:rsidRPr="00F85238">
        <w:t>) pelos custos de</w:t>
      </w:r>
      <w:r w:rsidR="007C50CD">
        <w:t xml:space="preserve"> </w:t>
      </w:r>
      <w:r w:rsidRPr="00F85238">
        <w:t>aquisição regularmente comprovados;</w:t>
      </w:r>
    </w:p>
    <w:p w:rsidR="007C50CD" w:rsidRDefault="00C52CD1" w:rsidP="00D142F6">
      <w:pPr>
        <w:pStyle w:val="PargrafodaLista"/>
        <w:numPr>
          <w:ilvl w:val="1"/>
          <w:numId w:val="2"/>
        </w:numPr>
        <w:autoSpaceDE w:val="0"/>
        <w:autoSpaceDN w:val="0"/>
        <w:adjustRightInd w:val="0"/>
        <w:spacing w:line="360" w:lineRule="auto"/>
        <w:ind w:left="0" w:hanging="426"/>
        <w:jc w:val="both"/>
      </w:pPr>
      <w:r w:rsidRPr="00F85238">
        <w:t>A contratada não poderá ceder o contrato, no todo ou em parte, a nenhuma pessoa física ou</w:t>
      </w:r>
      <w:r w:rsidR="007C50CD">
        <w:t xml:space="preserve"> </w:t>
      </w:r>
      <w:r w:rsidRPr="00F85238">
        <w:t>jurídica, sem autorização prévia, por escrito com anuência expressa do Contratante;</w:t>
      </w:r>
      <w:r w:rsidR="007C50CD">
        <w:t xml:space="preserve"> </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A contratada deverá, obrigatoriamente, colocar, às suas custas, placas conforme modelos</w:t>
      </w:r>
      <w:r w:rsidR="007C50CD">
        <w:t xml:space="preserve"> </w:t>
      </w:r>
      <w:r w:rsidRPr="00F85238">
        <w:t>fornecidos pelo Contratante juntamente com a emissão da Ordem de Serviço, sob pena de</w:t>
      </w:r>
      <w:r w:rsidR="007C50CD">
        <w:t xml:space="preserve"> </w:t>
      </w:r>
      <w:r w:rsidRPr="00F85238">
        <w:t>multa de 0,1% (um décimo por cento) do valor contratual por dia de atraso na sua colocação;</w:t>
      </w:r>
      <w:r w:rsidR="007C50CD">
        <w:t xml:space="preserve"> </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Caberá à contratada o pagamento ou reembolso de todos os valores de multas aplicadas pela</w:t>
      </w:r>
      <w:r w:rsidR="007C50CD">
        <w:t xml:space="preserve"> </w:t>
      </w:r>
      <w:r w:rsidRPr="00F85238">
        <w:t>Delegacia Regional do Trabalho, CREA/CAU ou qualquer outra entidade em decorrência da</w:t>
      </w:r>
      <w:r w:rsidR="007C50CD">
        <w:t xml:space="preserve"> </w:t>
      </w:r>
      <w:r w:rsidRPr="00F85238">
        <w:t>execução do contrato;</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 xml:space="preserve">A contratada deverá manter preposto aceito pelo Contratante no local </w:t>
      </w:r>
      <w:proofErr w:type="gramStart"/>
      <w:r w:rsidRPr="00F85238">
        <w:t>do(</w:t>
      </w:r>
      <w:proofErr w:type="gramEnd"/>
      <w:r w:rsidRPr="00F85238">
        <w:t>s) serviço(</w:t>
      </w:r>
      <w:r w:rsidRPr="007C50CD">
        <w:rPr>
          <w:i/>
          <w:iCs/>
        </w:rPr>
        <w:t>s</w:t>
      </w:r>
      <w:r w:rsidRPr="00F85238">
        <w:t>), para</w:t>
      </w:r>
      <w:r w:rsidR="007C50CD">
        <w:t xml:space="preserve"> </w:t>
      </w:r>
      <w:r w:rsidRPr="00F85238">
        <w:t>representá-la na execução do Contrato;</w:t>
      </w:r>
    </w:p>
    <w:p w:rsidR="007C50CD" w:rsidRDefault="007C50CD" w:rsidP="00D142F6">
      <w:pPr>
        <w:pStyle w:val="PargrafodaLista"/>
        <w:numPr>
          <w:ilvl w:val="1"/>
          <w:numId w:val="2"/>
        </w:numPr>
        <w:autoSpaceDE w:val="0"/>
        <w:autoSpaceDN w:val="0"/>
        <w:adjustRightInd w:val="0"/>
        <w:spacing w:line="360" w:lineRule="auto"/>
        <w:ind w:left="0" w:hanging="567"/>
        <w:jc w:val="both"/>
      </w:pPr>
      <w:r>
        <w:t>A</w:t>
      </w:r>
      <w:r w:rsidR="00C52CD1" w:rsidRPr="00F85238">
        <w:t xml:space="preserve"> contratada é obrigada a reparar, corrigir, remover, reconstruir ou substituir, às suas expensas,</w:t>
      </w:r>
      <w:r>
        <w:t xml:space="preserve"> </w:t>
      </w:r>
      <w:r w:rsidR="00C52CD1" w:rsidRPr="00F85238">
        <w:t xml:space="preserve">no total ou em parte, o objeto do contrato em que se verificarem vícios, defeitos ou </w:t>
      </w:r>
      <w:r>
        <w:t xml:space="preserve">incorreções </w:t>
      </w:r>
      <w:r w:rsidR="00C52CD1" w:rsidRPr="00F85238">
        <w:t>resultantes da execução ou de materiais empregados no prazo de até 72 (setenta e duas) horas;</w:t>
      </w:r>
      <w:r>
        <w:t xml:space="preserve"> </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 xml:space="preserve">A contratada deverá manter na obra de Diário de Obras, com modelo a ser fornecido pela </w:t>
      </w:r>
      <w:r w:rsidR="007C50CD">
        <w:t>Contratante</w:t>
      </w:r>
      <w:r w:rsidRPr="00F85238">
        <w:t>;</w:t>
      </w:r>
      <w:r w:rsidR="007C50CD">
        <w:t xml:space="preserve"> </w:t>
      </w:r>
    </w:p>
    <w:p w:rsidR="007C50CD" w:rsidRPr="007C50CD" w:rsidRDefault="00C52CD1" w:rsidP="00D142F6">
      <w:pPr>
        <w:pStyle w:val="PargrafodaLista"/>
        <w:numPr>
          <w:ilvl w:val="1"/>
          <w:numId w:val="2"/>
        </w:numPr>
        <w:autoSpaceDE w:val="0"/>
        <w:autoSpaceDN w:val="0"/>
        <w:adjustRightInd w:val="0"/>
        <w:spacing w:line="360" w:lineRule="auto"/>
        <w:ind w:left="0" w:hanging="567"/>
        <w:jc w:val="both"/>
        <w:rPr>
          <w:i/>
          <w:iCs/>
        </w:rPr>
      </w:pPr>
      <w:r w:rsidRPr="00F85238">
        <w:t>A contratada assumirá integral responsabilidade pelos danos que causar à contratante ou a</w:t>
      </w:r>
      <w:r w:rsidR="007C50CD">
        <w:t xml:space="preserve"> </w:t>
      </w:r>
      <w:r w:rsidRPr="00F85238">
        <w:t>terceiros, por si ou seus representantes, na execução dos serviços contratados, ficando isenta o</w:t>
      </w:r>
      <w:r w:rsidR="007C50CD">
        <w:t xml:space="preserve"> </w:t>
      </w:r>
      <w:r w:rsidRPr="00F85238">
        <w:t>Contratante de toda e qualquer reclamação que possa surgir em decorrência dos mesmos;</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A proponente deverá atender às determinações da fiscalização, no prazo máximo de 24 (</w:t>
      </w:r>
      <w:r w:rsidRPr="007C50CD">
        <w:rPr>
          <w:i/>
          <w:iCs/>
        </w:rPr>
        <w:t>vinte e</w:t>
      </w:r>
      <w:r w:rsidR="007C50CD" w:rsidRPr="007C50CD">
        <w:rPr>
          <w:i/>
          <w:iCs/>
        </w:rPr>
        <w:t xml:space="preserve"> </w:t>
      </w:r>
      <w:r w:rsidRPr="007C50CD">
        <w:rPr>
          <w:i/>
          <w:iCs/>
        </w:rPr>
        <w:t>quatro</w:t>
      </w:r>
      <w:r w:rsidRPr="00F85238">
        <w:t>) horas, e prestar toda assistência e colaboração necessária;</w:t>
      </w:r>
      <w:r w:rsidR="007C50CD">
        <w:t xml:space="preserve"> </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Na contagem dos prazos estabelecidos neste edital, excluir-se-á o dia do início e incluir-se-á o do</w:t>
      </w:r>
      <w:r w:rsidR="007C50CD">
        <w:t xml:space="preserve"> </w:t>
      </w:r>
      <w:r w:rsidRPr="00F85238">
        <w:t>vencimento;</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Caso as datas previstas para a realização de eventos da presente licitação sejam declaradas</w:t>
      </w:r>
      <w:r w:rsidR="007C50CD">
        <w:t xml:space="preserve"> </w:t>
      </w:r>
      <w:r w:rsidRPr="00F85238">
        <w:t>feriado ou ponto facultativo, aqueles eventos serão realizados no primeiro dia útil subsequente;</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As marcas comerciais dos materiais constantes nos projetos, nos memoriais, nas especificações</w:t>
      </w:r>
      <w:r w:rsidR="007C50CD">
        <w:t xml:space="preserve"> </w:t>
      </w:r>
      <w:r w:rsidRPr="00F85238">
        <w:t>e nos orçamentos, quando citadas, são protótipos comerciais que servem, exclusivamente, para</w:t>
      </w:r>
      <w:r w:rsidR="007C50CD">
        <w:t xml:space="preserve"> </w:t>
      </w:r>
      <w:r w:rsidRPr="00F85238">
        <w:t>indicar o tipo de material a empregar. Portanto, serão aceitos materiais com qualidade,</w:t>
      </w:r>
      <w:r w:rsidR="007C50CD">
        <w:t xml:space="preserve"> </w:t>
      </w:r>
      <w:r w:rsidRPr="00F85238">
        <w:t>característica e tipo equivalente;</w:t>
      </w:r>
      <w:r w:rsidR="007C50CD">
        <w:t xml:space="preserve"> </w:t>
      </w:r>
    </w:p>
    <w:p w:rsidR="007C50CD" w:rsidRDefault="00C52CD1" w:rsidP="00D142F6">
      <w:pPr>
        <w:pStyle w:val="PargrafodaLista"/>
        <w:numPr>
          <w:ilvl w:val="1"/>
          <w:numId w:val="2"/>
        </w:numPr>
        <w:autoSpaceDE w:val="0"/>
        <w:autoSpaceDN w:val="0"/>
        <w:adjustRightInd w:val="0"/>
        <w:spacing w:line="360" w:lineRule="auto"/>
        <w:ind w:left="0" w:hanging="567"/>
        <w:jc w:val="both"/>
      </w:pPr>
      <w:r w:rsidRPr="00F85238">
        <w:t>Quando qualquer objeto de valor histórico ou de valor significativo venha a ser descoberto, em</w:t>
      </w:r>
      <w:r w:rsidR="007C50CD">
        <w:t xml:space="preserve"> </w:t>
      </w:r>
      <w:r w:rsidRPr="00F85238">
        <w:t>qualquer parte do canteiro de obras ou local em que está sendo executado o objeto do presente</w:t>
      </w:r>
      <w:r w:rsidR="007C50CD">
        <w:t xml:space="preserve"> </w:t>
      </w:r>
      <w:r w:rsidRPr="00F85238">
        <w:t>edital, a Contratada deverá notificar à fiscalização e aguardar instruções sobre os</w:t>
      </w:r>
      <w:r w:rsidR="007C50CD">
        <w:t xml:space="preserve"> </w:t>
      </w:r>
      <w:r w:rsidRPr="00F85238">
        <w:t>procedimentos.</w:t>
      </w:r>
    </w:p>
    <w:p w:rsidR="00C52CD1" w:rsidRDefault="00C52CD1" w:rsidP="00D142F6">
      <w:pPr>
        <w:pStyle w:val="PargrafodaLista"/>
        <w:numPr>
          <w:ilvl w:val="1"/>
          <w:numId w:val="2"/>
        </w:numPr>
        <w:autoSpaceDE w:val="0"/>
        <w:autoSpaceDN w:val="0"/>
        <w:adjustRightInd w:val="0"/>
        <w:spacing w:line="360" w:lineRule="auto"/>
        <w:ind w:left="0" w:hanging="567"/>
        <w:jc w:val="both"/>
      </w:pPr>
      <w:r w:rsidRPr="00F85238">
        <w:t>A empresa licitante, por seus responsáveis, responderá pela fidelidade e legitimidade das</w:t>
      </w:r>
      <w:r w:rsidR="007C50CD">
        <w:t xml:space="preserve"> </w:t>
      </w:r>
      <w:r w:rsidRPr="00F85238">
        <w:t>informações e dos documentos apresentados em qualquer fase desta licitação.</w:t>
      </w:r>
    </w:p>
    <w:p w:rsidR="007C50CD" w:rsidRPr="00F85238" w:rsidRDefault="007C50CD" w:rsidP="000258E0">
      <w:pPr>
        <w:pStyle w:val="PargrafodaLista"/>
        <w:autoSpaceDE w:val="0"/>
        <w:autoSpaceDN w:val="0"/>
        <w:adjustRightInd w:val="0"/>
        <w:spacing w:line="360" w:lineRule="auto"/>
        <w:ind w:left="0" w:hanging="426"/>
        <w:jc w:val="both"/>
      </w:pPr>
    </w:p>
    <w:p w:rsidR="007C50CD" w:rsidRPr="00653031" w:rsidRDefault="00C52CD1" w:rsidP="00D142F6">
      <w:pPr>
        <w:pStyle w:val="PargrafodaLista"/>
        <w:numPr>
          <w:ilvl w:val="0"/>
          <w:numId w:val="2"/>
        </w:numPr>
        <w:autoSpaceDE w:val="0"/>
        <w:autoSpaceDN w:val="0"/>
        <w:adjustRightInd w:val="0"/>
        <w:spacing w:line="360" w:lineRule="auto"/>
        <w:ind w:left="0" w:hanging="426"/>
        <w:jc w:val="both"/>
        <w:rPr>
          <w:rFonts w:eastAsia="Arial Unicode MS"/>
          <w:u w:val="single"/>
        </w:rPr>
      </w:pPr>
      <w:r w:rsidRPr="00653031">
        <w:rPr>
          <w:b/>
          <w:bCs/>
          <w:u w:val="single"/>
        </w:rPr>
        <w:t>ARBITRAMENTO E FORO</w:t>
      </w:r>
    </w:p>
    <w:p w:rsidR="00C52CD1" w:rsidRPr="007C50CD" w:rsidRDefault="00C52CD1" w:rsidP="00D142F6">
      <w:pPr>
        <w:pStyle w:val="PargrafodaLista"/>
        <w:numPr>
          <w:ilvl w:val="1"/>
          <w:numId w:val="2"/>
        </w:numPr>
        <w:autoSpaceDE w:val="0"/>
        <w:autoSpaceDN w:val="0"/>
        <w:adjustRightInd w:val="0"/>
        <w:spacing w:line="360" w:lineRule="auto"/>
        <w:ind w:left="0" w:hanging="426"/>
        <w:jc w:val="both"/>
        <w:rPr>
          <w:rFonts w:eastAsia="Arial Unicode MS"/>
        </w:rPr>
      </w:pPr>
      <w:r w:rsidRPr="00F85238">
        <w:t>Para dirimir toda e qualquer dúvida e/ou divergência oriunda do presente Edital, será</w:t>
      </w:r>
      <w:r w:rsidR="007C50CD">
        <w:t xml:space="preserve"> </w:t>
      </w:r>
      <w:r w:rsidRPr="00F85238">
        <w:t>competente o Foro da Comarca de Foz do Iguaçu, Estado do Paraná.</w:t>
      </w:r>
    </w:p>
    <w:p w:rsidR="002B7C30" w:rsidRPr="002B7C30" w:rsidRDefault="002B7C30" w:rsidP="002B7C30"/>
    <w:p w:rsidR="007749CA" w:rsidRDefault="007749CA" w:rsidP="007749CA">
      <w:pPr>
        <w:pStyle w:val="PargrafodaLista"/>
        <w:ind w:left="720"/>
        <w:jc w:val="both"/>
      </w:pPr>
    </w:p>
    <w:p w:rsidR="00CB3CAB" w:rsidRDefault="00CB3CAB" w:rsidP="007749CA">
      <w:pPr>
        <w:pStyle w:val="PargrafodaLista"/>
        <w:ind w:left="720"/>
        <w:jc w:val="both"/>
      </w:pPr>
    </w:p>
    <w:p w:rsidR="00CB3CAB" w:rsidRDefault="00CB3CAB" w:rsidP="007749CA">
      <w:pPr>
        <w:pStyle w:val="PargrafodaLista"/>
        <w:ind w:left="720"/>
        <w:jc w:val="both"/>
      </w:pPr>
    </w:p>
    <w:p w:rsidR="006D78A0" w:rsidRPr="0069217B" w:rsidRDefault="006D78A0" w:rsidP="003A14E4">
      <w:pPr>
        <w:pStyle w:val="Recuodecorpodetexto1"/>
        <w:tabs>
          <w:tab w:val="num" w:pos="851"/>
        </w:tabs>
        <w:spacing w:line="360" w:lineRule="auto"/>
        <w:ind w:firstLine="0"/>
        <w:jc w:val="center"/>
      </w:pPr>
      <w:r w:rsidRPr="00CD155E">
        <w:t xml:space="preserve">Foz do Iguaçu-PR, </w:t>
      </w:r>
      <w:r w:rsidR="00C64E03">
        <w:t>27</w:t>
      </w:r>
      <w:r w:rsidR="009217F3" w:rsidRPr="00CD155E">
        <w:t xml:space="preserve"> de </w:t>
      </w:r>
      <w:r w:rsidR="00C64E03">
        <w:t>Setembro</w:t>
      </w:r>
      <w:r w:rsidR="009217F3" w:rsidRPr="00CD155E">
        <w:t xml:space="preserve"> de 20</w:t>
      </w:r>
      <w:r w:rsidR="000443EB" w:rsidRPr="00CD155E">
        <w:t>2</w:t>
      </w:r>
      <w:r w:rsidR="004F6518">
        <w:t>1</w:t>
      </w:r>
      <w:r w:rsidR="009217F3" w:rsidRPr="00CD155E">
        <w:t>.</w:t>
      </w:r>
    </w:p>
    <w:p w:rsidR="00AD5E0E" w:rsidRPr="0069217B" w:rsidRDefault="00AD5E0E" w:rsidP="003A14E4">
      <w:pPr>
        <w:spacing w:line="360" w:lineRule="auto"/>
        <w:jc w:val="center"/>
      </w:pPr>
    </w:p>
    <w:p w:rsidR="006D78A0" w:rsidRPr="0069217B" w:rsidRDefault="006D78A0" w:rsidP="003A14E4">
      <w:pPr>
        <w:spacing w:line="360" w:lineRule="auto"/>
        <w:jc w:val="center"/>
      </w:pPr>
    </w:p>
    <w:p w:rsidR="006D78A0" w:rsidRPr="0069217B" w:rsidRDefault="00FB4DD9" w:rsidP="00FB4DD9">
      <w:pPr>
        <w:tabs>
          <w:tab w:val="left" w:pos="1560"/>
          <w:tab w:val="center" w:pos="4394"/>
        </w:tabs>
        <w:spacing w:line="360" w:lineRule="auto"/>
        <w:rPr>
          <w:b/>
          <w:bCs/>
        </w:rPr>
      </w:pPr>
      <w:r w:rsidRPr="0069217B">
        <w:rPr>
          <w:b/>
          <w:bCs/>
        </w:rPr>
        <w:tab/>
      </w:r>
      <w:r w:rsidRPr="0069217B">
        <w:rPr>
          <w:b/>
          <w:bCs/>
        </w:rPr>
        <w:tab/>
      </w:r>
      <w:r w:rsidR="00C95647">
        <w:rPr>
          <w:b/>
          <w:bCs/>
        </w:rPr>
        <w:t>NEY PATRÍCIO</w:t>
      </w:r>
    </w:p>
    <w:p w:rsidR="00927D95" w:rsidRPr="0069217B" w:rsidRDefault="006D78A0" w:rsidP="00984CEA">
      <w:pPr>
        <w:spacing w:line="360" w:lineRule="auto"/>
        <w:jc w:val="center"/>
        <w:rPr>
          <w:b/>
        </w:rPr>
      </w:pPr>
      <w:r w:rsidRPr="0069217B">
        <w:rPr>
          <w:b/>
          <w:bCs/>
        </w:rPr>
        <w:t>Presidente</w:t>
      </w:r>
      <w:r w:rsidRPr="0069217B">
        <w:rPr>
          <w:b/>
          <w:bCs/>
        </w:rPr>
        <w:br w:type="page"/>
      </w:r>
    </w:p>
    <w:p w:rsidR="0035146B" w:rsidRDefault="0035146B" w:rsidP="00E84889">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I</w:t>
      </w:r>
      <w:r>
        <w:rPr>
          <w:b/>
        </w:rPr>
        <w:t xml:space="preserve"> – CARTA CREDENCIAL</w:t>
      </w:r>
    </w:p>
    <w:p w:rsidR="00E84889" w:rsidRPr="0069217B" w:rsidRDefault="002B2ACE" w:rsidP="00E84889">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E84889" w:rsidRPr="0069217B">
        <w:t>.</w:t>
      </w: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35146B" w:rsidRPr="007F3703" w:rsidRDefault="0035146B" w:rsidP="0035146B">
      <w:pPr>
        <w:autoSpaceDE w:val="0"/>
        <w:autoSpaceDN w:val="0"/>
        <w:adjustRightInd w:val="0"/>
        <w:rPr>
          <w:sz w:val="24"/>
          <w:szCs w:val="24"/>
        </w:rPr>
      </w:pPr>
      <w:r w:rsidRPr="007F3703">
        <w:rPr>
          <w:sz w:val="24"/>
          <w:szCs w:val="24"/>
        </w:rPr>
        <w:t xml:space="preserve">Local, ___de ___________ </w:t>
      </w:r>
      <w:proofErr w:type="spellStart"/>
      <w:r w:rsidRPr="007F3703">
        <w:rPr>
          <w:sz w:val="24"/>
          <w:szCs w:val="24"/>
        </w:rPr>
        <w:t>de</w:t>
      </w:r>
      <w:proofErr w:type="spellEnd"/>
      <w:r w:rsidRPr="007F3703">
        <w:rPr>
          <w:sz w:val="24"/>
          <w:szCs w:val="24"/>
        </w:rPr>
        <w:t xml:space="preserve"> 2021.</w:t>
      </w: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35146B" w:rsidRPr="007F3703" w:rsidRDefault="0035146B" w:rsidP="0035146B">
      <w:pPr>
        <w:autoSpaceDE w:val="0"/>
        <w:autoSpaceDN w:val="0"/>
        <w:adjustRightInd w:val="0"/>
        <w:rPr>
          <w:sz w:val="24"/>
          <w:szCs w:val="24"/>
        </w:rPr>
      </w:pPr>
      <w:r w:rsidRPr="007F3703">
        <w:rPr>
          <w:sz w:val="24"/>
          <w:szCs w:val="24"/>
        </w:rPr>
        <w:t>À</w:t>
      </w:r>
    </w:p>
    <w:p w:rsidR="0035146B" w:rsidRPr="007F3703" w:rsidRDefault="00BE3728" w:rsidP="0035146B">
      <w:pPr>
        <w:autoSpaceDE w:val="0"/>
        <w:autoSpaceDN w:val="0"/>
        <w:adjustRightInd w:val="0"/>
        <w:rPr>
          <w:sz w:val="24"/>
          <w:szCs w:val="24"/>
        </w:rPr>
      </w:pPr>
      <w:r>
        <w:rPr>
          <w:sz w:val="24"/>
          <w:szCs w:val="24"/>
        </w:rPr>
        <w:t>Câmara Municipal</w:t>
      </w:r>
      <w:r w:rsidR="0035146B" w:rsidRPr="007F3703">
        <w:rPr>
          <w:sz w:val="24"/>
          <w:szCs w:val="24"/>
        </w:rPr>
        <w:t xml:space="preserve"> de Foz do Iguaçu</w:t>
      </w:r>
    </w:p>
    <w:p w:rsidR="0035146B" w:rsidRPr="007F3703" w:rsidRDefault="0035146B" w:rsidP="0035146B">
      <w:pPr>
        <w:autoSpaceDE w:val="0"/>
        <w:autoSpaceDN w:val="0"/>
        <w:adjustRightInd w:val="0"/>
        <w:rPr>
          <w:sz w:val="24"/>
          <w:szCs w:val="24"/>
        </w:rPr>
      </w:pPr>
      <w:r w:rsidRPr="007F3703">
        <w:rPr>
          <w:sz w:val="24"/>
          <w:szCs w:val="24"/>
        </w:rPr>
        <w:t>Comissão de Licitação</w:t>
      </w:r>
    </w:p>
    <w:p w:rsidR="0035146B" w:rsidRPr="007F3703" w:rsidRDefault="0035146B" w:rsidP="0035146B">
      <w:pPr>
        <w:autoSpaceDE w:val="0"/>
        <w:autoSpaceDN w:val="0"/>
        <w:adjustRightInd w:val="0"/>
        <w:rPr>
          <w:sz w:val="24"/>
          <w:szCs w:val="24"/>
        </w:rPr>
      </w:pPr>
      <w:r w:rsidRPr="007F3703">
        <w:rPr>
          <w:sz w:val="24"/>
          <w:szCs w:val="24"/>
        </w:rPr>
        <w:t>Concorrência nº. ____/2021.</w:t>
      </w: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BE3728" w:rsidRDefault="00BE3728" w:rsidP="0035146B">
      <w:pPr>
        <w:autoSpaceDE w:val="0"/>
        <w:autoSpaceDN w:val="0"/>
        <w:adjustRightInd w:val="0"/>
        <w:rPr>
          <w:sz w:val="24"/>
          <w:szCs w:val="24"/>
        </w:rPr>
      </w:pPr>
    </w:p>
    <w:p w:rsidR="0035146B" w:rsidRPr="007F3703" w:rsidRDefault="0035146B" w:rsidP="00CE1DAA">
      <w:pPr>
        <w:autoSpaceDE w:val="0"/>
        <w:autoSpaceDN w:val="0"/>
        <w:adjustRightInd w:val="0"/>
        <w:spacing w:line="360" w:lineRule="auto"/>
        <w:jc w:val="both"/>
        <w:rPr>
          <w:sz w:val="24"/>
          <w:szCs w:val="24"/>
        </w:rPr>
      </w:pPr>
      <w:r w:rsidRPr="007F3703">
        <w:rPr>
          <w:sz w:val="24"/>
          <w:szCs w:val="24"/>
        </w:rPr>
        <w:t>Prezados Senhores,</w:t>
      </w:r>
    </w:p>
    <w:p w:rsidR="00CE1DAA" w:rsidRDefault="0035146B" w:rsidP="00CE1DAA">
      <w:pPr>
        <w:autoSpaceDE w:val="0"/>
        <w:autoSpaceDN w:val="0"/>
        <w:adjustRightInd w:val="0"/>
        <w:spacing w:line="360" w:lineRule="auto"/>
        <w:jc w:val="both"/>
        <w:rPr>
          <w:sz w:val="24"/>
          <w:szCs w:val="24"/>
        </w:rPr>
      </w:pPr>
      <w:r w:rsidRPr="007F3703">
        <w:rPr>
          <w:sz w:val="24"/>
          <w:szCs w:val="24"/>
        </w:rPr>
        <w:t>O abaixo assinado,</w:t>
      </w:r>
      <w:r w:rsidR="00CE1DAA">
        <w:rPr>
          <w:sz w:val="24"/>
          <w:szCs w:val="24"/>
        </w:rPr>
        <w:t xml:space="preserve"> </w:t>
      </w:r>
      <w:r w:rsidRPr="007F3703">
        <w:rPr>
          <w:sz w:val="24"/>
          <w:szCs w:val="24"/>
        </w:rPr>
        <w:t>___________________________________</w:t>
      </w:r>
      <w:r w:rsidR="00CE1DAA">
        <w:rPr>
          <w:sz w:val="24"/>
          <w:szCs w:val="24"/>
        </w:rPr>
        <w:t xml:space="preserve"> </w:t>
      </w:r>
      <w:r w:rsidRPr="007F3703">
        <w:rPr>
          <w:sz w:val="24"/>
          <w:szCs w:val="24"/>
        </w:rPr>
        <w:t>Carteira de Identidade ou</w:t>
      </w:r>
      <w:r w:rsidR="00CE1DAA">
        <w:rPr>
          <w:sz w:val="24"/>
          <w:szCs w:val="24"/>
        </w:rPr>
        <w:t xml:space="preserve"> </w:t>
      </w:r>
      <w:r w:rsidRPr="007F3703">
        <w:rPr>
          <w:sz w:val="24"/>
          <w:szCs w:val="24"/>
        </w:rPr>
        <w:t>equivalente para estrangeiro (</w:t>
      </w:r>
      <w:r w:rsidRPr="007F3703">
        <w:rPr>
          <w:i/>
          <w:iCs/>
          <w:sz w:val="24"/>
          <w:szCs w:val="24"/>
        </w:rPr>
        <w:t>número e órgão emissor</w:t>
      </w:r>
      <w:r w:rsidRPr="007F3703">
        <w:rPr>
          <w:sz w:val="24"/>
          <w:szCs w:val="24"/>
        </w:rPr>
        <w:t>), na qualidade de responsável legal pela</w:t>
      </w:r>
      <w:r w:rsidR="00CE1DAA">
        <w:rPr>
          <w:sz w:val="24"/>
          <w:szCs w:val="24"/>
        </w:rPr>
        <w:t xml:space="preserve"> </w:t>
      </w:r>
      <w:proofErr w:type="gramStart"/>
      <w:r w:rsidRPr="007F3703">
        <w:rPr>
          <w:sz w:val="24"/>
          <w:szCs w:val="24"/>
        </w:rPr>
        <w:t>proponente</w:t>
      </w:r>
      <w:r w:rsidR="00CE1DAA">
        <w:rPr>
          <w:sz w:val="24"/>
          <w:szCs w:val="24"/>
        </w:rPr>
        <w:t xml:space="preserve"> </w:t>
      </w:r>
      <w:r w:rsidRPr="007F3703">
        <w:rPr>
          <w:sz w:val="24"/>
          <w:szCs w:val="24"/>
        </w:rPr>
        <w:t xml:space="preserve"> _</w:t>
      </w:r>
      <w:proofErr w:type="gramEnd"/>
      <w:r w:rsidRPr="007F3703">
        <w:rPr>
          <w:sz w:val="24"/>
          <w:szCs w:val="24"/>
        </w:rPr>
        <w:t xml:space="preserve">________________________________, vem, pela presente, informar a V. Sa. </w:t>
      </w:r>
      <w:proofErr w:type="gramStart"/>
      <w:r w:rsidR="00CE1DAA">
        <w:rPr>
          <w:sz w:val="24"/>
          <w:szCs w:val="24"/>
        </w:rPr>
        <w:t>q</w:t>
      </w:r>
      <w:r w:rsidR="00CE1DAA" w:rsidRPr="007F3703">
        <w:rPr>
          <w:sz w:val="24"/>
          <w:szCs w:val="24"/>
        </w:rPr>
        <w:t>ue</w:t>
      </w:r>
      <w:proofErr w:type="gramEnd"/>
      <w:r w:rsidRPr="007F3703">
        <w:rPr>
          <w:sz w:val="24"/>
          <w:szCs w:val="24"/>
        </w:rPr>
        <w:t xml:space="preserve"> o senhor</w:t>
      </w:r>
      <w:r w:rsidR="00CE1DAA">
        <w:rPr>
          <w:sz w:val="24"/>
          <w:szCs w:val="24"/>
        </w:rPr>
        <w:t xml:space="preserve"> </w:t>
      </w:r>
      <w:r w:rsidRPr="007F3703">
        <w:rPr>
          <w:sz w:val="24"/>
          <w:szCs w:val="24"/>
        </w:rPr>
        <w:t xml:space="preserve">_____________________________, Carteira de Identidade ou equivalente </w:t>
      </w:r>
      <w:r w:rsidR="00CE1DAA">
        <w:rPr>
          <w:sz w:val="24"/>
          <w:szCs w:val="24"/>
        </w:rPr>
        <w:t xml:space="preserve"> </w:t>
      </w:r>
      <w:r w:rsidRPr="007F3703">
        <w:rPr>
          <w:sz w:val="24"/>
          <w:szCs w:val="24"/>
        </w:rPr>
        <w:t>para estrangeiro (</w:t>
      </w:r>
      <w:r w:rsidRPr="007F3703">
        <w:rPr>
          <w:i/>
          <w:iCs/>
          <w:sz w:val="24"/>
          <w:szCs w:val="24"/>
        </w:rPr>
        <w:t>número e</w:t>
      </w:r>
      <w:r w:rsidR="00CE1DAA">
        <w:rPr>
          <w:i/>
          <w:iCs/>
          <w:sz w:val="24"/>
          <w:szCs w:val="24"/>
        </w:rPr>
        <w:t xml:space="preserve"> </w:t>
      </w:r>
      <w:r w:rsidRPr="007F3703">
        <w:rPr>
          <w:i/>
          <w:iCs/>
          <w:sz w:val="24"/>
          <w:szCs w:val="24"/>
        </w:rPr>
        <w:t>órgão emissor</w:t>
      </w:r>
      <w:r w:rsidRPr="007F3703">
        <w:rPr>
          <w:sz w:val="24"/>
          <w:szCs w:val="24"/>
        </w:rPr>
        <w:t>) é a pessoa designada por nós para acompanhar a sessão de abertura e recebimento da</w:t>
      </w:r>
      <w:r w:rsidR="00CE1DAA">
        <w:rPr>
          <w:sz w:val="24"/>
          <w:szCs w:val="24"/>
        </w:rPr>
        <w:t xml:space="preserve"> </w:t>
      </w:r>
      <w:r w:rsidRPr="007F3703">
        <w:rPr>
          <w:sz w:val="24"/>
          <w:szCs w:val="24"/>
        </w:rPr>
        <w:t>documentação de habilitação e propostas de preços, assinar atas e demais documentos com poderes</w:t>
      </w:r>
      <w:r w:rsidR="00CE1DAA">
        <w:rPr>
          <w:sz w:val="24"/>
          <w:szCs w:val="24"/>
        </w:rPr>
        <w:t xml:space="preserve"> </w:t>
      </w:r>
      <w:r w:rsidRPr="007F3703">
        <w:rPr>
          <w:sz w:val="24"/>
          <w:szCs w:val="24"/>
        </w:rPr>
        <w:t>para manifestação em todos os atos e fases do respectivo processo licitatório, inclusive para renunciar a</w:t>
      </w:r>
      <w:r w:rsidR="00CE1DAA">
        <w:rPr>
          <w:sz w:val="24"/>
          <w:szCs w:val="24"/>
        </w:rPr>
        <w:t xml:space="preserve"> </w:t>
      </w:r>
      <w:r w:rsidRPr="007F3703">
        <w:rPr>
          <w:sz w:val="24"/>
          <w:szCs w:val="24"/>
        </w:rPr>
        <w:t>prazos recursais, a que se referir a licitação em epígrafe.</w:t>
      </w:r>
      <w:r w:rsidR="00CE1DAA">
        <w:rPr>
          <w:sz w:val="24"/>
          <w:szCs w:val="24"/>
        </w:rPr>
        <w:t xml:space="preserve"> </w:t>
      </w:r>
    </w:p>
    <w:p w:rsidR="00CE1DAA" w:rsidRDefault="00CE1DAA" w:rsidP="00CE1DAA">
      <w:pPr>
        <w:autoSpaceDE w:val="0"/>
        <w:autoSpaceDN w:val="0"/>
        <w:adjustRightInd w:val="0"/>
        <w:jc w:val="both"/>
        <w:rPr>
          <w:sz w:val="24"/>
          <w:szCs w:val="24"/>
        </w:rPr>
      </w:pPr>
    </w:p>
    <w:p w:rsidR="00CE1DAA" w:rsidRDefault="00CE1DAA" w:rsidP="00CE1DAA">
      <w:pPr>
        <w:autoSpaceDE w:val="0"/>
        <w:autoSpaceDN w:val="0"/>
        <w:adjustRightInd w:val="0"/>
        <w:jc w:val="both"/>
        <w:rPr>
          <w:sz w:val="24"/>
          <w:szCs w:val="24"/>
        </w:rPr>
      </w:pPr>
    </w:p>
    <w:p w:rsidR="0035146B" w:rsidRPr="007F3703" w:rsidRDefault="0035146B" w:rsidP="00CE1DAA">
      <w:pPr>
        <w:autoSpaceDE w:val="0"/>
        <w:autoSpaceDN w:val="0"/>
        <w:adjustRightInd w:val="0"/>
        <w:jc w:val="both"/>
        <w:rPr>
          <w:sz w:val="24"/>
          <w:szCs w:val="24"/>
        </w:rPr>
      </w:pPr>
      <w:r w:rsidRPr="007F3703">
        <w:rPr>
          <w:sz w:val="24"/>
          <w:szCs w:val="24"/>
        </w:rPr>
        <w:t>Atenciosamente,</w:t>
      </w:r>
    </w:p>
    <w:p w:rsidR="00CE1DAA" w:rsidRDefault="00CE1DAA" w:rsidP="0035146B">
      <w:pPr>
        <w:autoSpaceDE w:val="0"/>
        <w:autoSpaceDN w:val="0"/>
        <w:adjustRightInd w:val="0"/>
        <w:rPr>
          <w:sz w:val="24"/>
          <w:szCs w:val="24"/>
        </w:rPr>
      </w:pPr>
    </w:p>
    <w:p w:rsidR="00CE1DAA" w:rsidRDefault="00CE1DAA" w:rsidP="0035146B">
      <w:pPr>
        <w:autoSpaceDE w:val="0"/>
        <w:autoSpaceDN w:val="0"/>
        <w:adjustRightInd w:val="0"/>
        <w:rPr>
          <w:sz w:val="24"/>
          <w:szCs w:val="24"/>
        </w:rPr>
      </w:pPr>
    </w:p>
    <w:p w:rsidR="00CE1DAA" w:rsidRDefault="00CE1DAA" w:rsidP="0035146B">
      <w:pPr>
        <w:autoSpaceDE w:val="0"/>
        <w:autoSpaceDN w:val="0"/>
        <w:adjustRightInd w:val="0"/>
        <w:rPr>
          <w:sz w:val="24"/>
          <w:szCs w:val="24"/>
        </w:rPr>
      </w:pPr>
    </w:p>
    <w:p w:rsidR="00CE1DAA" w:rsidRDefault="00CE1DAA" w:rsidP="0035146B">
      <w:pPr>
        <w:autoSpaceDE w:val="0"/>
        <w:autoSpaceDN w:val="0"/>
        <w:adjustRightInd w:val="0"/>
        <w:rPr>
          <w:sz w:val="24"/>
          <w:szCs w:val="24"/>
        </w:rPr>
      </w:pPr>
    </w:p>
    <w:p w:rsidR="00CE1DAA" w:rsidRDefault="00CE1DAA" w:rsidP="0035146B">
      <w:pPr>
        <w:autoSpaceDE w:val="0"/>
        <w:autoSpaceDN w:val="0"/>
        <w:adjustRightInd w:val="0"/>
        <w:rPr>
          <w:sz w:val="24"/>
          <w:szCs w:val="24"/>
        </w:rPr>
      </w:pPr>
    </w:p>
    <w:p w:rsidR="0035146B" w:rsidRPr="007F3703" w:rsidRDefault="0035146B" w:rsidP="0035146B">
      <w:pPr>
        <w:autoSpaceDE w:val="0"/>
        <w:autoSpaceDN w:val="0"/>
        <w:adjustRightInd w:val="0"/>
        <w:rPr>
          <w:sz w:val="24"/>
          <w:szCs w:val="24"/>
        </w:rPr>
      </w:pPr>
      <w:r w:rsidRPr="007F3703">
        <w:rPr>
          <w:sz w:val="24"/>
          <w:szCs w:val="24"/>
        </w:rPr>
        <w:t>_____________________________________________</w:t>
      </w:r>
    </w:p>
    <w:p w:rsidR="0035146B" w:rsidRPr="007F3703" w:rsidRDefault="0035146B" w:rsidP="0035146B">
      <w:pPr>
        <w:autoSpaceDE w:val="0"/>
        <w:autoSpaceDN w:val="0"/>
        <w:adjustRightInd w:val="0"/>
        <w:rPr>
          <w:sz w:val="24"/>
          <w:szCs w:val="24"/>
        </w:rPr>
      </w:pPr>
      <w:r w:rsidRPr="007F3703">
        <w:rPr>
          <w:sz w:val="24"/>
          <w:szCs w:val="24"/>
        </w:rPr>
        <w:t>(</w:t>
      </w:r>
      <w:proofErr w:type="gramStart"/>
      <w:r w:rsidRPr="007F3703">
        <w:rPr>
          <w:sz w:val="24"/>
          <w:szCs w:val="24"/>
        </w:rPr>
        <w:t>carimbo</w:t>
      </w:r>
      <w:proofErr w:type="gramEnd"/>
      <w:r w:rsidRPr="007F3703">
        <w:rPr>
          <w:sz w:val="24"/>
          <w:szCs w:val="24"/>
        </w:rPr>
        <w:t>, nome e assinatura do responsável legal)</w:t>
      </w:r>
    </w:p>
    <w:p w:rsidR="00A55264" w:rsidRPr="007F3703" w:rsidRDefault="0035146B" w:rsidP="0035146B">
      <w:pPr>
        <w:autoSpaceDE w:val="0"/>
        <w:autoSpaceDN w:val="0"/>
        <w:adjustRightInd w:val="0"/>
        <w:spacing w:line="360" w:lineRule="auto"/>
        <w:jc w:val="both"/>
        <w:rPr>
          <w:sz w:val="24"/>
          <w:szCs w:val="24"/>
        </w:rPr>
      </w:pPr>
      <w:r w:rsidRPr="007F3703">
        <w:rPr>
          <w:sz w:val="24"/>
          <w:szCs w:val="24"/>
        </w:rPr>
        <w:t>(</w:t>
      </w:r>
      <w:proofErr w:type="gramStart"/>
      <w:r w:rsidRPr="007F3703">
        <w:rPr>
          <w:i/>
          <w:iCs/>
          <w:sz w:val="24"/>
          <w:szCs w:val="24"/>
        </w:rPr>
        <w:t>nome</w:t>
      </w:r>
      <w:proofErr w:type="gramEnd"/>
      <w:r w:rsidRPr="007F3703">
        <w:rPr>
          <w:i/>
          <w:iCs/>
          <w:sz w:val="24"/>
          <w:szCs w:val="24"/>
        </w:rPr>
        <w:t xml:space="preserve"> e assinatura do representante legal</w:t>
      </w:r>
      <w:r w:rsidRPr="007F3703">
        <w:rPr>
          <w:sz w:val="24"/>
          <w:szCs w:val="24"/>
        </w:rPr>
        <w:t>)</w:t>
      </w:r>
    </w:p>
    <w:p w:rsidR="0035146B" w:rsidRDefault="0035146B">
      <w:pPr>
        <w:rPr>
          <w:rFonts w:ascii="Candara" w:hAnsi="Candara" w:cs="Candara"/>
          <w:sz w:val="22"/>
          <w:szCs w:val="22"/>
        </w:rPr>
      </w:pPr>
      <w:r>
        <w:rPr>
          <w:rFonts w:ascii="Candara" w:hAnsi="Candara" w:cs="Candara"/>
          <w:sz w:val="22"/>
          <w:szCs w:val="22"/>
        </w:rPr>
        <w:br w:type="page"/>
      </w:r>
    </w:p>
    <w:p w:rsidR="0035146B" w:rsidRDefault="0035146B"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I</w:t>
      </w:r>
      <w:r w:rsidRPr="0069217B">
        <w:rPr>
          <w:b/>
        </w:rPr>
        <w:t>I</w:t>
      </w:r>
      <w:r>
        <w:rPr>
          <w:b/>
        </w:rPr>
        <w:t xml:space="preserve"> – DECLARAÇÃO CONJUNTA</w:t>
      </w:r>
    </w:p>
    <w:p w:rsidR="0035146B" w:rsidRPr="0069217B" w:rsidRDefault="002B2ACE"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35146B" w:rsidRPr="0069217B">
        <w:t>.</w:t>
      </w:r>
    </w:p>
    <w:p w:rsidR="0035146B" w:rsidRDefault="0035146B" w:rsidP="00154191">
      <w:pPr>
        <w:autoSpaceDE w:val="0"/>
        <w:autoSpaceDN w:val="0"/>
        <w:adjustRightInd w:val="0"/>
        <w:spacing w:line="360" w:lineRule="auto"/>
        <w:jc w:val="both"/>
        <w:rPr>
          <w:b/>
        </w:rPr>
      </w:pPr>
    </w:p>
    <w:p w:rsidR="0035146B" w:rsidRPr="00CE5E91" w:rsidRDefault="0035146B" w:rsidP="00CE5E91">
      <w:pPr>
        <w:autoSpaceDE w:val="0"/>
        <w:autoSpaceDN w:val="0"/>
        <w:adjustRightInd w:val="0"/>
        <w:jc w:val="both"/>
        <w:rPr>
          <w:sz w:val="24"/>
          <w:szCs w:val="24"/>
        </w:rPr>
      </w:pPr>
      <w:r w:rsidRPr="00CE5E91">
        <w:rPr>
          <w:sz w:val="24"/>
          <w:szCs w:val="24"/>
        </w:rPr>
        <w:t>À</w:t>
      </w:r>
    </w:p>
    <w:p w:rsidR="007B4A4C" w:rsidRPr="007F3703" w:rsidRDefault="007B4A4C" w:rsidP="007B4A4C">
      <w:pPr>
        <w:autoSpaceDE w:val="0"/>
        <w:autoSpaceDN w:val="0"/>
        <w:adjustRightInd w:val="0"/>
        <w:rPr>
          <w:sz w:val="24"/>
          <w:szCs w:val="24"/>
        </w:rPr>
      </w:pPr>
      <w:r>
        <w:rPr>
          <w:sz w:val="24"/>
          <w:szCs w:val="24"/>
        </w:rPr>
        <w:t>Câmara Municipal</w:t>
      </w:r>
      <w:r w:rsidRPr="007F3703">
        <w:rPr>
          <w:sz w:val="24"/>
          <w:szCs w:val="24"/>
        </w:rPr>
        <w:t xml:space="preserve"> de Foz do Iguaçu</w:t>
      </w:r>
    </w:p>
    <w:p w:rsidR="0035146B" w:rsidRPr="00CE5E91" w:rsidRDefault="0035146B" w:rsidP="00CE5E91">
      <w:pPr>
        <w:autoSpaceDE w:val="0"/>
        <w:autoSpaceDN w:val="0"/>
        <w:adjustRightInd w:val="0"/>
        <w:jc w:val="both"/>
        <w:rPr>
          <w:sz w:val="24"/>
          <w:szCs w:val="24"/>
        </w:rPr>
      </w:pPr>
      <w:r w:rsidRPr="00CE5E91">
        <w:rPr>
          <w:sz w:val="24"/>
          <w:szCs w:val="24"/>
        </w:rPr>
        <w:t>Comissão de Licitação</w:t>
      </w:r>
    </w:p>
    <w:p w:rsidR="0035146B" w:rsidRDefault="0035146B" w:rsidP="00CE5E91">
      <w:pPr>
        <w:autoSpaceDE w:val="0"/>
        <w:autoSpaceDN w:val="0"/>
        <w:adjustRightInd w:val="0"/>
        <w:jc w:val="both"/>
        <w:rPr>
          <w:sz w:val="24"/>
          <w:szCs w:val="24"/>
        </w:rPr>
      </w:pPr>
      <w:r w:rsidRPr="00CE5E91">
        <w:rPr>
          <w:sz w:val="24"/>
          <w:szCs w:val="24"/>
        </w:rPr>
        <w:t>Concorrência nº. ____/2021.</w:t>
      </w:r>
    </w:p>
    <w:p w:rsidR="00CE5E91" w:rsidRPr="00CE5E91" w:rsidRDefault="00CE5E91" w:rsidP="00CE5E91">
      <w:pPr>
        <w:autoSpaceDE w:val="0"/>
        <w:autoSpaceDN w:val="0"/>
        <w:adjustRightInd w:val="0"/>
        <w:jc w:val="both"/>
        <w:rPr>
          <w:sz w:val="24"/>
          <w:szCs w:val="24"/>
        </w:rPr>
      </w:pPr>
    </w:p>
    <w:p w:rsidR="0035146B" w:rsidRPr="00CE5E91" w:rsidRDefault="0035146B" w:rsidP="00CE5E91">
      <w:pPr>
        <w:autoSpaceDE w:val="0"/>
        <w:autoSpaceDN w:val="0"/>
        <w:adjustRightInd w:val="0"/>
        <w:jc w:val="both"/>
        <w:rPr>
          <w:sz w:val="24"/>
          <w:szCs w:val="24"/>
        </w:rPr>
      </w:pPr>
      <w:r w:rsidRPr="00CE5E91">
        <w:rPr>
          <w:sz w:val="24"/>
          <w:szCs w:val="24"/>
        </w:rPr>
        <w:t>Prezados Senhores:</w:t>
      </w:r>
    </w:p>
    <w:p w:rsidR="0035146B" w:rsidRPr="00CE5E91" w:rsidRDefault="0035146B" w:rsidP="00CE5E91">
      <w:pPr>
        <w:autoSpaceDE w:val="0"/>
        <w:autoSpaceDN w:val="0"/>
        <w:adjustRightInd w:val="0"/>
        <w:jc w:val="both"/>
        <w:rPr>
          <w:sz w:val="24"/>
          <w:szCs w:val="24"/>
        </w:rPr>
      </w:pPr>
      <w:r w:rsidRPr="00CE5E91">
        <w:rPr>
          <w:sz w:val="24"/>
          <w:szCs w:val="24"/>
        </w:rPr>
        <w:t>A empresa ________________________________, inscrita no CNPJ n° ________________, por</w:t>
      </w:r>
      <w:r w:rsidR="00CE5E91">
        <w:rPr>
          <w:sz w:val="24"/>
          <w:szCs w:val="24"/>
        </w:rPr>
        <w:t xml:space="preserve"> </w:t>
      </w:r>
      <w:r w:rsidRPr="00CE5E91">
        <w:rPr>
          <w:sz w:val="24"/>
          <w:szCs w:val="24"/>
        </w:rPr>
        <w:t xml:space="preserve">intermédio de seu representante legal </w:t>
      </w:r>
      <w:proofErr w:type="gramStart"/>
      <w:r w:rsidRPr="00CE5E91">
        <w:rPr>
          <w:sz w:val="24"/>
          <w:szCs w:val="24"/>
        </w:rPr>
        <w:t>o(</w:t>
      </w:r>
      <w:proofErr w:type="gramEnd"/>
      <w:r w:rsidRPr="00CE5E91">
        <w:rPr>
          <w:sz w:val="24"/>
          <w:szCs w:val="24"/>
        </w:rPr>
        <w:t xml:space="preserve">a) </w:t>
      </w:r>
      <w:proofErr w:type="spellStart"/>
      <w:r w:rsidRPr="00CE5E91">
        <w:rPr>
          <w:sz w:val="24"/>
          <w:szCs w:val="24"/>
        </w:rPr>
        <w:t>Sr</w:t>
      </w:r>
      <w:proofErr w:type="spellEnd"/>
      <w:r w:rsidRPr="00CE5E91">
        <w:rPr>
          <w:sz w:val="24"/>
          <w:szCs w:val="24"/>
        </w:rPr>
        <w:t>(a)____________________, portador(a) do RG</w:t>
      </w:r>
      <w:r w:rsidR="00CE5E91">
        <w:rPr>
          <w:sz w:val="24"/>
          <w:szCs w:val="24"/>
        </w:rPr>
        <w:t xml:space="preserve"> </w:t>
      </w:r>
      <w:r w:rsidRPr="00CE5E91">
        <w:rPr>
          <w:sz w:val="24"/>
          <w:szCs w:val="24"/>
        </w:rPr>
        <w:t>nº_____________ e do CPF nº. _______________, para fins do disposto no Edital de licitação em</w:t>
      </w:r>
      <w:r w:rsidR="00CE5E91">
        <w:rPr>
          <w:sz w:val="24"/>
          <w:szCs w:val="24"/>
        </w:rPr>
        <w:t xml:space="preserve"> </w:t>
      </w:r>
      <w:r w:rsidRPr="00CE5E91">
        <w:rPr>
          <w:sz w:val="24"/>
          <w:szCs w:val="24"/>
        </w:rPr>
        <w:t xml:space="preserve">epigrafe, </w:t>
      </w:r>
      <w:r w:rsidRPr="00CE5E91">
        <w:rPr>
          <w:b/>
          <w:bCs/>
          <w:sz w:val="24"/>
          <w:szCs w:val="24"/>
        </w:rPr>
        <w:t>DECLARA</w:t>
      </w:r>
      <w:r w:rsidR="00CE5E91">
        <w:rPr>
          <w:b/>
          <w:bCs/>
          <w:sz w:val="24"/>
          <w:szCs w:val="24"/>
        </w:rPr>
        <w:t>:</w:t>
      </w:r>
    </w:p>
    <w:p w:rsidR="0035146B" w:rsidRPr="00CE5E91" w:rsidRDefault="0035146B" w:rsidP="00CE5E91">
      <w:pPr>
        <w:autoSpaceDE w:val="0"/>
        <w:autoSpaceDN w:val="0"/>
        <w:adjustRightInd w:val="0"/>
        <w:jc w:val="both"/>
        <w:rPr>
          <w:sz w:val="24"/>
          <w:szCs w:val="24"/>
        </w:rPr>
      </w:pPr>
      <w:proofErr w:type="gramStart"/>
      <w:r w:rsidRPr="00CE5E91">
        <w:rPr>
          <w:sz w:val="24"/>
          <w:szCs w:val="24"/>
        </w:rPr>
        <w:t>a) Que</w:t>
      </w:r>
      <w:proofErr w:type="gramEnd"/>
      <w:r w:rsidRPr="00CE5E91">
        <w:rPr>
          <w:sz w:val="24"/>
          <w:szCs w:val="24"/>
        </w:rPr>
        <w:t xml:space="preserve"> recebeu do licitador toda a documentação da Concorrência supramencionada, relacionada</w:t>
      </w:r>
      <w:r w:rsidR="00CE5E91">
        <w:rPr>
          <w:sz w:val="24"/>
          <w:szCs w:val="24"/>
        </w:rPr>
        <w:t xml:space="preserve"> </w:t>
      </w:r>
      <w:r w:rsidRPr="00CE5E91">
        <w:rPr>
          <w:sz w:val="24"/>
          <w:szCs w:val="24"/>
        </w:rPr>
        <w:t>no item 7.1 do Edital em apreço e que tomou conhecimento de todas as informações e condições</w:t>
      </w:r>
      <w:r w:rsidR="00CE5E91">
        <w:rPr>
          <w:sz w:val="24"/>
          <w:szCs w:val="24"/>
        </w:rPr>
        <w:t xml:space="preserve"> </w:t>
      </w:r>
      <w:r w:rsidRPr="00CE5E91">
        <w:rPr>
          <w:sz w:val="24"/>
          <w:szCs w:val="24"/>
        </w:rPr>
        <w:t>locais para o cumprimento das obrigações objeto da licitação;</w:t>
      </w:r>
    </w:p>
    <w:p w:rsidR="0035146B" w:rsidRPr="00CE5E91" w:rsidRDefault="0035146B" w:rsidP="00CE5E91">
      <w:pPr>
        <w:autoSpaceDE w:val="0"/>
        <w:autoSpaceDN w:val="0"/>
        <w:adjustRightInd w:val="0"/>
        <w:jc w:val="both"/>
        <w:rPr>
          <w:sz w:val="24"/>
          <w:szCs w:val="24"/>
        </w:rPr>
      </w:pPr>
      <w:r w:rsidRPr="00CE5E91">
        <w:rPr>
          <w:sz w:val="24"/>
          <w:szCs w:val="24"/>
        </w:rPr>
        <w:t>b) Que se sujeita às condições estabelecidas no edital de Concorrência pública em consideração e</w:t>
      </w:r>
      <w:r w:rsidR="00CE5E91">
        <w:rPr>
          <w:sz w:val="24"/>
          <w:szCs w:val="24"/>
        </w:rPr>
        <w:t xml:space="preserve"> </w:t>
      </w:r>
      <w:r w:rsidRPr="00CE5E91">
        <w:rPr>
          <w:sz w:val="24"/>
          <w:szCs w:val="24"/>
        </w:rPr>
        <w:t>dos respectivos anexos e documentos, que acatará integralmente qualquer decisão que venha a</w:t>
      </w:r>
      <w:r w:rsidR="00CE5E91">
        <w:rPr>
          <w:sz w:val="24"/>
          <w:szCs w:val="24"/>
        </w:rPr>
        <w:t xml:space="preserve"> </w:t>
      </w:r>
      <w:r w:rsidRPr="00CE5E91">
        <w:rPr>
          <w:sz w:val="24"/>
          <w:szCs w:val="24"/>
        </w:rPr>
        <w:t>ser tomada pelo licitador quanto à habilitação apenas das proponentes que hajam atendido às</w:t>
      </w:r>
      <w:r w:rsidR="00CE5E91">
        <w:rPr>
          <w:sz w:val="24"/>
          <w:szCs w:val="24"/>
        </w:rPr>
        <w:t xml:space="preserve"> </w:t>
      </w:r>
      <w:r w:rsidRPr="00CE5E91">
        <w:rPr>
          <w:sz w:val="24"/>
          <w:szCs w:val="24"/>
        </w:rPr>
        <w:t>condições estabelecidas e demonstrem integral possibilidade de executar os serviços e que</w:t>
      </w:r>
      <w:r w:rsidR="00CE5E91">
        <w:rPr>
          <w:sz w:val="24"/>
          <w:szCs w:val="24"/>
        </w:rPr>
        <w:t xml:space="preserve"> </w:t>
      </w:r>
      <w:r w:rsidRPr="00CE5E91">
        <w:rPr>
          <w:sz w:val="24"/>
          <w:szCs w:val="24"/>
        </w:rPr>
        <w:t>inexistem fatos supervenientes impeditivos da habilitação ou que comprometam a idoneidade da</w:t>
      </w:r>
      <w:r w:rsidR="00CE5E91">
        <w:rPr>
          <w:sz w:val="24"/>
          <w:szCs w:val="24"/>
        </w:rPr>
        <w:t xml:space="preserve"> </w:t>
      </w:r>
      <w:r w:rsidRPr="00CE5E91">
        <w:rPr>
          <w:sz w:val="24"/>
          <w:szCs w:val="24"/>
        </w:rPr>
        <w:t>proponente nos termos do Artigo 32, parágrafo 2, e Artigo 97 da Lei 8.666, de 21 de junho de</w:t>
      </w:r>
      <w:r w:rsidR="00CE5E91">
        <w:rPr>
          <w:sz w:val="24"/>
          <w:szCs w:val="24"/>
        </w:rPr>
        <w:t xml:space="preserve"> </w:t>
      </w:r>
      <w:r w:rsidRPr="00CE5E91">
        <w:rPr>
          <w:sz w:val="24"/>
          <w:szCs w:val="24"/>
        </w:rPr>
        <w:t>1993, e suas alterações.</w:t>
      </w:r>
    </w:p>
    <w:p w:rsidR="0035146B" w:rsidRPr="00CE5E91" w:rsidRDefault="0035146B" w:rsidP="00CE5E91">
      <w:pPr>
        <w:autoSpaceDE w:val="0"/>
        <w:autoSpaceDN w:val="0"/>
        <w:adjustRightInd w:val="0"/>
        <w:jc w:val="both"/>
        <w:rPr>
          <w:sz w:val="24"/>
          <w:szCs w:val="24"/>
        </w:rPr>
      </w:pPr>
      <w:proofErr w:type="gramStart"/>
      <w:r w:rsidRPr="00CE5E91">
        <w:rPr>
          <w:sz w:val="24"/>
          <w:szCs w:val="24"/>
        </w:rPr>
        <w:t>c) Que</w:t>
      </w:r>
      <w:proofErr w:type="gramEnd"/>
      <w:r w:rsidRPr="00CE5E91">
        <w:rPr>
          <w:sz w:val="24"/>
          <w:szCs w:val="24"/>
        </w:rPr>
        <w:t xml:space="preserve"> não emprega menor de dezoito anos em trabalho noturno, perigoso ou insalubre e não</w:t>
      </w:r>
      <w:r w:rsidR="00CE5E91">
        <w:rPr>
          <w:sz w:val="24"/>
          <w:szCs w:val="24"/>
        </w:rPr>
        <w:t xml:space="preserve"> </w:t>
      </w:r>
      <w:r w:rsidRPr="00CE5E91">
        <w:rPr>
          <w:sz w:val="24"/>
          <w:szCs w:val="24"/>
        </w:rPr>
        <w:t>emprega menor de dezesseis anos em qualquer trabalho, salvo na condição de aprendiz a partir</w:t>
      </w:r>
      <w:r w:rsidR="00CE5E91">
        <w:rPr>
          <w:sz w:val="24"/>
          <w:szCs w:val="24"/>
        </w:rPr>
        <w:t xml:space="preserve"> </w:t>
      </w:r>
      <w:r w:rsidRPr="00CE5E91">
        <w:rPr>
          <w:sz w:val="24"/>
          <w:szCs w:val="24"/>
        </w:rPr>
        <w:t>de 14 anos, conforme disciplina do art. 7º, XXXIII da CF 88.</w:t>
      </w:r>
    </w:p>
    <w:p w:rsidR="0035146B" w:rsidRPr="00CE5E91" w:rsidRDefault="0035146B" w:rsidP="00CE5E91">
      <w:pPr>
        <w:autoSpaceDE w:val="0"/>
        <w:autoSpaceDN w:val="0"/>
        <w:adjustRightInd w:val="0"/>
        <w:jc w:val="both"/>
        <w:rPr>
          <w:sz w:val="24"/>
          <w:szCs w:val="24"/>
        </w:rPr>
      </w:pPr>
      <w:proofErr w:type="gramStart"/>
      <w:r w:rsidRPr="00CE5E91">
        <w:rPr>
          <w:sz w:val="24"/>
          <w:szCs w:val="24"/>
        </w:rPr>
        <w:t>d) Que</w:t>
      </w:r>
      <w:proofErr w:type="gramEnd"/>
      <w:r w:rsidRPr="00CE5E91">
        <w:rPr>
          <w:sz w:val="24"/>
          <w:szCs w:val="24"/>
        </w:rPr>
        <w:t xml:space="preserve"> não possui em seu quadro societário e nem como representante legal através de procuração,</w:t>
      </w:r>
      <w:r w:rsidR="00CE5E91">
        <w:rPr>
          <w:sz w:val="24"/>
          <w:szCs w:val="24"/>
        </w:rPr>
        <w:t xml:space="preserve"> </w:t>
      </w:r>
      <w:r w:rsidRPr="00CE5E91">
        <w:rPr>
          <w:sz w:val="24"/>
          <w:szCs w:val="24"/>
        </w:rPr>
        <w:t xml:space="preserve">Servidor Público da </w:t>
      </w:r>
      <w:r w:rsidR="00CE5E91">
        <w:rPr>
          <w:sz w:val="24"/>
          <w:szCs w:val="24"/>
        </w:rPr>
        <w:t>Câmara Municipal</w:t>
      </w:r>
      <w:r w:rsidRPr="00CE5E91">
        <w:rPr>
          <w:sz w:val="24"/>
          <w:szCs w:val="24"/>
        </w:rPr>
        <w:t xml:space="preserve"> de Foz do Iguaçu.</w:t>
      </w:r>
    </w:p>
    <w:p w:rsidR="00CE5E91" w:rsidRDefault="00CE5E91" w:rsidP="00CE5E91">
      <w:pPr>
        <w:autoSpaceDE w:val="0"/>
        <w:autoSpaceDN w:val="0"/>
        <w:adjustRightInd w:val="0"/>
        <w:jc w:val="both"/>
        <w:rPr>
          <w:sz w:val="24"/>
          <w:szCs w:val="24"/>
        </w:rPr>
      </w:pPr>
    </w:p>
    <w:p w:rsidR="00CE5E91" w:rsidRDefault="00CE5E91" w:rsidP="00CE5E91">
      <w:pPr>
        <w:autoSpaceDE w:val="0"/>
        <w:autoSpaceDN w:val="0"/>
        <w:adjustRightInd w:val="0"/>
        <w:jc w:val="both"/>
        <w:rPr>
          <w:sz w:val="24"/>
          <w:szCs w:val="24"/>
        </w:rPr>
      </w:pPr>
    </w:p>
    <w:p w:rsidR="0035146B" w:rsidRPr="00CE5E91" w:rsidRDefault="0035146B" w:rsidP="00CE5E91">
      <w:pPr>
        <w:autoSpaceDE w:val="0"/>
        <w:autoSpaceDN w:val="0"/>
        <w:adjustRightInd w:val="0"/>
        <w:jc w:val="both"/>
        <w:rPr>
          <w:sz w:val="24"/>
          <w:szCs w:val="24"/>
        </w:rPr>
      </w:pPr>
      <w:r w:rsidRPr="00CE5E91">
        <w:rPr>
          <w:sz w:val="24"/>
          <w:szCs w:val="24"/>
        </w:rPr>
        <w:t>Por ser verdade, firmamos a presente.</w:t>
      </w:r>
    </w:p>
    <w:p w:rsidR="00CE5E91" w:rsidRDefault="00CE5E91" w:rsidP="00CE5E91">
      <w:pPr>
        <w:autoSpaceDE w:val="0"/>
        <w:autoSpaceDN w:val="0"/>
        <w:adjustRightInd w:val="0"/>
        <w:jc w:val="both"/>
        <w:rPr>
          <w:sz w:val="24"/>
          <w:szCs w:val="24"/>
        </w:rPr>
      </w:pPr>
    </w:p>
    <w:p w:rsidR="00CE5E91" w:rsidRDefault="00CE5E91" w:rsidP="00CE5E91">
      <w:pPr>
        <w:autoSpaceDE w:val="0"/>
        <w:autoSpaceDN w:val="0"/>
        <w:adjustRightInd w:val="0"/>
        <w:jc w:val="both"/>
        <w:rPr>
          <w:sz w:val="24"/>
          <w:szCs w:val="24"/>
        </w:rPr>
      </w:pPr>
    </w:p>
    <w:p w:rsidR="0035146B" w:rsidRPr="00CE5E91" w:rsidRDefault="0035146B" w:rsidP="00CE5E91">
      <w:pPr>
        <w:autoSpaceDE w:val="0"/>
        <w:autoSpaceDN w:val="0"/>
        <w:adjustRightInd w:val="0"/>
        <w:jc w:val="right"/>
        <w:rPr>
          <w:sz w:val="24"/>
          <w:szCs w:val="24"/>
        </w:rPr>
      </w:pPr>
      <w:r w:rsidRPr="00CE5E91">
        <w:rPr>
          <w:sz w:val="24"/>
          <w:szCs w:val="24"/>
        </w:rPr>
        <w:t>Local, ___ de _____________ 2021.</w:t>
      </w:r>
    </w:p>
    <w:p w:rsidR="00CE5E91" w:rsidRDefault="00CE5E91" w:rsidP="00CE5E91">
      <w:pPr>
        <w:autoSpaceDE w:val="0"/>
        <w:autoSpaceDN w:val="0"/>
        <w:adjustRightInd w:val="0"/>
        <w:jc w:val="both"/>
        <w:rPr>
          <w:sz w:val="24"/>
          <w:szCs w:val="24"/>
        </w:rPr>
      </w:pPr>
    </w:p>
    <w:p w:rsidR="00CE5E91" w:rsidRDefault="00CE5E91" w:rsidP="00CE5E91">
      <w:pPr>
        <w:autoSpaceDE w:val="0"/>
        <w:autoSpaceDN w:val="0"/>
        <w:adjustRightInd w:val="0"/>
        <w:jc w:val="both"/>
        <w:rPr>
          <w:sz w:val="24"/>
          <w:szCs w:val="24"/>
        </w:rPr>
      </w:pPr>
    </w:p>
    <w:p w:rsidR="00CE5E91" w:rsidRDefault="00CE5E91" w:rsidP="00CE5E91">
      <w:pPr>
        <w:autoSpaceDE w:val="0"/>
        <w:autoSpaceDN w:val="0"/>
        <w:adjustRightInd w:val="0"/>
        <w:jc w:val="both"/>
        <w:rPr>
          <w:sz w:val="24"/>
          <w:szCs w:val="24"/>
        </w:rPr>
      </w:pPr>
    </w:p>
    <w:p w:rsidR="0035146B" w:rsidRPr="00CE5E91" w:rsidRDefault="0035146B" w:rsidP="00CE5E91">
      <w:pPr>
        <w:autoSpaceDE w:val="0"/>
        <w:autoSpaceDN w:val="0"/>
        <w:adjustRightInd w:val="0"/>
        <w:jc w:val="both"/>
        <w:rPr>
          <w:sz w:val="24"/>
          <w:szCs w:val="24"/>
        </w:rPr>
      </w:pPr>
      <w:r w:rsidRPr="00CE5E91">
        <w:rPr>
          <w:sz w:val="24"/>
          <w:szCs w:val="24"/>
        </w:rPr>
        <w:t>___________________________________</w:t>
      </w:r>
    </w:p>
    <w:p w:rsidR="0035146B" w:rsidRPr="00CE5E91" w:rsidRDefault="0035146B" w:rsidP="00CE5E91">
      <w:pPr>
        <w:autoSpaceDE w:val="0"/>
        <w:autoSpaceDN w:val="0"/>
        <w:adjustRightInd w:val="0"/>
        <w:jc w:val="both"/>
        <w:rPr>
          <w:sz w:val="24"/>
          <w:szCs w:val="24"/>
        </w:rPr>
      </w:pPr>
      <w:r w:rsidRPr="00CE5E91">
        <w:rPr>
          <w:sz w:val="24"/>
          <w:szCs w:val="24"/>
        </w:rPr>
        <w:t>Nome e carimbo do Representante</w:t>
      </w:r>
    </w:p>
    <w:p w:rsidR="0035146B" w:rsidRPr="00CE5E91" w:rsidRDefault="0035146B" w:rsidP="00CE5E91">
      <w:pPr>
        <w:autoSpaceDE w:val="0"/>
        <w:autoSpaceDN w:val="0"/>
        <w:adjustRightInd w:val="0"/>
        <w:spacing w:line="360" w:lineRule="auto"/>
        <w:jc w:val="both"/>
        <w:rPr>
          <w:sz w:val="24"/>
          <w:szCs w:val="24"/>
        </w:rPr>
      </w:pPr>
      <w:r w:rsidRPr="00CE5E91">
        <w:rPr>
          <w:sz w:val="24"/>
          <w:szCs w:val="24"/>
        </w:rPr>
        <w:t>Legal da empresa</w:t>
      </w:r>
    </w:p>
    <w:p w:rsidR="0035146B" w:rsidRDefault="0035146B">
      <w:r>
        <w:br w:type="page"/>
      </w:r>
    </w:p>
    <w:p w:rsidR="0035146B" w:rsidRDefault="0035146B"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II</w:t>
      </w:r>
      <w:r w:rsidRPr="0069217B">
        <w:rPr>
          <w:b/>
        </w:rPr>
        <w:t>I</w:t>
      </w:r>
      <w:r>
        <w:rPr>
          <w:b/>
        </w:rPr>
        <w:t xml:space="preserve"> – ATESTADO DE VISITA</w:t>
      </w:r>
    </w:p>
    <w:p w:rsidR="0035146B" w:rsidRPr="0069217B" w:rsidRDefault="002B2ACE"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35146B" w:rsidRPr="0069217B">
        <w:t>.</w:t>
      </w:r>
    </w:p>
    <w:p w:rsidR="0035146B" w:rsidRDefault="0035146B" w:rsidP="0035146B">
      <w:pPr>
        <w:autoSpaceDE w:val="0"/>
        <w:autoSpaceDN w:val="0"/>
        <w:adjustRightInd w:val="0"/>
        <w:rPr>
          <w:rFonts w:ascii="Candara" w:hAnsi="Candara" w:cs="Candara"/>
          <w:sz w:val="22"/>
          <w:szCs w:val="22"/>
        </w:rPr>
      </w:pPr>
    </w:p>
    <w:p w:rsidR="0035146B" w:rsidRPr="007B4A4C" w:rsidRDefault="0035146B" w:rsidP="0035146B">
      <w:pPr>
        <w:autoSpaceDE w:val="0"/>
        <w:autoSpaceDN w:val="0"/>
        <w:adjustRightInd w:val="0"/>
        <w:rPr>
          <w:sz w:val="24"/>
          <w:szCs w:val="24"/>
        </w:rPr>
      </w:pPr>
      <w:r w:rsidRPr="007B4A4C">
        <w:rPr>
          <w:sz w:val="24"/>
          <w:szCs w:val="24"/>
        </w:rPr>
        <w:t>À</w:t>
      </w:r>
    </w:p>
    <w:p w:rsidR="007B4A4C" w:rsidRPr="007F3703" w:rsidRDefault="007B4A4C" w:rsidP="007B4A4C">
      <w:pPr>
        <w:autoSpaceDE w:val="0"/>
        <w:autoSpaceDN w:val="0"/>
        <w:adjustRightInd w:val="0"/>
        <w:rPr>
          <w:sz w:val="24"/>
          <w:szCs w:val="24"/>
        </w:rPr>
      </w:pPr>
      <w:r>
        <w:rPr>
          <w:sz w:val="24"/>
          <w:szCs w:val="24"/>
        </w:rPr>
        <w:t>Câmara Municipal</w:t>
      </w:r>
      <w:r w:rsidRPr="007F3703">
        <w:rPr>
          <w:sz w:val="24"/>
          <w:szCs w:val="24"/>
        </w:rPr>
        <w:t xml:space="preserve"> de Foz do Iguaçu</w:t>
      </w:r>
    </w:p>
    <w:p w:rsidR="0035146B" w:rsidRPr="007B4A4C" w:rsidRDefault="0035146B" w:rsidP="0035146B">
      <w:pPr>
        <w:autoSpaceDE w:val="0"/>
        <w:autoSpaceDN w:val="0"/>
        <w:adjustRightInd w:val="0"/>
        <w:rPr>
          <w:sz w:val="24"/>
          <w:szCs w:val="24"/>
        </w:rPr>
      </w:pPr>
      <w:r w:rsidRPr="007B4A4C">
        <w:rPr>
          <w:sz w:val="24"/>
          <w:szCs w:val="24"/>
        </w:rPr>
        <w:t>Comissão de Licitação</w:t>
      </w:r>
    </w:p>
    <w:p w:rsidR="0035146B" w:rsidRPr="007B4A4C" w:rsidRDefault="0035146B" w:rsidP="0035146B">
      <w:pPr>
        <w:autoSpaceDE w:val="0"/>
        <w:autoSpaceDN w:val="0"/>
        <w:adjustRightInd w:val="0"/>
        <w:rPr>
          <w:sz w:val="24"/>
          <w:szCs w:val="24"/>
        </w:rPr>
      </w:pPr>
      <w:r w:rsidRPr="007B4A4C">
        <w:rPr>
          <w:sz w:val="24"/>
          <w:szCs w:val="24"/>
        </w:rPr>
        <w:t>Concorrência nº. ____/2021.</w:t>
      </w:r>
    </w:p>
    <w:p w:rsidR="007B4A4C" w:rsidRDefault="007B4A4C" w:rsidP="0035146B">
      <w:pPr>
        <w:autoSpaceDE w:val="0"/>
        <w:autoSpaceDN w:val="0"/>
        <w:adjustRightInd w:val="0"/>
        <w:rPr>
          <w:sz w:val="24"/>
          <w:szCs w:val="24"/>
        </w:rPr>
      </w:pPr>
    </w:p>
    <w:p w:rsidR="007B4A4C" w:rsidRDefault="007B4A4C" w:rsidP="0035146B">
      <w:pPr>
        <w:autoSpaceDE w:val="0"/>
        <w:autoSpaceDN w:val="0"/>
        <w:adjustRightInd w:val="0"/>
        <w:rPr>
          <w:sz w:val="24"/>
          <w:szCs w:val="24"/>
        </w:rPr>
      </w:pPr>
    </w:p>
    <w:p w:rsidR="0035146B" w:rsidRPr="007B4A4C" w:rsidRDefault="0035146B" w:rsidP="007B4A4C">
      <w:pPr>
        <w:autoSpaceDE w:val="0"/>
        <w:autoSpaceDN w:val="0"/>
        <w:adjustRightInd w:val="0"/>
        <w:jc w:val="both"/>
        <w:rPr>
          <w:sz w:val="24"/>
          <w:szCs w:val="24"/>
        </w:rPr>
      </w:pPr>
      <w:r w:rsidRPr="007B4A4C">
        <w:rPr>
          <w:sz w:val="24"/>
          <w:szCs w:val="24"/>
        </w:rPr>
        <w:t>Prezados Senhores:</w:t>
      </w:r>
    </w:p>
    <w:p w:rsidR="007B4A4C" w:rsidRDefault="007B4A4C" w:rsidP="007B4A4C">
      <w:pPr>
        <w:autoSpaceDE w:val="0"/>
        <w:autoSpaceDN w:val="0"/>
        <w:adjustRightInd w:val="0"/>
        <w:jc w:val="both"/>
        <w:rPr>
          <w:sz w:val="24"/>
          <w:szCs w:val="24"/>
        </w:rPr>
      </w:pPr>
    </w:p>
    <w:p w:rsidR="007B4A4C" w:rsidRDefault="007B4A4C" w:rsidP="007B4A4C">
      <w:pPr>
        <w:autoSpaceDE w:val="0"/>
        <w:autoSpaceDN w:val="0"/>
        <w:adjustRightInd w:val="0"/>
        <w:spacing w:line="480" w:lineRule="auto"/>
        <w:jc w:val="both"/>
        <w:rPr>
          <w:sz w:val="24"/>
          <w:szCs w:val="24"/>
        </w:rPr>
      </w:pPr>
    </w:p>
    <w:p w:rsidR="0035146B" w:rsidRDefault="0035146B" w:rsidP="007B4A4C">
      <w:pPr>
        <w:autoSpaceDE w:val="0"/>
        <w:autoSpaceDN w:val="0"/>
        <w:adjustRightInd w:val="0"/>
        <w:spacing w:line="480" w:lineRule="auto"/>
        <w:jc w:val="both"/>
        <w:rPr>
          <w:sz w:val="24"/>
          <w:szCs w:val="24"/>
        </w:rPr>
      </w:pPr>
      <w:r w:rsidRPr="007B4A4C">
        <w:rPr>
          <w:sz w:val="24"/>
          <w:szCs w:val="24"/>
        </w:rPr>
        <w:t>Declaramos que o Sr. ___________________________</w:t>
      </w:r>
      <w:r w:rsidR="007B4A4C">
        <w:rPr>
          <w:sz w:val="24"/>
          <w:szCs w:val="24"/>
        </w:rPr>
        <w:t xml:space="preserve"> </w:t>
      </w:r>
      <w:r w:rsidRPr="007B4A4C">
        <w:rPr>
          <w:sz w:val="24"/>
          <w:szCs w:val="24"/>
        </w:rPr>
        <w:t>(documento de identificação) _____________,</w:t>
      </w:r>
      <w:r w:rsidR="007B4A4C">
        <w:rPr>
          <w:sz w:val="24"/>
          <w:szCs w:val="24"/>
        </w:rPr>
        <w:t xml:space="preserve"> </w:t>
      </w:r>
      <w:r w:rsidRPr="007B4A4C">
        <w:rPr>
          <w:sz w:val="24"/>
          <w:szCs w:val="24"/>
        </w:rPr>
        <w:t>devidamente credenciado pela proponente ______________________________, visitou o local da</w:t>
      </w:r>
      <w:r w:rsidR="007B4A4C">
        <w:rPr>
          <w:sz w:val="24"/>
          <w:szCs w:val="24"/>
        </w:rPr>
        <w:t xml:space="preserve"> </w:t>
      </w:r>
      <w:r w:rsidRPr="007B4A4C">
        <w:rPr>
          <w:sz w:val="24"/>
          <w:szCs w:val="24"/>
        </w:rPr>
        <w:t xml:space="preserve">execução </w:t>
      </w:r>
      <w:proofErr w:type="gramStart"/>
      <w:r w:rsidRPr="007B4A4C">
        <w:rPr>
          <w:sz w:val="24"/>
          <w:szCs w:val="24"/>
        </w:rPr>
        <w:t>da(</w:t>
      </w:r>
      <w:proofErr w:type="gramEnd"/>
      <w:r w:rsidRPr="007B4A4C">
        <w:rPr>
          <w:sz w:val="24"/>
          <w:szCs w:val="24"/>
        </w:rPr>
        <w:t>s) obra(s), objeto da licitação em epígrafe.</w:t>
      </w:r>
    </w:p>
    <w:p w:rsidR="007B4A4C" w:rsidRDefault="007B4A4C" w:rsidP="007B4A4C">
      <w:pPr>
        <w:autoSpaceDE w:val="0"/>
        <w:autoSpaceDN w:val="0"/>
        <w:adjustRightInd w:val="0"/>
        <w:jc w:val="both"/>
        <w:rPr>
          <w:sz w:val="24"/>
          <w:szCs w:val="24"/>
        </w:rPr>
      </w:pPr>
    </w:p>
    <w:p w:rsidR="007B4A4C" w:rsidRDefault="007B4A4C" w:rsidP="007B4A4C">
      <w:pPr>
        <w:autoSpaceDE w:val="0"/>
        <w:autoSpaceDN w:val="0"/>
        <w:adjustRightInd w:val="0"/>
        <w:jc w:val="both"/>
        <w:rPr>
          <w:sz w:val="24"/>
          <w:szCs w:val="24"/>
        </w:rPr>
      </w:pPr>
    </w:p>
    <w:p w:rsidR="007B4A4C" w:rsidRPr="007B4A4C" w:rsidRDefault="007B4A4C" w:rsidP="007B4A4C">
      <w:pPr>
        <w:autoSpaceDE w:val="0"/>
        <w:autoSpaceDN w:val="0"/>
        <w:adjustRightInd w:val="0"/>
        <w:jc w:val="both"/>
        <w:rPr>
          <w:sz w:val="24"/>
          <w:szCs w:val="24"/>
        </w:rPr>
      </w:pPr>
    </w:p>
    <w:p w:rsidR="0035146B" w:rsidRPr="007B4A4C" w:rsidRDefault="0035146B" w:rsidP="007B4A4C">
      <w:pPr>
        <w:autoSpaceDE w:val="0"/>
        <w:autoSpaceDN w:val="0"/>
        <w:adjustRightInd w:val="0"/>
        <w:jc w:val="right"/>
        <w:rPr>
          <w:sz w:val="24"/>
          <w:szCs w:val="24"/>
        </w:rPr>
      </w:pPr>
      <w:r w:rsidRPr="007B4A4C">
        <w:rPr>
          <w:sz w:val="24"/>
          <w:szCs w:val="24"/>
        </w:rPr>
        <w:t xml:space="preserve">Local, ____ de _______________ </w:t>
      </w:r>
      <w:proofErr w:type="spellStart"/>
      <w:r w:rsidRPr="007B4A4C">
        <w:rPr>
          <w:sz w:val="24"/>
          <w:szCs w:val="24"/>
        </w:rPr>
        <w:t>de</w:t>
      </w:r>
      <w:proofErr w:type="spellEnd"/>
      <w:r w:rsidRPr="007B4A4C">
        <w:rPr>
          <w:sz w:val="24"/>
          <w:szCs w:val="24"/>
        </w:rPr>
        <w:t xml:space="preserve"> 2021.</w:t>
      </w:r>
    </w:p>
    <w:p w:rsidR="007B4A4C" w:rsidRDefault="007B4A4C" w:rsidP="0035146B">
      <w:pPr>
        <w:autoSpaceDE w:val="0"/>
        <w:autoSpaceDN w:val="0"/>
        <w:adjustRightInd w:val="0"/>
        <w:rPr>
          <w:sz w:val="24"/>
          <w:szCs w:val="24"/>
        </w:rPr>
      </w:pPr>
    </w:p>
    <w:p w:rsidR="007B4A4C" w:rsidRDefault="007B4A4C" w:rsidP="0035146B">
      <w:pPr>
        <w:autoSpaceDE w:val="0"/>
        <w:autoSpaceDN w:val="0"/>
        <w:adjustRightInd w:val="0"/>
        <w:rPr>
          <w:sz w:val="24"/>
          <w:szCs w:val="24"/>
        </w:rPr>
      </w:pPr>
    </w:p>
    <w:p w:rsidR="007B4A4C" w:rsidRDefault="007B4A4C" w:rsidP="0035146B">
      <w:pPr>
        <w:autoSpaceDE w:val="0"/>
        <w:autoSpaceDN w:val="0"/>
        <w:adjustRightInd w:val="0"/>
        <w:rPr>
          <w:sz w:val="24"/>
          <w:szCs w:val="24"/>
        </w:rPr>
      </w:pPr>
    </w:p>
    <w:p w:rsidR="0035146B" w:rsidRPr="007B4A4C" w:rsidRDefault="0035146B" w:rsidP="007B4A4C">
      <w:pPr>
        <w:autoSpaceDE w:val="0"/>
        <w:autoSpaceDN w:val="0"/>
        <w:adjustRightInd w:val="0"/>
        <w:jc w:val="center"/>
        <w:rPr>
          <w:sz w:val="24"/>
          <w:szCs w:val="24"/>
        </w:rPr>
      </w:pPr>
      <w:r w:rsidRPr="007B4A4C">
        <w:rPr>
          <w:sz w:val="24"/>
          <w:szCs w:val="24"/>
        </w:rPr>
        <w:t>_______________________________</w:t>
      </w:r>
    </w:p>
    <w:p w:rsidR="0035146B" w:rsidRPr="007B4A4C" w:rsidRDefault="0035146B" w:rsidP="007B4A4C">
      <w:pPr>
        <w:autoSpaceDE w:val="0"/>
        <w:autoSpaceDN w:val="0"/>
        <w:adjustRightInd w:val="0"/>
        <w:jc w:val="center"/>
        <w:rPr>
          <w:sz w:val="24"/>
          <w:szCs w:val="24"/>
        </w:rPr>
      </w:pPr>
      <w:r w:rsidRPr="007B4A4C">
        <w:rPr>
          <w:sz w:val="24"/>
          <w:szCs w:val="24"/>
        </w:rPr>
        <w:t xml:space="preserve">Carimbo, nome, </w:t>
      </w:r>
      <w:r w:rsidR="007B4A4C">
        <w:rPr>
          <w:sz w:val="24"/>
          <w:szCs w:val="24"/>
        </w:rPr>
        <w:t>cargo</w:t>
      </w:r>
      <w:r w:rsidRPr="007B4A4C">
        <w:rPr>
          <w:sz w:val="24"/>
          <w:szCs w:val="24"/>
        </w:rPr>
        <w:t xml:space="preserve"> e</w:t>
      </w:r>
    </w:p>
    <w:p w:rsidR="009112F0" w:rsidRPr="007B4A4C" w:rsidRDefault="0035146B" w:rsidP="007B4A4C">
      <w:pPr>
        <w:pStyle w:val="PargrafodaLista"/>
        <w:spacing w:line="360" w:lineRule="auto"/>
        <w:ind w:left="567"/>
        <w:jc w:val="center"/>
        <w:rPr>
          <w:sz w:val="24"/>
          <w:szCs w:val="24"/>
        </w:rPr>
      </w:pPr>
      <w:proofErr w:type="gramStart"/>
      <w:r w:rsidRPr="007B4A4C">
        <w:rPr>
          <w:sz w:val="24"/>
          <w:szCs w:val="24"/>
        </w:rPr>
        <w:t>assinatura</w:t>
      </w:r>
      <w:proofErr w:type="gramEnd"/>
      <w:r w:rsidRPr="007B4A4C">
        <w:rPr>
          <w:sz w:val="24"/>
          <w:szCs w:val="24"/>
        </w:rPr>
        <w:t xml:space="preserve"> do responsável legal do licitador</w:t>
      </w:r>
    </w:p>
    <w:p w:rsidR="0035146B" w:rsidRDefault="0035146B">
      <w:r>
        <w:br w:type="page"/>
      </w:r>
    </w:p>
    <w:p w:rsidR="0035146B" w:rsidRDefault="0035146B"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I</w:t>
      </w:r>
      <w:r w:rsidR="005F66E1">
        <w:rPr>
          <w:b/>
        </w:rPr>
        <w:t>V</w:t>
      </w:r>
      <w:r>
        <w:rPr>
          <w:b/>
        </w:rPr>
        <w:t xml:space="preserve"> – </w:t>
      </w:r>
      <w:r w:rsidR="005F66E1">
        <w:rPr>
          <w:b/>
        </w:rPr>
        <w:t>DECLARAÇÃO FORMAL DE DISPENSA</w:t>
      </w:r>
    </w:p>
    <w:p w:rsidR="0035146B" w:rsidRPr="0069217B" w:rsidRDefault="002B2ACE" w:rsidP="0035146B">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35146B" w:rsidRPr="0069217B">
        <w:t>.</w:t>
      </w:r>
    </w:p>
    <w:p w:rsidR="009112F0" w:rsidRDefault="009112F0">
      <w:pPr>
        <w:rPr>
          <w:b/>
        </w:rPr>
      </w:pPr>
    </w:p>
    <w:p w:rsidR="0035146B" w:rsidRDefault="0035146B">
      <w:pPr>
        <w:rPr>
          <w:b/>
        </w:rPr>
      </w:pPr>
    </w:p>
    <w:p w:rsidR="000E0530" w:rsidRPr="007B4A4C" w:rsidRDefault="000E0530" w:rsidP="000E0530">
      <w:pPr>
        <w:autoSpaceDE w:val="0"/>
        <w:autoSpaceDN w:val="0"/>
        <w:adjustRightInd w:val="0"/>
        <w:rPr>
          <w:sz w:val="24"/>
          <w:szCs w:val="24"/>
        </w:rPr>
      </w:pPr>
      <w:r w:rsidRPr="007B4A4C">
        <w:rPr>
          <w:sz w:val="24"/>
          <w:szCs w:val="24"/>
        </w:rPr>
        <w:t>À</w:t>
      </w:r>
    </w:p>
    <w:p w:rsidR="000E0530" w:rsidRPr="007F3703" w:rsidRDefault="000E0530" w:rsidP="000E0530">
      <w:pPr>
        <w:autoSpaceDE w:val="0"/>
        <w:autoSpaceDN w:val="0"/>
        <w:adjustRightInd w:val="0"/>
        <w:rPr>
          <w:sz w:val="24"/>
          <w:szCs w:val="24"/>
        </w:rPr>
      </w:pPr>
      <w:r>
        <w:rPr>
          <w:sz w:val="24"/>
          <w:szCs w:val="24"/>
        </w:rPr>
        <w:t>Câmara Municipal</w:t>
      </w:r>
      <w:r w:rsidRPr="007F3703">
        <w:rPr>
          <w:sz w:val="24"/>
          <w:szCs w:val="24"/>
        </w:rPr>
        <w:t xml:space="preserve"> de Foz do Iguaçu</w:t>
      </w:r>
    </w:p>
    <w:p w:rsidR="000E0530" w:rsidRPr="007B4A4C" w:rsidRDefault="000E0530" w:rsidP="000E0530">
      <w:pPr>
        <w:autoSpaceDE w:val="0"/>
        <w:autoSpaceDN w:val="0"/>
        <w:adjustRightInd w:val="0"/>
        <w:rPr>
          <w:sz w:val="24"/>
          <w:szCs w:val="24"/>
        </w:rPr>
      </w:pPr>
      <w:r w:rsidRPr="007B4A4C">
        <w:rPr>
          <w:sz w:val="24"/>
          <w:szCs w:val="24"/>
        </w:rPr>
        <w:t>Comissão de Licitação</w:t>
      </w:r>
    </w:p>
    <w:p w:rsidR="000E0530" w:rsidRPr="007B4A4C" w:rsidRDefault="000E0530" w:rsidP="000E0530">
      <w:pPr>
        <w:autoSpaceDE w:val="0"/>
        <w:autoSpaceDN w:val="0"/>
        <w:adjustRightInd w:val="0"/>
        <w:rPr>
          <w:sz w:val="24"/>
          <w:szCs w:val="24"/>
        </w:rPr>
      </w:pPr>
      <w:r w:rsidRPr="007B4A4C">
        <w:rPr>
          <w:sz w:val="24"/>
          <w:szCs w:val="24"/>
        </w:rPr>
        <w:t>Concorrência nº. ____/2021.</w:t>
      </w:r>
    </w:p>
    <w:p w:rsidR="000E0530" w:rsidRDefault="000E0530" w:rsidP="005F66E1">
      <w:pPr>
        <w:autoSpaceDE w:val="0"/>
        <w:autoSpaceDN w:val="0"/>
        <w:adjustRightInd w:val="0"/>
        <w:rPr>
          <w:rFonts w:ascii="Candara" w:hAnsi="Candara" w:cs="Candara"/>
          <w:sz w:val="22"/>
          <w:szCs w:val="22"/>
        </w:rPr>
      </w:pPr>
    </w:p>
    <w:p w:rsidR="000E0530" w:rsidRPr="000E0530" w:rsidRDefault="000E0530" w:rsidP="000E0530">
      <w:pPr>
        <w:autoSpaceDE w:val="0"/>
        <w:autoSpaceDN w:val="0"/>
        <w:adjustRightInd w:val="0"/>
        <w:spacing w:line="360" w:lineRule="auto"/>
        <w:jc w:val="both"/>
        <w:rPr>
          <w:sz w:val="24"/>
          <w:szCs w:val="24"/>
        </w:rPr>
      </w:pPr>
    </w:p>
    <w:p w:rsidR="005F66E1" w:rsidRPr="000E0530" w:rsidRDefault="005F66E1" w:rsidP="000E0530">
      <w:pPr>
        <w:autoSpaceDE w:val="0"/>
        <w:autoSpaceDN w:val="0"/>
        <w:adjustRightInd w:val="0"/>
        <w:spacing w:line="360" w:lineRule="auto"/>
        <w:jc w:val="both"/>
        <w:rPr>
          <w:sz w:val="24"/>
          <w:szCs w:val="24"/>
        </w:rPr>
      </w:pPr>
      <w:r w:rsidRPr="000E0530">
        <w:rPr>
          <w:sz w:val="24"/>
          <w:szCs w:val="24"/>
        </w:rPr>
        <w:t xml:space="preserve">O Senhor _________________________________________, representante legal da proponente, </w:t>
      </w:r>
      <w:r w:rsidRPr="000E0530">
        <w:rPr>
          <w:b/>
          <w:bCs/>
          <w:sz w:val="24"/>
          <w:szCs w:val="24"/>
        </w:rPr>
        <w:t>declara</w:t>
      </w:r>
      <w:r w:rsidR="000E0530" w:rsidRPr="000E0530">
        <w:rPr>
          <w:b/>
          <w:bCs/>
          <w:sz w:val="24"/>
          <w:szCs w:val="24"/>
        </w:rPr>
        <w:t xml:space="preserve"> </w:t>
      </w:r>
      <w:r w:rsidRPr="000E0530">
        <w:rPr>
          <w:sz w:val="24"/>
          <w:szCs w:val="24"/>
        </w:rPr>
        <w:t>que renuncia à Visita Técnica aos locais e/ou instalações do objeto licitado, de que tem pleno</w:t>
      </w:r>
      <w:r w:rsidR="000E0530" w:rsidRPr="000E0530">
        <w:rPr>
          <w:sz w:val="24"/>
          <w:szCs w:val="24"/>
        </w:rPr>
        <w:t xml:space="preserve"> </w:t>
      </w:r>
      <w:r w:rsidRPr="000E0530">
        <w:rPr>
          <w:sz w:val="24"/>
          <w:szCs w:val="24"/>
        </w:rPr>
        <w:t>conhecimento das condições e peculiaridades inerentes à natureza dos trabalhos, assumindo total</w:t>
      </w:r>
      <w:r w:rsidR="000E0530" w:rsidRPr="000E0530">
        <w:rPr>
          <w:sz w:val="24"/>
          <w:szCs w:val="24"/>
        </w:rPr>
        <w:t xml:space="preserve"> </w:t>
      </w:r>
      <w:r w:rsidRPr="000E0530">
        <w:rPr>
          <w:sz w:val="24"/>
          <w:szCs w:val="24"/>
        </w:rPr>
        <w:t>responsabilidade por esse fato e informando que não o utilizará para quaisquer questionamentos</w:t>
      </w:r>
      <w:r w:rsidR="000E0530" w:rsidRPr="000E0530">
        <w:rPr>
          <w:sz w:val="24"/>
          <w:szCs w:val="24"/>
        </w:rPr>
        <w:t xml:space="preserve"> </w:t>
      </w:r>
      <w:r w:rsidRPr="000E0530">
        <w:rPr>
          <w:sz w:val="24"/>
          <w:szCs w:val="24"/>
        </w:rPr>
        <w:t>futuros que ensejem avenças técnicas e/ou financeira para com o CONTRATANTE.</w:t>
      </w:r>
    </w:p>
    <w:p w:rsidR="000E0530" w:rsidRPr="000E0530" w:rsidRDefault="000E0530" w:rsidP="000E0530">
      <w:pPr>
        <w:autoSpaceDE w:val="0"/>
        <w:autoSpaceDN w:val="0"/>
        <w:adjustRightInd w:val="0"/>
        <w:spacing w:line="360" w:lineRule="auto"/>
        <w:jc w:val="both"/>
        <w:rPr>
          <w:sz w:val="24"/>
          <w:szCs w:val="24"/>
        </w:rPr>
      </w:pPr>
    </w:p>
    <w:p w:rsidR="000E0530" w:rsidRPr="000E0530" w:rsidRDefault="000E0530" w:rsidP="000E0530">
      <w:pPr>
        <w:autoSpaceDE w:val="0"/>
        <w:autoSpaceDN w:val="0"/>
        <w:adjustRightInd w:val="0"/>
        <w:spacing w:line="360" w:lineRule="auto"/>
        <w:jc w:val="both"/>
        <w:rPr>
          <w:sz w:val="24"/>
          <w:szCs w:val="24"/>
        </w:rPr>
      </w:pPr>
    </w:p>
    <w:p w:rsidR="000E0530" w:rsidRPr="000E0530" w:rsidRDefault="000E0530" w:rsidP="000E0530">
      <w:pPr>
        <w:autoSpaceDE w:val="0"/>
        <w:autoSpaceDN w:val="0"/>
        <w:adjustRightInd w:val="0"/>
        <w:spacing w:line="360" w:lineRule="auto"/>
        <w:jc w:val="both"/>
        <w:rPr>
          <w:sz w:val="24"/>
          <w:szCs w:val="24"/>
        </w:rPr>
      </w:pPr>
    </w:p>
    <w:p w:rsidR="005F66E1" w:rsidRDefault="005F66E1" w:rsidP="000E0530">
      <w:pPr>
        <w:autoSpaceDE w:val="0"/>
        <w:autoSpaceDN w:val="0"/>
        <w:adjustRightInd w:val="0"/>
        <w:spacing w:line="360" w:lineRule="auto"/>
        <w:jc w:val="right"/>
        <w:rPr>
          <w:sz w:val="24"/>
          <w:szCs w:val="24"/>
        </w:rPr>
      </w:pPr>
      <w:r w:rsidRPr="000E0530">
        <w:rPr>
          <w:sz w:val="24"/>
          <w:szCs w:val="24"/>
        </w:rPr>
        <w:t xml:space="preserve">Local, ___ de ______________ </w:t>
      </w:r>
      <w:proofErr w:type="spellStart"/>
      <w:r w:rsidRPr="000E0530">
        <w:rPr>
          <w:sz w:val="24"/>
          <w:szCs w:val="24"/>
        </w:rPr>
        <w:t>de</w:t>
      </w:r>
      <w:proofErr w:type="spellEnd"/>
      <w:r w:rsidRPr="000E0530">
        <w:rPr>
          <w:sz w:val="24"/>
          <w:szCs w:val="24"/>
        </w:rPr>
        <w:t xml:space="preserve"> 2021.</w:t>
      </w:r>
    </w:p>
    <w:p w:rsidR="000E0530" w:rsidRDefault="000E0530" w:rsidP="000E0530">
      <w:pPr>
        <w:autoSpaceDE w:val="0"/>
        <w:autoSpaceDN w:val="0"/>
        <w:adjustRightInd w:val="0"/>
        <w:spacing w:line="360" w:lineRule="auto"/>
        <w:jc w:val="right"/>
        <w:rPr>
          <w:sz w:val="24"/>
          <w:szCs w:val="24"/>
        </w:rPr>
      </w:pPr>
    </w:p>
    <w:p w:rsidR="000E0530" w:rsidRDefault="000E0530" w:rsidP="000E0530">
      <w:pPr>
        <w:autoSpaceDE w:val="0"/>
        <w:autoSpaceDN w:val="0"/>
        <w:adjustRightInd w:val="0"/>
        <w:spacing w:line="360" w:lineRule="auto"/>
        <w:jc w:val="right"/>
        <w:rPr>
          <w:sz w:val="24"/>
          <w:szCs w:val="24"/>
        </w:rPr>
      </w:pPr>
    </w:p>
    <w:p w:rsidR="000E0530" w:rsidRPr="000E0530" w:rsidRDefault="000E0530" w:rsidP="000E0530">
      <w:pPr>
        <w:autoSpaceDE w:val="0"/>
        <w:autoSpaceDN w:val="0"/>
        <w:adjustRightInd w:val="0"/>
        <w:spacing w:line="360" w:lineRule="auto"/>
        <w:jc w:val="right"/>
        <w:rPr>
          <w:sz w:val="24"/>
          <w:szCs w:val="24"/>
        </w:rPr>
      </w:pPr>
    </w:p>
    <w:p w:rsidR="005F66E1" w:rsidRPr="000E0530" w:rsidRDefault="005F66E1" w:rsidP="000E0530">
      <w:pPr>
        <w:autoSpaceDE w:val="0"/>
        <w:autoSpaceDN w:val="0"/>
        <w:adjustRightInd w:val="0"/>
        <w:spacing w:line="360" w:lineRule="auto"/>
        <w:jc w:val="center"/>
        <w:rPr>
          <w:sz w:val="24"/>
          <w:szCs w:val="24"/>
        </w:rPr>
      </w:pPr>
      <w:r w:rsidRPr="000E0530">
        <w:rPr>
          <w:sz w:val="24"/>
          <w:szCs w:val="24"/>
        </w:rPr>
        <w:t>_____________________________</w:t>
      </w:r>
    </w:p>
    <w:p w:rsidR="005F66E1" w:rsidRPr="000E0530" w:rsidRDefault="005F66E1" w:rsidP="000E0530">
      <w:pPr>
        <w:autoSpaceDE w:val="0"/>
        <w:autoSpaceDN w:val="0"/>
        <w:adjustRightInd w:val="0"/>
        <w:spacing w:line="360" w:lineRule="auto"/>
        <w:jc w:val="center"/>
        <w:rPr>
          <w:sz w:val="24"/>
          <w:szCs w:val="24"/>
        </w:rPr>
      </w:pPr>
      <w:r w:rsidRPr="000E0530">
        <w:rPr>
          <w:sz w:val="24"/>
          <w:szCs w:val="24"/>
        </w:rPr>
        <w:t>Nome, CPF, RG, e</w:t>
      </w:r>
    </w:p>
    <w:p w:rsidR="0035146B" w:rsidRPr="000E0530" w:rsidRDefault="005F66E1" w:rsidP="000E0530">
      <w:pPr>
        <w:spacing w:line="360" w:lineRule="auto"/>
        <w:jc w:val="center"/>
        <w:rPr>
          <w:b/>
          <w:sz w:val="24"/>
          <w:szCs w:val="24"/>
        </w:rPr>
      </w:pPr>
      <w:proofErr w:type="gramStart"/>
      <w:r w:rsidRPr="000E0530">
        <w:rPr>
          <w:sz w:val="24"/>
          <w:szCs w:val="24"/>
        </w:rPr>
        <w:t>assinatura</w:t>
      </w:r>
      <w:proofErr w:type="gramEnd"/>
      <w:r w:rsidRPr="000E0530">
        <w:rPr>
          <w:sz w:val="24"/>
          <w:szCs w:val="24"/>
        </w:rPr>
        <w:t xml:space="preserve"> do responsável legal</w:t>
      </w:r>
    </w:p>
    <w:p w:rsidR="0035146B" w:rsidRDefault="0035146B">
      <w:pPr>
        <w:rPr>
          <w:b/>
        </w:rPr>
      </w:pPr>
    </w:p>
    <w:p w:rsidR="005F66E1" w:rsidRDefault="0035146B"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br w:type="page"/>
      </w:r>
      <w:r w:rsidR="005F66E1">
        <w:rPr>
          <w:b/>
        </w:rPr>
        <w:lastRenderedPageBreak/>
        <w:t>MODELO</w:t>
      </w:r>
      <w:r w:rsidR="005F66E1" w:rsidRPr="0069217B">
        <w:rPr>
          <w:b/>
        </w:rPr>
        <w:t xml:space="preserve"> </w:t>
      </w:r>
      <w:r w:rsidR="005F66E1">
        <w:rPr>
          <w:b/>
        </w:rPr>
        <w:t>V – DECLARAÇÃO DE CUMPRIMENTO DOS REQUISITOS DA L.C. Nº 123/2006</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577508" w:rsidRPr="00804020" w:rsidRDefault="00577508" w:rsidP="00577508">
      <w:pPr>
        <w:autoSpaceDE w:val="0"/>
        <w:autoSpaceDN w:val="0"/>
        <w:adjustRightInd w:val="0"/>
        <w:rPr>
          <w:sz w:val="21"/>
          <w:szCs w:val="21"/>
        </w:rPr>
      </w:pPr>
      <w:r w:rsidRPr="00804020">
        <w:rPr>
          <w:sz w:val="21"/>
          <w:szCs w:val="21"/>
        </w:rPr>
        <w:t>À</w:t>
      </w:r>
    </w:p>
    <w:p w:rsidR="00577508" w:rsidRPr="00804020" w:rsidRDefault="00577508" w:rsidP="00577508">
      <w:pPr>
        <w:autoSpaceDE w:val="0"/>
        <w:autoSpaceDN w:val="0"/>
        <w:adjustRightInd w:val="0"/>
        <w:rPr>
          <w:sz w:val="21"/>
          <w:szCs w:val="21"/>
        </w:rPr>
      </w:pPr>
      <w:r w:rsidRPr="00804020">
        <w:rPr>
          <w:sz w:val="21"/>
          <w:szCs w:val="21"/>
        </w:rPr>
        <w:t>Câmara Municipal de Foz do Iguaçu</w:t>
      </w:r>
    </w:p>
    <w:p w:rsidR="00577508" w:rsidRPr="00804020" w:rsidRDefault="00577508" w:rsidP="00577508">
      <w:pPr>
        <w:autoSpaceDE w:val="0"/>
        <w:autoSpaceDN w:val="0"/>
        <w:adjustRightInd w:val="0"/>
        <w:rPr>
          <w:sz w:val="21"/>
          <w:szCs w:val="21"/>
        </w:rPr>
      </w:pPr>
      <w:r w:rsidRPr="00804020">
        <w:rPr>
          <w:sz w:val="21"/>
          <w:szCs w:val="21"/>
        </w:rPr>
        <w:t>Comissão de Licitação</w:t>
      </w:r>
    </w:p>
    <w:p w:rsidR="00577508" w:rsidRPr="00804020" w:rsidRDefault="00577508" w:rsidP="00577508">
      <w:pPr>
        <w:autoSpaceDE w:val="0"/>
        <w:autoSpaceDN w:val="0"/>
        <w:adjustRightInd w:val="0"/>
        <w:rPr>
          <w:sz w:val="21"/>
          <w:szCs w:val="21"/>
        </w:rPr>
      </w:pPr>
      <w:r w:rsidRPr="00804020">
        <w:rPr>
          <w:sz w:val="21"/>
          <w:szCs w:val="21"/>
        </w:rPr>
        <w:t>Concorrência nº. ____/2021.</w:t>
      </w:r>
    </w:p>
    <w:p w:rsidR="00577508" w:rsidRDefault="00577508" w:rsidP="005F66E1">
      <w:pPr>
        <w:autoSpaceDE w:val="0"/>
        <w:autoSpaceDN w:val="0"/>
        <w:adjustRightInd w:val="0"/>
        <w:rPr>
          <w:rFonts w:ascii="Candara" w:hAnsi="Candara" w:cs="Candara"/>
          <w:sz w:val="21"/>
          <w:szCs w:val="21"/>
        </w:rPr>
      </w:pPr>
    </w:p>
    <w:p w:rsidR="005F66E1" w:rsidRPr="00577508" w:rsidRDefault="005F66E1" w:rsidP="00577508">
      <w:pPr>
        <w:autoSpaceDE w:val="0"/>
        <w:autoSpaceDN w:val="0"/>
        <w:adjustRightInd w:val="0"/>
        <w:jc w:val="both"/>
        <w:rPr>
          <w:sz w:val="21"/>
          <w:szCs w:val="21"/>
        </w:rPr>
      </w:pPr>
      <w:r w:rsidRPr="00577508">
        <w:rPr>
          <w:sz w:val="21"/>
          <w:szCs w:val="21"/>
        </w:rPr>
        <w:t>A empresa _____________________________, inscrita no CNPJ n°_______________, por intermédio de seu</w:t>
      </w:r>
      <w:r w:rsidR="00577508">
        <w:rPr>
          <w:sz w:val="21"/>
          <w:szCs w:val="21"/>
        </w:rPr>
        <w:t xml:space="preserve"> </w:t>
      </w:r>
      <w:r w:rsidRPr="00577508">
        <w:rPr>
          <w:sz w:val="21"/>
          <w:szCs w:val="21"/>
        </w:rPr>
        <w:t xml:space="preserve">representante legal </w:t>
      </w:r>
      <w:proofErr w:type="gramStart"/>
      <w:r w:rsidRPr="00577508">
        <w:rPr>
          <w:sz w:val="21"/>
          <w:szCs w:val="21"/>
        </w:rPr>
        <w:t>o(</w:t>
      </w:r>
      <w:proofErr w:type="gramEnd"/>
      <w:r w:rsidRPr="00577508">
        <w:rPr>
          <w:sz w:val="21"/>
          <w:szCs w:val="21"/>
        </w:rPr>
        <w:t xml:space="preserve">a) </w:t>
      </w:r>
      <w:proofErr w:type="spellStart"/>
      <w:r w:rsidRPr="00577508">
        <w:rPr>
          <w:sz w:val="21"/>
          <w:szCs w:val="21"/>
        </w:rPr>
        <w:t>Sr</w:t>
      </w:r>
      <w:proofErr w:type="spellEnd"/>
      <w:r w:rsidRPr="00577508">
        <w:rPr>
          <w:sz w:val="21"/>
          <w:szCs w:val="21"/>
        </w:rPr>
        <w:t>(a)___________________________________, estabelecida na (Rua, nº, bairro,</w:t>
      </w:r>
      <w:r w:rsidR="00577508">
        <w:rPr>
          <w:sz w:val="21"/>
          <w:szCs w:val="21"/>
        </w:rPr>
        <w:t xml:space="preserve"> </w:t>
      </w:r>
      <w:r w:rsidRPr="00577508">
        <w:rPr>
          <w:sz w:val="21"/>
          <w:szCs w:val="21"/>
        </w:rPr>
        <w:t>Cidade, Estado, CEP), declara, sob as penas da Lei, que:</w:t>
      </w:r>
    </w:p>
    <w:p w:rsidR="005F66E1" w:rsidRPr="00577508" w:rsidRDefault="005F66E1" w:rsidP="00577508">
      <w:pPr>
        <w:autoSpaceDE w:val="0"/>
        <w:autoSpaceDN w:val="0"/>
        <w:adjustRightInd w:val="0"/>
        <w:jc w:val="both"/>
        <w:rPr>
          <w:sz w:val="21"/>
          <w:szCs w:val="21"/>
        </w:rPr>
      </w:pPr>
      <w:proofErr w:type="gramStart"/>
      <w:r w:rsidRPr="00577508">
        <w:rPr>
          <w:sz w:val="21"/>
          <w:szCs w:val="21"/>
        </w:rPr>
        <w:t>a) Se</w:t>
      </w:r>
      <w:proofErr w:type="gramEnd"/>
      <w:r w:rsidRPr="00577508">
        <w:rPr>
          <w:sz w:val="21"/>
          <w:szCs w:val="21"/>
        </w:rPr>
        <w:t xml:space="preserve"> enquadra na condição de Microempresa ou Empresa de Pequeno Porte, nos termos da Lei</w:t>
      </w:r>
    </w:p>
    <w:p w:rsidR="005F66E1" w:rsidRPr="00577508" w:rsidRDefault="005F66E1" w:rsidP="00577508">
      <w:pPr>
        <w:autoSpaceDE w:val="0"/>
        <w:autoSpaceDN w:val="0"/>
        <w:adjustRightInd w:val="0"/>
        <w:jc w:val="both"/>
        <w:rPr>
          <w:sz w:val="21"/>
          <w:szCs w:val="21"/>
        </w:rPr>
      </w:pPr>
      <w:r w:rsidRPr="00577508">
        <w:rPr>
          <w:sz w:val="21"/>
          <w:szCs w:val="21"/>
        </w:rPr>
        <w:t>Complementar 123, de 14/12/2006 e alterações.</w:t>
      </w:r>
    </w:p>
    <w:p w:rsidR="005F66E1" w:rsidRPr="00577508" w:rsidRDefault="005F66E1" w:rsidP="00577508">
      <w:pPr>
        <w:autoSpaceDE w:val="0"/>
        <w:autoSpaceDN w:val="0"/>
        <w:adjustRightInd w:val="0"/>
        <w:jc w:val="both"/>
        <w:rPr>
          <w:sz w:val="21"/>
          <w:szCs w:val="21"/>
        </w:rPr>
      </w:pPr>
      <w:r w:rsidRPr="00577508">
        <w:rPr>
          <w:sz w:val="21"/>
          <w:szCs w:val="21"/>
        </w:rPr>
        <w:t>b) A receita bruta, nos termos da Lei Complementar 123/2006, auferida no último ano-calendário foi de R$</w:t>
      </w:r>
      <w:r w:rsidR="00577508">
        <w:rPr>
          <w:sz w:val="21"/>
          <w:szCs w:val="21"/>
        </w:rPr>
        <w:t xml:space="preserve"> </w:t>
      </w:r>
      <w:r w:rsidRPr="00577508">
        <w:rPr>
          <w:sz w:val="21"/>
          <w:szCs w:val="21"/>
        </w:rPr>
        <w:t>_________________ (</w:t>
      </w:r>
      <w:r w:rsidRPr="00577508">
        <w:rPr>
          <w:b/>
          <w:bCs/>
          <w:sz w:val="21"/>
          <w:szCs w:val="21"/>
        </w:rPr>
        <w:t xml:space="preserve">dispensada de declarar se a empresa </w:t>
      </w:r>
      <w:proofErr w:type="gramStart"/>
      <w:r w:rsidRPr="00577508">
        <w:rPr>
          <w:b/>
          <w:bCs/>
          <w:sz w:val="21"/>
          <w:szCs w:val="21"/>
        </w:rPr>
        <w:t>encontra-se</w:t>
      </w:r>
      <w:proofErr w:type="gramEnd"/>
      <w:r w:rsidRPr="00577508">
        <w:rPr>
          <w:b/>
          <w:bCs/>
          <w:sz w:val="21"/>
          <w:szCs w:val="21"/>
        </w:rPr>
        <w:t xml:space="preserve"> no ano calendário de início de</w:t>
      </w:r>
      <w:r w:rsidR="00577508">
        <w:rPr>
          <w:b/>
          <w:bCs/>
          <w:sz w:val="21"/>
          <w:szCs w:val="21"/>
        </w:rPr>
        <w:t xml:space="preserve"> </w:t>
      </w:r>
      <w:r w:rsidRPr="00577508">
        <w:rPr>
          <w:b/>
          <w:bCs/>
          <w:sz w:val="21"/>
          <w:szCs w:val="21"/>
        </w:rPr>
        <w:t>atividade</w:t>
      </w:r>
      <w:r w:rsidRPr="00577508">
        <w:rPr>
          <w:sz w:val="21"/>
          <w:szCs w:val="21"/>
        </w:rPr>
        <w:t>)</w:t>
      </w:r>
    </w:p>
    <w:p w:rsidR="005F66E1" w:rsidRPr="00577508" w:rsidRDefault="005F66E1" w:rsidP="00577508">
      <w:pPr>
        <w:autoSpaceDE w:val="0"/>
        <w:autoSpaceDN w:val="0"/>
        <w:adjustRightInd w:val="0"/>
        <w:jc w:val="both"/>
        <w:rPr>
          <w:sz w:val="21"/>
          <w:szCs w:val="21"/>
        </w:rPr>
      </w:pPr>
      <w:proofErr w:type="gramStart"/>
      <w:r w:rsidRPr="00577508">
        <w:rPr>
          <w:sz w:val="21"/>
          <w:szCs w:val="21"/>
        </w:rPr>
        <w:t>c) No</w:t>
      </w:r>
      <w:proofErr w:type="gramEnd"/>
      <w:r w:rsidRPr="00577508">
        <w:rPr>
          <w:sz w:val="21"/>
          <w:szCs w:val="21"/>
        </w:rPr>
        <w:t xml:space="preserve"> ano em curso não ultrapassou os limites estabelecidos para obtenção do benefício, nos termos da Lei</w:t>
      </w:r>
      <w:r w:rsidR="00577508">
        <w:rPr>
          <w:sz w:val="21"/>
          <w:szCs w:val="21"/>
        </w:rPr>
        <w:t xml:space="preserve"> </w:t>
      </w:r>
      <w:r w:rsidRPr="00577508">
        <w:rPr>
          <w:sz w:val="21"/>
          <w:szCs w:val="21"/>
        </w:rPr>
        <w:t>Complementar 123/2006;</w:t>
      </w:r>
    </w:p>
    <w:p w:rsidR="005F66E1" w:rsidRPr="00577508" w:rsidRDefault="005F66E1" w:rsidP="00577508">
      <w:pPr>
        <w:autoSpaceDE w:val="0"/>
        <w:autoSpaceDN w:val="0"/>
        <w:adjustRightInd w:val="0"/>
        <w:jc w:val="both"/>
        <w:rPr>
          <w:sz w:val="21"/>
          <w:szCs w:val="21"/>
        </w:rPr>
      </w:pPr>
      <w:r w:rsidRPr="00577508">
        <w:rPr>
          <w:sz w:val="21"/>
          <w:szCs w:val="21"/>
        </w:rPr>
        <w:t>d) A pessoa jurídica não se enquadra em nenhuma das hipóteses do §4º do art. 3º da Lei Complementar</w:t>
      </w:r>
      <w:r w:rsidR="00577508">
        <w:rPr>
          <w:sz w:val="21"/>
          <w:szCs w:val="21"/>
        </w:rPr>
        <w:t xml:space="preserve"> </w:t>
      </w:r>
      <w:r w:rsidRPr="00577508">
        <w:rPr>
          <w:sz w:val="21"/>
          <w:szCs w:val="21"/>
        </w:rPr>
        <w:t>123/2016:</w:t>
      </w:r>
    </w:p>
    <w:p w:rsidR="005F66E1" w:rsidRPr="00577508" w:rsidRDefault="005F66E1" w:rsidP="00577508">
      <w:pPr>
        <w:autoSpaceDE w:val="0"/>
        <w:autoSpaceDN w:val="0"/>
        <w:adjustRightInd w:val="0"/>
        <w:jc w:val="both"/>
        <w:rPr>
          <w:sz w:val="21"/>
          <w:szCs w:val="21"/>
        </w:rPr>
      </w:pPr>
      <w:r w:rsidRPr="00577508">
        <w:rPr>
          <w:sz w:val="21"/>
          <w:szCs w:val="21"/>
        </w:rPr>
        <w:t>I. De cujo capital participe outra pessoa jurídica;</w:t>
      </w:r>
    </w:p>
    <w:p w:rsidR="005F66E1" w:rsidRPr="00577508" w:rsidRDefault="005F66E1" w:rsidP="00577508">
      <w:pPr>
        <w:autoSpaceDE w:val="0"/>
        <w:autoSpaceDN w:val="0"/>
        <w:adjustRightInd w:val="0"/>
        <w:jc w:val="both"/>
        <w:rPr>
          <w:sz w:val="21"/>
          <w:szCs w:val="21"/>
        </w:rPr>
      </w:pPr>
      <w:r w:rsidRPr="00577508">
        <w:rPr>
          <w:sz w:val="21"/>
          <w:szCs w:val="21"/>
        </w:rPr>
        <w:t>II. Que seja filial, sucursal, agência ou representação, no País, de pessoa jurídica com sede no exterior;</w:t>
      </w:r>
    </w:p>
    <w:p w:rsidR="005F66E1" w:rsidRPr="00577508" w:rsidRDefault="005F66E1" w:rsidP="00577508">
      <w:pPr>
        <w:autoSpaceDE w:val="0"/>
        <w:autoSpaceDN w:val="0"/>
        <w:adjustRightInd w:val="0"/>
        <w:jc w:val="both"/>
        <w:rPr>
          <w:sz w:val="21"/>
          <w:szCs w:val="21"/>
        </w:rPr>
      </w:pPr>
      <w:r w:rsidRPr="00577508">
        <w:rPr>
          <w:sz w:val="21"/>
          <w:szCs w:val="21"/>
        </w:rPr>
        <w:t>III. De cujo capital participe pessoa física que seja inscrita como empresário ou seja sócia de outra</w:t>
      </w:r>
      <w:r w:rsidR="00577508">
        <w:rPr>
          <w:sz w:val="21"/>
          <w:szCs w:val="21"/>
        </w:rPr>
        <w:t xml:space="preserve"> </w:t>
      </w:r>
      <w:r w:rsidRPr="00577508">
        <w:rPr>
          <w:sz w:val="21"/>
          <w:szCs w:val="21"/>
        </w:rPr>
        <w:t>empresa que receba tratamento jurídico diferenciado nos termos desta Lei Complementar, em que a</w:t>
      </w:r>
      <w:r w:rsidR="00577508">
        <w:rPr>
          <w:sz w:val="21"/>
          <w:szCs w:val="21"/>
        </w:rPr>
        <w:t xml:space="preserve"> </w:t>
      </w:r>
      <w:r w:rsidRPr="00577508">
        <w:rPr>
          <w:sz w:val="21"/>
          <w:szCs w:val="21"/>
        </w:rPr>
        <w:t>receita bruta global ultrapasse o limite para obtenção do benefício;</w:t>
      </w:r>
    </w:p>
    <w:p w:rsidR="005F66E1" w:rsidRPr="00577508" w:rsidRDefault="005F66E1" w:rsidP="00577508">
      <w:pPr>
        <w:autoSpaceDE w:val="0"/>
        <w:autoSpaceDN w:val="0"/>
        <w:adjustRightInd w:val="0"/>
        <w:jc w:val="both"/>
        <w:rPr>
          <w:sz w:val="21"/>
          <w:szCs w:val="21"/>
        </w:rPr>
      </w:pPr>
      <w:r w:rsidRPr="00577508">
        <w:rPr>
          <w:sz w:val="21"/>
          <w:szCs w:val="21"/>
        </w:rPr>
        <w:t>IV. Cujo titular ou sócio participe com mais de 10% (dez por cento) do capital de outra empresa não</w:t>
      </w:r>
      <w:r w:rsidR="00577508">
        <w:rPr>
          <w:sz w:val="21"/>
          <w:szCs w:val="21"/>
        </w:rPr>
        <w:t xml:space="preserve"> </w:t>
      </w:r>
      <w:r w:rsidRPr="00577508">
        <w:rPr>
          <w:sz w:val="21"/>
          <w:szCs w:val="21"/>
        </w:rPr>
        <w:t>beneficiada por esta Lei Complementar, em que a receita bruta global ultrapasse o limite para</w:t>
      </w:r>
      <w:r w:rsidR="00577508">
        <w:rPr>
          <w:sz w:val="21"/>
          <w:szCs w:val="21"/>
        </w:rPr>
        <w:t xml:space="preserve"> </w:t>
      </w:r>
      <w:r w:rsidRPr="00577508">
        <w:rPr>
          <w:sz w:val="21"/>
          <w:szCs w:val="21"/>
        </w:rPr>
        <w:t>obtenção do benefício;</w:t>
      </w:r>
    </w:p>
    <w:p w:rsidR="00577508" w:rsidRDefault="005F66E1" w:rsidP="00577508">
      <w:pPr>
        <w:autoSpaceDE w:val="0"/>
        <w:autoSpaceDN w:val="0"/>
        <w:adjustRightInd w:val="0"/>
        <w:jc w:val="both"/>
        <w:rPr>
          <w:sz w:val="21"/>
          <w:szCs w:val="21"/>
        </w:rPr>
      </w:pPr>
      <w:r w:rsidRPr="00577508">
        <w:rPr>
          <w:sz w:val="21"/>
          <w:szCs w:val="21"/>
        </w:rPr>
        <w:t>V. Cujo sócio ou titular seja administrador ou equiparado de outra pessoa jurídica com fins lucrativos,</w:t>
      </w:r>
      <w:r w:rsidR="00577508">
        <w:rPr>
          <w:sz w:val="21"/>
          <w:szCs w:val="21"/>
        </w:rPr>
        <w:t xml:space="preserve"> </w:t>
      </w:r>
      <w:r w:rsidRPr="00577508">
        <w:rPr>
          <w:sz w:val="21"/>
          <w:szCs w:val="21"/>
        </w:rPr>
        <w:t>em que a receita bruta global ultrapasse o limite para obtenção do benefício;</w:t>
      </w:r>
      <w:r w:rsidR="00577508">
        <w:rPr>
          <w:sz w:val="21"/>
          <w:szCs w:val="21"/>
        </w:rPr>
        <w:t xml:space="preserve"> </w:t>
      </w:r>
    </w:p>
    <w:p w:rsidR="005F66E1" w:rsidRPr="00577508" w:rsidRDefault="005F66E1" w:rsidP="00577508">
      <w:pPr>
        <w:autoSpaceDE w:val="0"/>
        <w:autoSpaceDN w:val="0"/>
        <w:adjustRightInd w:val="0"/>
        <w:jc w:val="both"/>
        <w:rPr>
          <w:sz w:val="21"/>
          <w:szCs w:val="21"/>
        </w:rPr>
      </w:pPr>
      <w:r w:rsidRPr="00577508">
        <w:rPr>
          <w:sz w:val="21"/>
          <w:szCs w:val="21"/>
        </w:rPr>
        <w:t>VI. Constituída sob a forma de cooperativas, salvo as de consumo;</w:t>
      </w:r>
    </w:p>
    <w:p w:rsidR="005F66E1" w:rsidRPr="00577508" w:rsidRDefault="005F66E1" w:rsidP="00577508">
      <w:pPr>
        <w:autoSpaceDE w:val="0"/>
        <w:autoSpaceDN w:val="0"/>
        <w:adjustRightInd w:val="0"/>
        <w:jc w:val="both"/>
        <w:rPr>
          <w:sz w:val="21"/>
          <w:szCs w:val="21"/>
        </w:rPr>
      </w:pPr>
      <w:r w:rsidRPr="00577508">
        <w:rPr>
          <w:sz w:val="21"/>
          <w:szCs w:val="21"/>
        </w:rPr>
        <w:t>VII. Que participe do capital de outra pessoa jurídica;</w:t>
      </w:r>
    </w:p>
    <w:p w:rsidR="005F66E1" w:rsidRPr="00577508" w:rsidRDefault="005F66E1" w:rsidP="00577508">
      <w:pPr>
        <w:autoSpaceDE w:val="0"/>
        <w:autoSpaceDN w:val="0"/>
        <w:adjustRightInd w:val="0"/>
        <w:jc w:val="both"/>
        <w:rPr>
          <w:sz w:val="21"/>
          <w:szCs w:val="21"/>
        </w:rPr>
      </w:pPr>
      <w:r w:rsidRPr="00577508">
        <w:rPr>
          <w:sz w:val="21"/>
          <w:szCs w:val="21"/>
        </w:rPr>
        <w:t>VIII. Resultante ou remanescente de cisão ou qualquer outra forma de desmembramento de pessoa</w:t>
      </w:r>
      <w:r w:rsidR="00577508">
        <w:rPr>
          <w:sz w:val="21"/>
          <w:szCs w:val="21"/>
        </w:rPr>
        <w:t xml:space="preserve"> </w:t>
      </w:r>
      <w:r w:rsidRPr="00577508">
        <w:rPr>
          <w:sz w:val="21"/>
          <w:szCs w:val="21"/>
        </w:rPr>
        <w:t>jurídica que tenha ocorrido em um dos 5 (cinco) anos-calendário anteriores;</w:t>
      </w:r>
    </w:p>
    <w:p w:rsidR="005F66E1" w:rsidRPr="00577508" w:rsidRDefault="005F66E1" w:rsidP="00577508">
      <w:pPr>
        <w:autoSpaceDE w:val="0"/>
        <w:autoSpaceDN w:val="0"/>
        <w:adjustRightInd w:val="0"/>
        <w:jc w:val="both"/>
        <w:rPr>
          <w:sz w:val="21"/>
          <w:szCs w:val="21"/>
        </w:rPr>
      </w:pPr>
      <w:r w:rsidRPr="00577508">
        <w:rPr>
          <w:sz w:val="21"/>
          <w:szCs w:val="21"/>
        </w:rPr>
        <w:t>IX. Constituída sob a forma de sociedade por ações.</w:t>
      </w:r>
    </w:p>
    <w:p w:rsidR="00577508" w:rsidRDefault="00577508" w:rsidP="00577508">
      <w:pPr>
        <w:autoSpaceDE w:val="0"/>
        <w:autoSpaceDN w:val="0"/>
        <w:adjustRightInd w:val="0"/>
        <w:jc w:val="both"/>
        <w:rPr>
          <w:sz w:val="22"/>
          <w:szCs w:val="22"/>
        </w:rPr>
      </w:pPr>
    </w:p>
    <w:p w:rsidR="005F66E1" w:rsidRPr="00804020" w:rsidRDefault="005F66E1" w:rsidP="00577508">
      <w:pPr>
        <w:autoSpaceDE w:val="0"/>
        <w:autoSpaceDN w:val="0"/>
        <w:adjustRightInd w:val="0"/>
        <w:jc w:val="both"/>
        <w:rPr>
          <w:sz w:val="21"/>
          <w:szCs w:val="21"/>
        </w:rPr>
      </w:pPr>
      <w:r w:rsidRPr="00804020">
        <w:rPr>
          <w:sz w:val="21"/>
          <w:szCs w:val="21"/>
        </w:rPr>
        <w:t>Por ser verdade, firmamos a presente.</w:t>
      </w:r>
    </w:p>
    <w:p w:rsidR="005F66E1" w:rsidRPr="00804020" w:rsidRDefault="005F66E1" w:rsidP="00577508">
      <w:pPr>
        <w:autoSpaceDE w:val="0"/>
        <w:autoSpaceDN w:val="0"/>
        <w:adjustRightInd w:val="0"/>
        <w:jc w:val="right"/>
        <w:rPr>
          <w:sz w:val="21"/>
          <w:szCs w:val="21"/>
        </w:rPr>
      </w:pPr>
      <w:r w:rsidRPr="00804020">
        <w:rPr>
          <w:sz w:val="21"/>
          <w:szCs w:val="21"/>
        </w:rPr>
        <w:t>Local, ___ de ___________ 2021.</w:t>
      </w:r>
    </w:p>
    <w:p w:rsidR="00577508" w:rsidRDefault="00577508" w:rsidP="00577508">
      <w:pPr>
        <w:autoSpaceDE w:val="0"/>
        <w:autoSpaceDN w:val="0"/>
        <w:adjustRightInd w:val="0"/>
        <w:jc w:val="center"/>
        <w:rPr>
          <w:sz w:val="22"/>
          <w:szCs w:val="22"/>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577508" w:rsidTr="00577508">
        <w:tc>
          <w:tcPr>
            <w:tcW w:w="4389" w:type="dxa"/>
          </w:tcPr>
          <w:p w:rsidR="00577508" w:rsidRDefault="00577508" w:rsidP="00577508">
            <w:pPr>
              <w:autoSpaceDE w:val="0"/>
              <w:autoSpaceDN w:val="0"/>
              <w:adjustRightInd w:val="0"/>
              <w:jc w:val="center"/>
              <w:rPr>
                <w:sz w:val="21"/>
                <w:szCs w:val="21"/>
              </w:rPr>
            </w:pPr>
          </w:p>
          <w:p w:rsidR="00577508" w:rsidRDefault="00577508" w:rsidP="00577508">
            <w:pPr>
              <w:autoSpaceDE w:val="0"/>
              <w:autoSpaceDN w:val="0"/>
              <w:adjustRightInd w:val="0"/>
              <w:jc w:val="center"/>
              <w:rPr>
                <w:sz w:val="21"/>
                <w:szCs w:val="21"/>
              </w:rPr>
            </w:pPr>
            <w:r>
              <w:rPr>
                <w:sz w:val="21"/>
                <w:szCs w:val="21"/>
              </w:rPr>
              <w:t>____________________________</w:t>
            </w:r>
          </w:p>
          <w:p w:rsidR="00577508" w:rsidRPr="00577508" w:rsidRDefault="00577508" w:rsidP="00577508">
            <w:pPr>
              <w:autoSpaceDE w:val="0"/>
              <w:autoSpaceDN w:val="0"/>
              <w:adjustRightInd w:val="0"/>
              <w:jc w:val="center"/>
              <w:rPr>
                <w:sz w:val="21"/>
                <w:szCs w:val="21"/>
              </w:rPr>
            </w:pPr>
            <w:r w:rsidRPr="00577508">
              <w:rPr>
                <w:sz w:val="21"/>
                <w:szCs w:val="21"/>
              </w:rPr>
              <w:t>Nome e carimbo do representante</w:t>
            </w:r>
          </w:p>
          <w:p w:rsidR="00577508" w:rsidRDefault="00577508" w:rsidP="00577508">
            <w:pPr>
              <w:autoSpaceDE w:val="0"/>
              <w:autoSpaceDN w:val="0"/>
              <w:adjustRightInd w:val="0"/>
              <w:jc w:val="center"/>
              <w:rPr>
                <w:sz w:val="22"/>
                <w:szCs w:val="22"/>
              </w:rPr>
            </w:pPr>
            <w:proofErr w:type="gramStart"/>
            <w:r w:rsidRPr="00577508">
              <w:rPr>
                <w:sz w:val="21"/>
                <w:szCs w:val="21"/>
              </w:rPr>
              <w:t>legal</w:t>
            </w:r>
            <w:proofErr w:type="gramEnd"/>
            <w:r w:rsidRPr="00577508">
              <w:rPr>
                <w:sz w:val="21"/>
                <w:szCs w:val="21"/>
              </w:rPr>
              <w:t xml:space="preserve"> da empresa</w:t>
            </w:r>
          </w:p>
        </w:tc>
        <w:tc>
          <w:tcPr>
            <w:tcW w:w="4389" w:type="dxa"/>
          </w:tcPr>
          <w:p w:rsidR="00577508" w:rsidRDefault="00577508" w:rsidP="00577508">
            <w:pPr>
              <w:autoSpaceDE w:val="0"/>
              <w:autoSpaceDN w:val="0"/>
              <w:adjustRightInd w:val="0"/>
              <w:jc w:val="center"/>
              <w:rPr>
                <w:sz w:val="21"/>
                <w:szCs w:val="21"/>
              </w:rPr>
            </w:pPr>
          </w:p>
          <w:p w:rsidR="00577508" w:rsidRDefault="00577508" w:rsidP="00577508">
            <w:pPr>
              <w:autoSpaceDE w:val="0"/>
              <w:autoSpaceDN w:val="0"/>
              <w:adjustRightInd w:val="0"/>
              <w:jc w:val="center"/>
              <w:rPr>
                <w:sz w:val="21"/>
                <w:szCs w:val="21"/>
              </w:rPr>
            </w:pPr>
            <w:r>
              <w:rPr>
                <w:sz w:val="21"/>
                <w:szCs w:val="21"/>
              </w:rPr>
              <w:t>____________________________</w:t>
            </w:r>
          </w:p>
          <w:p w:rsidR="00577508" w:rsidRPr="00577508" w:rsidRDefault="00577508" w:rsidP="00577508">
            <w:pPr>
              <w:autoSpaceDE w:val="0"/>
              <w:autoSpaceDN w:val="0"/>
              <w:adjustRightInd w:val="0"/>
              <w:jc w:val="center"/>
              <w:rPr>
                <w:sz w:val="21"/>
                <w:szCs w:val="21"/>
              </w:rPr>
            </w:pPr>
            <w:r w:rsidRPr="00577508">
              <w:rPr>
                <w:sz w:val="21"/>
                <w:szCs w:val="21"/>
              </w:rPr>
              <w:t>Contador:</w:t>
            </w:r>
          </w:p>
          <w:p w:rsidR="00577508" w:rsidRDefault="00577508" w:rsidP="00577508">
            <w:pPr>
              <w:autoSpaceDE w:val="0"/>
              <w:autoSpaceDN w:val="0"/>
              <w:adjustRightInd w:val="0"/>
              <w:jc w:val="center"/>
              <w:rPr>
                <w:sz w:val="22"/>
                <w:szCs w:val="22"/>
              </w:rPr>
            </w:pPr>
            <w:r w:rsidRPr="00577508">
              <w:rPr>
                <w:sz w:val="21"/>
                <w:szCs w:val="21"/>
              </w:rPr>
              <w:t>Registro no CRC</w:t>
            </w:r>
          </w:p>
        </w:tc>
      </w:tr>
    </w:tbl>
    <w:p w:rsidR="00577508" w:rsidRDefault="00577508" w:rsidP="00577508">
      <w:pPr>
        <w:autoSpaceDE w:val="0"/>
        <w:autoSpaceDN w:val="0"/>
        <w:adjustRightInd w:val="0"/>
        <w:jc w:val="center"/>
        <w:rPr>
          <w:b/>
          <w:bCs/>
          <w:sz w:val="19"/>
          <w:szCs w:val="19"/>
        </w:rPr>
      </w:pPr>
    </w:p>
    <w:p w:rsidR="005F66E1" w:rsidRPr="00577508" w:rsidRDefault="005F66E1" w:rsidP="00577508">
      <w:pPr>
        <w:autoSpaceDE w:val="0"/>
        <w:autoSpaceDN w:val="0"/>
        <w:adjustRightInd w:val="0"/>
        <w:jc w:val="center"/>
        <w:rPr>
          <w:b/>
        </w:rPr>
      </w:pPr>
      <w:r w:rsidRPr="00577508">
        <w:rPr>
          <w:b/>
          <w:bCs/>
          <w:sz w:val="19"/>
          <w:szCs w:val="19"/>
        </w:rPr>
        <w:t>Entregar fora do envelope diretamente a Comissão de Licitação, caso envie pelos correios poderá apresentar no envelope</w:t>
      </w:r>
      <w:r w:rsidR="00577508">
        <w:rPr>
          <w:b/>
          <w:bCs/>
          <w:sz w:val="19"/>
          <w:szCs w:val="19"/>
        </w:rPr>
        <w:t xml:space="preserve"> </w:t>
      </w:r>
      <w:r w:rsidRPr="00577508">
        <w:rPr>
          <w:b/>
          <w:bCs/>
          <w:sz w:val="19"/>
          <w:szCs w:val="19"/>
        </w:rPr>
        <w:t>de habilitação com os demais documentos, embora não seja documento de habilitação</w:t>
      </w:r>
      <w:r w:rsidRPr="00577508">
        <w:rPr>
          <w:b/>
          <w:bCs/>
          <w:sz w:val="22"/>
          <w:szCs w:val="22"/>
        </w:rPr>
        <w:t>.</w:t>
      </w:r>
    </w:p>
    <w:p w:rsidR="0035146B" w:rsidRDefault="0035146B">
      <w:pPr>
        <w:rPr>
          <w:b/>
        </w:rPr>
      </w:pPr>
    </w:p>
    <w:p w:rsidR="005F66E1" w:rsidRDefault="005F66E1">
      <w:pPr>
        <w:rPr>
          <w:b/>
        </w:rPr>
      </w:pPr>
      <w:r>
        <w:rPr>
          <w:b/>
        </w:rPr>
        <w:br w:type="page"/>
      </w:r>
    </w:p>
    <w:p w:rsidR="005F66E1" w:rsidRDefault="005F66E1">
      <w:pPr>
        <w:rPr>
          <w:b/>
        </w:rPr>
      </w:pP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t>MODELO</w:t>
      </w:r>
      <w:r w:rsidRPr="0069217B">
        <w:rPr>
          <w:b/>
        </w:rPr>
        <w:t xml:space="preserve"> </w:t>
      </w:r>
      <w:r>
        <w:rPr>
          <w:b/>
        </w:rPr>
        <w:t xml:space="preserve">VI – </w:t>
      </w:r>
      <w:r w:rsidR="006431B9" w:rsidRPr="006431B9">
        <w:rPr>
          <w:b/>
        </w:rPr>
        <w:t>DECLARAÇÃO DE ELABORAÇÃO INDEPENDENTE DE PROPOSTA</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226D1B">
      <w:pPr>
        <w:autoSpaceDE w:val="0"/>
        <w:autoSpaceDN w:val="0"/>
        <w:adjustRightInd w:val="0"/>
        <w:jc w:val="center"/>
        <w:rPr>
          <w:rFonts w:ascii="Candara,Bold" w:hAnsi="Candara,Bold" w:cs="Candara,Bold"/>
          <w:b/>
          <w:bCs/>
          <w:sz w:val="22"/>
          <w:szCs w:val="22"/>
        </w:rPr>
      </w:pPr>
      <w:r>
        <w:rPr>
          <w:rFonts w:ascii="Candara,Bold" w:hAnsi="Candara,Bold" w:cs="Candara,Bold"/>
          <w:b/>
          <w:bCs/>
          <w:sz w:val="22"/>
          <w:szCs w:val="22"/>
        </w:rPr>
        <w:t>DECLARAÇÃO DE ELABORAÇÃO INDEPENDENTE DE PROPOSTA</w:t>
      </w:r>
    </w:p>
    <w:p w:rsidR="005F66E1" w:rsidRDefault="005F66E1" w:rsidP="00226D1B">
      <w:pPr>
        <w:autoSpaceDE w:val="0"/>
        <w:autoSpaceDN w:val="0"/>
        <w:adjustRightInd w:val="0"/>
        <w:jc w:val="center"/>
        <w:rPr>
          <w:rFonts w:ascii="Candara,Bold" w:hAnsi="Candara,Bold" w:cs="Candara,Bold"/>
          <w:b/>
          <w:bCs/>
          <w:sz w:val="22"/>
          <w:szCs w:val="22"/>
        </w:rPr>
      </w:pPr>
      <w:r>
        <w:rPr>
          <w:rFonts w:ascii="Candara,Bold" w:hAnsi="Candara,Bold" w:cs="Candara,Bold"/>
          <w:b/>
          <w:bCs/>
          <w:sz w:val="22"/>
          <w:szCs w:val="22"/>
        </w:rPr>
        <w:t>(</w:t>
      </w:r>
      <w:proofErr w:type="gramStart"/>
      <w:r>
        <w:rPr>
          <w:rFonts w:ascii="Candara,Bold" w:hAnsi="Candara,Bold" w:cs="Candara,Bold"/>
          <w:b/>
          <w:bCs/>
          <w:sz w:val="22"/>
          <w:szCs w:val="22"/>
        </w:rPr>
        <w:t>razão</w:t>
      </w:r>
      <w:proofErr w:type="gramEnd"/>
      <w:r>
        <w:rPr>
          <w:rFonts w:ascii="Candara,Bold" w:hAnsi="Candara,Bold" w:cs="Candara,Bold"/>
          <w:b/>
          <w:bCs/>
          <w:sz w:val="22"/>
          <w:szCs w:val="22"/>
        </w:rPr>
        <w:t xml:space="preserve"> social, endereço, telefone, “e-mail” e CNPJ/MF)</w:t>
      </w:r>
    </w:p>
    <w:p w:rsidR="005F66E1" w:rsidRDefault="005F66E1" w:rsidP="005F66E1">
      <w:pPr>
        <w:autoSpaceDE w:val="0"/>
        <w:autoSpaceDN w:val="0"/>
        <w:adjustRightInd w:val="0"/>
        <w:rPr>
          <w:rFonts w:ascii="Candara" w:hAnsi="Candara" w:cs="Candara"/>
          <w:sz w:val="22"/>
          <w:szCs w:val="22"/>
        </w:rPr>
      </w:pPr>
    </w:p>
    <w:p w:rsidR="00577508" w:rsidRPr="007B4A4C" w:rsidRDefault="00577508" w:rsidP="00577508">
      <w:pPr>
        <w:autoSpaceDE w:val="0"/>
        <w:autoSpaceDN w:val="0"/>
        <w:adjustRightInd w:val="0"/>
        <w:rPr>
          <w:sz w:val="24"/>
          <w:szCs w:val="24"/>
        </w:rPr>
      </w:pPr>
      <w:r w:rsidRPr="007B4A4C">
        <w:rPr>
          <w:sz w:val="24"/>
          <w:szCs w:val="24"/>
        </w:rPr>
        <w:t>À</w:t>
      </w:r>
    </w:p>
    <w:p w:rsidR="00577508" w:rsidRPr="007F3703" w:rsidRDefault="00577508" w:rsidP="00577508">
      <w:pPr>
        <w:autoSpaceDE w:val="0"/>
        <w:autoSpaceDN w:val="0"/>
        <w:adjustRightInd w:val="0"/>
        <w:rPr>
          <w:sz w:val="24"/>
          <w:szCs w:val="24"/>
        </w:rPr>
      </w:pPr>
      <w:r>
        <w:rPr>
          <w:sz w:val="24"/>
          <w:szCs w:val="24"/>
        </w:rPr>
        <w:t>Câmara Municipal</w:t>
      </w:r>
      <w:r w:rsidRPr="007F3703">
        <w:rPr>
          <w:sz w:val="24"/>
          <w:szCs w:val="24"/>
        </w:rPr>
        <w:t xml:space="preserve"> de Foz do Iguaçu</w:t>
      </w:r>
    </w:p>
    <w:p w:rsidR="00577508" w:rsidRPr="007B4A4C" w:rsidRDefault="00577508" w:rsidP="00577508">
      <w:pPr>
        <w:autoSpaceDE w:val="0"/>
        <w:autoSpaceDN w:val="0"/>
        <w:adjustRightInd w:val="0"/>
        <w:rPr>
          <w:sz w:val="24"/>
          <w:szCs w:val="24"/>
        </w:rPr>
      </w:pPr>
      <w:r w:rsidRPr="007B4A4C">
        <w:rPr>
          <w:sz w:val="24"/>
          <w:szCs w:val="24"/>
        </w:rPr>
        <w:t>Comissão de Licitação</w:t>
      </w:r>
    </w:p>
    <w:p w:rsidR="00577508" w:rsidRPr="007B4A4C" w:rsidRDefault="00577508" w:rsidP="00577508">
      <w:pPr>
        <w:autoSpaceDE w:val="0"/>
        <w:autoSpaceDN w:val="0"/>
        <w:adjustRightInd w:val="0"/>
        <w:rPr>
          <w:sz w:val="24"/>
          <w:szCs w:val="24"/>
        </w:rPr>
      </w:pPr>
      <w:r w:rsidRPr="007B4A4C">
        <w:rPr>
          <w:sz w:val="24"/>
          <w:szCs w:val="24"/>
        </w:rPr>
        <w:t>Concorrência nº. ____/2021.</w:t>
      </w:r>
    </w:p>
    <w:p w:rsidR="005F66E1" w:rsidRPr="00226D1B" w:rsidRDefault="005F66E1" w:rsidP="00226D1B">
      <w:pPr>
        <w:autoSpaceDE w:val="0"/>
        <w:autoSpaceDN w:val="0"/>
        <w:adjustRightInd w:val="0"/>
        <w:jc w:val="both"/>
        <w:rPr>
          <w:sz w:val="24"/>
          <w:szCs w:val="24"/>
        </w:rPr>
      </w:pPr>
      <w:r w:rsidRPr="00226D1B">
        <w:rPr>
          <w:sz w:val="24"/>
          <w:szCs w:val="24"/>
        </w:rPr>
        <w:t>A empresa ___________________________, inscrita no CNPJ n° ________________, por</w:t>
      </w:r>
      <w:r w:rsidR="00226D1B">
        <w:rPr>
          <w:sz w:val="24"/>
          <w:szCs w:val="24"/>
        </w:rPr>
        <w:t xml:space="preserve"> </w:t>
      </w:r>
      <w:r w:rsidRPr="00226D1B">
        <w:rPr>
          <w:sz w:val="24"/>
          <w:szCs w:val="24"/>
        </w:rPr>
        <w:t xml:space="preserve">intermédio de seu representante legal </w:t>
      </w:r>
      <w:proofErr w:type="gramStart"/>
      <w:r w:rsidRPr="00226D1B">
        <w:rPr>
          <w:sz w:val="24"/>
          <w:szCs w:val="24"/>
        </w:rPr>
        <w:t>o(</w:t>
      </w:r>
      <w:proofErr w:type="gramEnd"/>
      <w:r w:rsidRPr="00226D1B">
        <w:rPr>
          <w:sz w:val="24"/>
          <w:szCs w:val="24"/>
        </w:rPr>
        <w:t xml:space="preserve">a) </w:t>
      </w:r>
      <w:proofErr w:type="spellStart"/>
      <w:r w:rsidRPr="00226D1B">
        <w:rPr>
          <w:sz w:val="24"/>
          <w:szCs w:val="24"/>
        </w:rPr>
        <w:t>Sr</w:t>
      </w:r>
      <w:proofErr w:type="spellEnd"/>
      <w:r w:rsidRPr="00226D1B">
        <w:rPr>
          <w:sz w:val="24"/>
          <w:szCs w:val="24"/>
        </w:rPr>
        <w:t>(a)____________________, portador(a) do RG</w:t>
      </w:r>
      <w:r w:rsidR="00226D1B">
        <w:rPr>
          <w:sz w:val="24"/>
          <w:szCs w:val="24"/>
        </w:rPr>
        <w:t xml:space="preserve"> </w:t>
      </w:r>
      <w:r w:rsidRPr="00226D1B">
        <w:rPr>
          <w:sz w:val="24"/>
          <w:szCs w:val="24"/>
        </w:rPr>
        <w:t>nº_____________ e do CPF nº. _______________, para fins do disposto no Edital de licitação em</w:t>
      </w:r>
      <w:r w:rsidR="00226D1B">
        <w:rPr>
          <w:sz w:val="24"/>
          <w:szCs w:val="24"/>
        </w:rPr>
        <w:t xml:space="preserve"> </w:t>
      </w:r>
      <w:r w:rsidRPr="00226D1B">
        <w:rPr>
          <w:sz w:val="24"/>
          <w:szCs w:val="24"/>
        </w:rPr>
        <w:t xml:space="preserve">epigrafe, </w:t>
      </w:r>
      <w:r w:rsidRPr="00226D1B">
        <w:rPr>
          <w:b/>
          <w:bCs/>
          <w:sz w:val="24"/>
          <w:szCs w:val="24"/>
        </w:rPr>
        <w:t>DECLARA</w:t>
      </w:r>
      <w:r w:rsidRPr="00226D1B">
        <w:rPr>
          <w:sz w:val="24"/>
          <w:szCs w:val="24"/>
        </w:rPr>
        <w:t>, sob as penas da lei, em especial o art. 299 do Código Penal Brasileiro, que:</w:t>
      </w:r>
    </w:p>
    <w:p w:rsidR="005F66E1" w:rsidRPr="00226D1B" w:rsidRDefault="005F66E1" w:rsidP="00226D1B">
      <w:pPr>
        <w:autoSpaceDE w:val="0"/>
        <w:autoSpaceDN w:val="0"/>
        <w:adjustRightInd w:val="0"/>
        <w:jc w:val="both"/>
        <w:rPr>
          <w:sz w:val="24"/>
          <w:szCs w:val="24"/>
        </w:rPr>
      </w:pPr>
      <w:r w:rsidRPr="00226D1B">
        <w:rPr>
          <w:sz w:val="24"/>
          <w:szCs w:val="24"/>
        </w:rPr>
        <w:t>a) a proposta apresentada para participar da presente licitação, foi elaborada de maneira</w:t>
      </w:r>
      <w:r w:rsidR="00226D1B">
        <w:rPr>
          <w:sz w:val="24"/>
          <w:szCs w:val="24"/>
        </w:rPr>
        <w:t xml:space="preserve"> </w:t>
      </w:r>
      <w:r w:rsidRPr="00226D1B">
        <w:rPr>
          <w:sz w:val="24"/>
          <w:szCs w:val="24"/>
        </w:rPr>
        <w:t>independente pelo Licitante, e o conteúdo da proposta não foi, no todo ou em parte, direta ou</w:t>
      </w:r>
      <w:r w:rsidR="00226D1B">
        <w:rPr>
          <w:sz w:val="24"/>
          <w:szCs w:val="24"/>
        </w:rPr>
        <w:t xml:space="preserve"> </w:t>
      </w:r>
      <w:r w:rsidRPr="00226D1B">
        <w:rPr>
          <w:sz w:val="24"/>
          <w:szCs w:val="24"/>
        </w:rPr>
        <w:t>indiretamente, informado, discutido ou recebido de qualquer outro participante potencial ou de fato da</w:t>
      </w:r>
      <w:r w:rsidR="00226D1B">
        <w:rPr>
          <w:sz w:val="24"/>
          <w:szCs w:val="24"/>
        </w:rPr>
        <w:t xml:space="preserve"> </w:t>
      </w:r>
      <w:r w:rsidRPr="00226D1B">
        <w:rPr>
          <w:sz w:val="24"/>
          <w:szCs w:val="24"/>
        </w:rPr>
        <w:t>licitação, por qualquer meio ou por qualquer pessoa;</w:t>
      </w:r>
    </w:p>
    <w:p w:rsidR="005F66E1" w:rsidRPr="00226D1B" w:rsidRDefault="005F66E1" w:rsidP="00226D1B">
      <w:pPr>
        <w:autoSpaceDE w:val="0"/>
        <w:autoSpaceDN w:val="0"/>
        <w:adjustRightInd w:val="0"/>
        <w:jc w:val="both"/>
        <w:rPr>
          <w:sz w:val="24"/>
          <w:szCs w:val="24"/>
        </w:rPr>
      </w:pPr>
      <w:r w:rsidRPr="00226D1B">
        <w:rPr>
          <w:sz w:val="24"/>
          <w:szCs w:val="24"/>
        </w:rPr>
        <w:t>b) a intenção de apresentar a proposta elaborada para participar da presente licitação não foi</w:t>
      </w:r>
      <w:r w:rsidR="00226D1B">
        <w:rPr>
          <w:sz w:val="24"/>
          <w:szCs w:val="24"/>
        </w:rPr>
        <w:t xml:space="preserve"> </w:t>
      </w:r>
      <w:r w:rsidRPr="00226D1B">
        <w:rPr>
          <w:sz w:val="24"/>
          <w:szCs w:val="24"/>
        </w:rPr>
        <w:t>informada, discutida ou recebida de qualquer outro participante potencial ou de fato da licitação, por</w:t>
      </w:r>
      <w:r w:rsidR="00226D1B">
        <w:rPr>
          <w:sz w:val="24"/>
          <w:szCs w:val="24"/>
        </w:rPr>
        <w:t xml:space="preserve"> </w:t>
      </w:r>
      <w:r w:rsidRPr="00226D1B">
        <w:rPr>
          <w:sz w:val="24"/>
          <w:szCs w:val="24"/>
        </w:rPr>
        <w:t>qualquer meio ou por qualquer pessoa;</w:t>
      </w:r>
    </w:p>
    <w:p w:rsidR="005F66E1" w:rsidRPr="00226D1B" w:rsidRDefault="005F66E1" w:rsidP="00226D1B">
      <w:pPr>
        <w:autoSpaceDE w:val="0"/>
        <w:autoSpaceDN w:val="0"/>
        <w:adjustRightInd w:val="0"/>
        <w:jc w:val="both"/>
        <w:rPr>
          <w:sz w:val="24"/>
          <w:szCs w:val="24"/>
        </w:rPr>
      </w:pPr>
      <w:r w:rsidRPr="00226D1B">
        <w:rPr>
          <w:sz w:val="24"/>
          <w:szCs w:val="24"/>
        </w:rPr>
        <w:t>c) que não tentou, por qualquer meio ou por qualquer pessoa, influir na decisão de qualquer</w:t>
      </w:r>
      <w:r w:rsidR="00226D1B">
        <w:rPr>
          <w:sz w:val="24"/>
          <w:szCs w:val="24"/>
        </w:rPr>
        <w:t xml:space="preserve"> </w:t>
      </w:r>
      <w:r w:rsidRPr="00226D1B">
        <w:rPr>
          <w:sz w:val="24"/>
          <w:szCs w:val="24"/>
        </w:rPr>
        <w:t>outro participante potencial ou de fato da licitação quanto a participar ou não da referida licitação;</w:t>
      </w:r>
    </w:p>
    <w:p w:rsidR="005F66E1" w:rsidRPr="00226D1B" w:rsidRDefault="005F66E1" w:rsidP="00226D1B">
      <w:pPr>
        <w:autoSpaceDE w:val="0"/>
        <w:autoSpaceDN w:val="0"/>
        <w:adjustRightInd w:val="0"/>
        <w:jc w:val="both"/>
        <w:rPr>
          <w:sz w:val="24"/>
          <w:szCs w:val="24"/>
        </w:rPr>
      </w:pPr>
      <w:r w:rsidRPr="00226D1B">
        <w:rPr>
          <w:sz w:val="24"/>
          <w:szCs w:val="24"/>
        </w:rPr>
        <w:t>d) que o conteúdo da proposta apresentada para participar da presente licitação não será, no</w:t>
      </w:r>
      <w:r w:rsidR="00226D1B">
        <w:rPr>
          <w:sz w:val="24"/>
          <w:szCs w:val="24"/>
        </w:rPr>
        <w:t xml:space="preserve"> </w:t>
      </w:r>
      <w:r w:rsidRPr="00226D1B">
        <w:rPr>
          <w:sz w:val="24"/>
          <w:szCs w:val="24"/>
        </w:rPr>
        <w:t>todo ou em parte, direta ou indiretamente, comunicado ou discutido com qualquer outro participante</w:t>
      </w:r>
      <w:r w:rsidR="00226D1B">
        <w:rPr>
          <w:sz w:val="24"/>
          <w:szCs w:val="24"/>
        </w:rPr>
        <w:t xml:space="preserve"> </w:t>
      </w:r>
      <w:r w:rsidRPr="00226D1B">
        <w:rPr>
          <w:sz w:val="24"/>
          <w:szCs w:val="24"/>
        </w:rPr>
        <w:t>potencial ou de fato da Licitação antes da adjudicação do objeto da referida licitação;</w:t>
      </w:r>
    </w:p>
    <w:p w:rsidR="005F66E1" w:rsidRPr="00226D1B" w:rsidRDefault="005F66E1" w:rsidP="00226D1B">
      <w:pPr>
        <w:autoSpaceDE w:val="0"/>
        <w:autoSpaceDN w:val="0"/>
        <w:adjustRightInd w:val="0"/>
        <w:jc w:val="both"/>
        <w:rPr>
          <w:sz w:val="24"/>
          <w:szCs w:val="24"/>
        </w:rPr>
      </w:pPr>
      <w:r w:rsidRPr="00226D1B">
        <w:rPr>
          <w:sz w:val="24"/>
          <w:szCs w:val="24"/>
        </w:rPr>
        <w:t>e) que o conteúdo da proposta apresentada para participar da presente licitação não foi, no</w:t>
      </w:r>
      <w:r w:rsidR="00226D1B">
        <w:rPr>
          <w:sz w:val="24"/>
          <w:szCs w:val="24"/>
        </w:rPr>
        <w:t xml:space="preserve"> </w:t>
      </w:r>
      <w:r w:rsidRPr="00226D1B">
        <w:rPr>
          <w:sz w:val="24"/>
          <w:szCs w:val="24"/>
        </w:rPr>
        <w:t>todo ou em parte, direta ou indiretamente, informado, discutido ou recebido de qualquer integrante da</w:t>
      </w:r>
      <w:r w:rsidR="00226D1B">
        <w:rPr>
          <w:sz w:val="24"/>
          <w:szCs w:val="24"/>
        </w:rPr>
        <w:t xml:space="preserve"> Câmara</w:t>
      </w:r>
      <w:r w:rsidRPr="00226D1B">
        <w:rPr>
          <w:sz w:val="24"/>
          <w:szCs w:val="24"/>
        </w:rPr>
        <w:t xml:space="preserve"> Municipal de Foz do Iguaçu antes da abertura oficial das propostas;</w:t>
      </w:r>
    </w:p>
    <w:p w:rsidR="005F66E1" w:rsidRPr="00226D1B" w:rsidRDefault="005F66E1" w:rsidP="00226D1B">
      <w:pPr>
        <w:autoSpaceDE w:val="0"/>
        <w:autoSpaceDN w:val="0"/>
        <w:adjustRightInd w:val="0"/>
        <w:jc w:val="both"/>
        <w:rPr>
          <w:sz w:val="24"/>
          <w:szCs w:val="24"/>
        </w:rPr>
      </w:pPr>
      <w:r w:rsidRPr="00226D1B">
        <w:rPr>
          <w:sz w:val="24"/>
          <w:szCs w:val="24"/>
        </w:rPr>
        <w:t>f) que está plenamente ciente do teor e da extensão desta declaração e que detém plenos</w:t>
      </w:r>
      <w:r w:rsidR="00226D1B">
        <w:rPr>
          <w:sz w:val="24"/>
          <w:szCs w:val="24"/>
        </w:rPr>
        <w:t xml:space="preserve"> </w:t>
      </w:r>
      <w:r w:rsidRPr="00226D1B">
        <w:rPr>
          <w:sz w:val="24"/>
          <w:szCs w:val="24"/>
        </w:rPr>
        <w:t>poderes e informações para firmá-la.</w:t>
      </w:r>
    </w:p>
    <w:p w:rsidR="005F66E1" w:rsidRPr="00226D1B" w:rsidRDefault="005F66E1" w:rsidP="00226D1B">
      <w:pPr>
        <w:autoSpaceDE w:val="0"/>
        <w:autoSpaceDN w:val="0"/>
        <w:adjustRightInd w:val="0"/>
        <w:jc w:val="both"/>
        <w:rPr>
          <w:sz w:val="24"/>
          <w:szCs w:val="24"/>
        </w:rPr>
      </w:pPr>
      <w:r w:rsidRPr="00226D1B">
        <w:rPr>
          <w:sz w:val="24"/>
          <w:szCs w:val="24"/>
        </w:rPr>
        <w:t>Por ser verdade, firmamos a presente.</w:t>
      </w:r>
    </w:p>
    <w:p w:rsidR="005F66E1" w:rsidRDefault="005F66E1" w:rsidP="00226D1B">
      <w:pPr>
        <w:autoSpaceDE w:val="0"/>
        <w:autoSpaceDN w:val="0"/>
        <w:adjustRightInd w:val="0"/>
        <w:jc w:val="right"/>
        <w:rPr>
          <w:sz w:val="24"/>
          <w:szCs w:val="24"/>
        </w:rPr>
      </w:pPr>
      <w:r w:rsidRPr="00226D1B">
        <w:rPr>
          <w:sz w:val="24"/>
          <w:szCs w:val="24"/>
        </w:rPr>
        <w:t xml:space="preserve">Local, ___ de _____________ </w:t>
      </w:r>
      <w:proofErr w:type="spellStart"/>
      <w:r w:rsidRPr="00226D1B">
        <w:rPr>
          <w:sz w:val="24"/>
          <w:szCs w:val="24"/>
        </w:rPr>
        <w:t>de</w:t>
      </w:r>
      <w:proofErr w:type="spellEnd"/>
      <w:r w:rsidRPr="00226D1B">
        <w:rPr>
          <w:sz w:val="24"/>
          <w:szCs w:val="24"/>
        </w:rPr>
        <w:t xml:space="preserve"> 2021.</w:t>
      </w:r>
    </w:p>
    <w:p w:rsidR="00226D1B" w:rsidRDefault="00226D1B" w:rsidP="00226D1B">
      <w:pPr>
        <w:autoSpaceDE w:val="0"/>
        <w:autoSpaceDN w:val="0"/>
        <w:adjustRightInd w:val="0"/>
        <w:jc w:val="right"/>
        <w:rPr>
          <w:sz w:val="24"/>
          <w:szCs w:val="24"/>
        </w:rPr>
      </w:pPr>
    </w:p>
    <w:p w:rsidR="00226D1B" w:rsidRPr="00226D1B" w:rsidRDefault="00226D1B" w:rsidP="00226D1B">
      <w:pPr>
        <w:autoSpaceDE w:val="0"/>
        <w:autoSpaceDN w:val="0"/>
        <w:adjustRightInd w:val="0"/>
        <w:jc w:val="right"/>
        <w:rPr>
          <w:sz w:val="24"/>
          <w:szCs w:val="24"/>
        </w:rPr>
      </w:pPr>
    </w:p>
    <w:p w:rsidR="00226D1B" w:rsidRDefault="00226D1B" w:rsidP="00226D1B">
      <w:pPr>
        <w:autoSpaceDE w:val="0"/>
        <w:autoSpaceDN w:val="0"/>
        <w:adjustRightInd w:val="0"/>
        <w:jc w:val="center"/>
        <w:rPr>
          <w:sz w:val="24"/>
          <w:szCs w:val="24"/>
        </w:rPr>
      </w:pPr>
    </w:p>
    <w:p w:rsidR="00226D1B" w:rsidRDefault="00226D1B" w:rsidP="00226D1B">
      <w:pPr>
        <w:autoSpaceDE w:val="0"/>
        <w:autoSpaceDN w:val="0"/>
        <w:adjustRightInd w:val="0"/>
        <w:jc w:val="center"/>
        <w:rPr>
          <w:sz w:val="24"/>
          <w:szCs w:val="24"/>
        </w:rPr>
      </w:pPr>
    </w:p>
    <w:p w:rsidR="005F66E1" w:rsidRPr="00226D1B" w:rsidRDefault="005F66E1" w:rsidP="00226D1B">
      <w:pPr>
        <w:autoSpaceDE w:val="0"/>
        <w:autoSpaceDN w:val="0"/>
        <w:adjustRightInd w:val="0"/>
        <w:jc w:val="center"/>
        <w:rPr>
          <w:sz w:val="24"/>
          <w:szCs w:val="24"/>
        </w:rPr>
      </w:pPr>
      <w:r w:rsidRPr="00226D1B">
        <w:rPr>
          <w:sz w:val="24"/>
          <w:szCs w:val="24"/>
        </w:rPr>
        <w:t>_____________________________________________</w:t>
      </w:r>
    </w:p>
    <w:p w:rsidR="005F66E1" w:rsidRPr="00226D1B" w:rsidRDefault="005F66E1" w:rsidP="00226D1B">
      <w:pPr>
        <w:autoSpaceDE w:val="0"/>
        <w:autoSpaceDN w:val="0"/>
        <w:adjustRightInd w:val="0"/>
        <w:jc w:val="center"/>
        <w:rPr>
          <w:sz w:val="24"/>
          <w:szCs w:val="24"/>
        </w:rPr>
      </w:pPr>
      <w:r w:rsidRPr="00226D1B">
        <w:rPr>
          <w:sz w:val="24"/>
          <w:szCs w:val="24"/>
        </w:rPr>
        <w:t>(</w:t>
      </w:r>
      <w:proofErr w:type="gramStart"/>
      <w:r w:rsidRPr="00226D1B">
        <w:rPr>
          <w:i/>
          <w:iCs/>
          <w:sz w:val="24"/>
          <w:szCs w:val="24"/>
        </w:rPr>
        <w:t>carimbo</w:t>
      </w:r>
      <w:proofErr w:type="gramEnd"/>
      <w:r w:rsidRPr="00226D1B">
        <w:rPr>
          <w:i/>
          <w:iCs/>
          <w:sz w:val="24"/>
          <w:szCs w:val="24"/>
        </w:rPr>
        <w:t>, nome e assinatura do responsável legal</w:t>
      </w:r>
      <w:r w:rsidRPr="00226D1B">
        <w:rPr>
          <w:sz w:val="24"/>
          <w:szCs w:val="24"/>
        </w:rPr>
        <w:t>)</w:t>
      </w:r>
    </w:p>
    <w:p w:rsidR="005F66E1" w:rsidRPr="00226D1B" w:rsidRDefault="005F66E1" w:rsidP="00226D1B">
      <w:pPr>
        <w:jc w:val="center"/>
        <w:rPr>
          <w:b/>
          <w:sz w:val="24"/>
          <w:szCs w:val="24"/>
        </w:rPr>
      </w:pPr>
      <w:r w:rsidRPr="00226D1B">
        <w:rPr>
          <w:sz w:val="24"/>
          <w:szCs w:val="24"/>
        </w:rPr>
        <w:t>(</w:t>
      </w:r>
      <w:proofErr w:type="gramStart"/>
      <w:r w:rsidRPr="00226D1B">
        <w:rPr>
          <w:i/>
          <w:iCs/>
          <w:sz w:val="24"/>
          <w:szCs w:val="24"/>
        </w:rPr>
        <w:t>carteira</w:t>
      </w:r>
      <w:proofErr w:type="gramEnd"/>
      <w:r w:rsidRPr="00226D1B">
        <w:rPr>
          <w:i/>
          <w:iCs/>
          <w:sz w:val="24"/>
          <w:szCs w:val="24"/>
        </w:rPr>
        <w:t xml:space="preserve"> de identidade, número e órgão emissor</w:t>
      </w:r>
      <w:r w:rsidRPr="00226D1B">
        <w:rPr>
          <w:sz w:val="24"/>
          <w:szCs w:val="24"/>
        </w:rPr>
        <w:t>)</w:t>
      </w:r>
    </w:p>
    <w:p w:rsidR="005F66E1" w:rsidRDefault="005F66E1">
      <w:pPr>
        <w:rPr>
          <w:b/>
        </w:rPr>
      </w:pPr>
    </w:p>
    <w:p w:rsidR="005F66E1" w:rsidRDefault="005F66E1">
      <w:pPr>
        <w:rPr>
          <w:b/>
        </w:rPr>
      </w:pPr>
      <w:r>
        <w:rPr>
          <w:b/>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 xml:space="preserve">VII – </w:t>
      </w:r>
      <w:r w:rsidRPr="005F66E1">
        <w:rPr>
          <w:b/>
        </w:rPr>
        <w:t>DECLARAÇÃO DE COMPROMISSO DE UTILIZAÇÃO DE PRODUTOS E SUBPRODUTOS</w:t>
      </w:r>
      <w:r>
        <w:rPr>
          <w:b/>
        </w:rPr>
        <w:t xml:space="preserve"> </w:t>
      </w:r>
      <w:r w:rsidRPr="005F66E1">
        <w:rPr>
          <w:b/>
        </w:rPr>
        <w:t>DE MADEIRA DE ORIGEM EXÓTICA OU DE ORIGEM NATIVA DE PROCEDÊNCIA LEGAL</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pPr>
        <w:rPr>
          <w:b/>
        </w:rPr>
      </w:pPr>
    </w:p>
    <w:p w:rsidR="00577508" w:rsidRPr="00D17D0A" w:rsidRDefault="00577508" w:rsidP="00577508">
      <w:pPr>
        <w:autoSpaceDE w:val="0"/>
        <w:autoSpaceDN w:val="0"/>
        <w:adjustRightInd w:val="0"/>
        <w:rPr>
          <w:sz w:val="24"/>
          <w:szCs w:val="24"/>
        </w:rPr>
      </w:pPr>
      <w:r w:rsidRPr="00D17D0A">
        <w:rPr>
          <w:sz w:val="24"/>
          <w:szCs w:val="24"/>
        </w:rPr>
        <w:t>À</w:t>
      </w:r>
    </w:p>
    <w:p w:rsidR="00577508" w:rsidRPr="00D17D0A" w:rsidRDefault="00577508" w:rsidP="00577508">
      <w:pPr>
        <w:autoSpaceDE w:val="0"/>
        <w:autoSpaceDN w:val="0"/>
        <w:adjustRightInd w:val="0"/>
        <w:rPr>
          <w:sz w:val="24"/>
          <w:szCs w:val="24"/>
        </w:rPr>
      </w:pPr>
      <w:r w:rsidRPr="00D17D0A">
        <w:rPr>
          <w:sz w:val="24"/>
          <w:szCs w:val="24"/>
        </w:rPr>
        <w:t>Câmara Municipal de Foz do Iguaçu</w:t>
      </w:r>
    </w:p>
    <w:p w:rsidR="00577508" w:rsidRPr="00D17D0A" w:rsidRDefault="00577508" w:rsidP="00577508">
      <w:pPr>
        <w:autoSpaceDE w:val="0"/>
        <w:autoSpaceDN w:val="0"/>
        <w:adjustRightInd w:val="0"/>
        <w:rPr>
          <w:sz w:val="24"/>
          <w:szCs w:val="24"/>
        </w:rPr>
      </w:pPr>
      <w:r w:rsidRPr="00D17D0A">
        <w:rPr>
          <w:sz w:val="24"/>
          <w:szCs w:val="24"/>
        </w:rPr>
        <w:t>Comissão de Licitação</w:t>
      </w:r>
    </w:p>
    <w:p w:rsidR="00577508" w:rsidRPr="00D17D0A" w:rsidRDefault="00577508" w:rsidP="00577508">
      <w:pPr>
        <w:autoSpaceDE w:val="0"/>
        <w:autoSpaceDN w:val="0"/>
        <w:adjustRightInd w:val="0"/>
        <w:rPr>
          <w:sz w:val="24"/>
          <w:szCs w:val="24"/>
        </w:rPr>
      </w:pPr>
      <w:r w:rsidRPr="00D17D0A">
        <w:rPr>
          <w:sz w:val="24"/>
          <w:szCs w:val="24"/>
        </w:rPr>
        <w:t>Concorrência nº. ____/2021.</w:t>
      </w:r>
    </w:p>
    <w:p w:rsidR="00D17D0A" w:rsidRPr="00D17D0A" w:rsidRDefault="00D17D0A" w:rsidP="005F66E1">
      <w:pPr>
        <w:autoSpaceDE w:val="0"/>
        <w:autoSpaceDN w:val="0"/>
        <w:adjustRightInd w:val="0"/>
        <w:rPr>
          <w:sz w:val="24"/>
          <w:szCs w:val="24"/>
        </w:rPr>
      </w:pPr>
    </w:p>
    <w:p w:rsidR="005F66E1" w:rsidRPr="00D17D0A" w:rsidRDefault="005F66E1" w:rsidP="00D17D0A">
      <w:pPr>
        <w:autoSpaceDE w:val="0"/>
        <w:autoSpaceDN w:val="0"/>
        <w:adjustRightInd w:val="0"/>
        <w:spacing w:line="360" w:lineRule="auto"/>
        <w:jc w:val="both"/>
        <w:rPr>
          <w:sz w:val="24"/>
          <w:szCs w:val="24"/>
        </w:rPr>
      </w:pPr>
      <w:r w:rsidRPr="00D17D0A">
        <w:rPr>
          <w:sz w:val="24"/>
          <w:szCs w:val="24"/>
        </w:rPr>
        <w:t>O senhor___________________________, RG nº_____________, legalmente nomeado</w:t>
      </w:r>
      <w:r w:rsidR="00D17D0A" w:rsidRPr="00D17D0A">
        <w:rPr>
          <w:sz w:val="24"/>
          <w:szCs w:val="24"/>
        </w:rPr>
        <w:t xml:space="preserve"> </w:t>
      </w:r>
      <w:r w:rsidRPr="00D17D0A">
        <w:rPr>
          <w:sz w:val="24"/>
          <w:szCs w:val="24"/>
        </w:rPr>
        <w:t>representante da proponente (inserir o nome da proponente), CNPJ (inserir o número), para o fim de</w:t>
      </w:r>
      <w:r w:rsidR="00D17D0A" w:rsidRPr="00D17D0A">
        <w:rPr>
          <w:sz w:val="24"/>
          <w:szCs w:val="24"/>
        </w:rPr>
        <w:t xml:space="preserve"> </w:t>
      </w:r>
      <w:r w:rsidRPr="00D17D0A">
        <w:rPr>
          <w:sz w:val="24"/>
          <w:szCs w:val="24"/>
        </w:rPr>
        <w:t xml:space="preserve">qualificação técnica neste procedimento licitatório, </w:t>
      </w:r>
      <w:r w:rsidRPr="00D17D0A">
        <w:rPr>
          <w:b/>
          <w:bCs/>
          <w:sz w:val="24"/>
          <w:szCs w:val="24"/>
        </w:rPr>
        <w:t>declaro</w:t>
      </w:r>
      <w:r w:rsidRPr="00D17D0A">
        <w:rPr>
          <w:sz w:val="24"/>
          <w:szCs w:val="24"/>
        </w:rPr>
        <w:t>, sob as penas da lei, que para a execução do</w:t>
      </w:r>
      <w:r w:rsidR="00D17D0A" w:rsidRPr="00D17D0A">
        <w:rPr>
          <w:sz w:val="24"/>
          <w:szCs w:val="24"/>
        </w:rPr>
        <w:t xml:space="preserve"> </w:t>
      </w:r>
      <w:r w:rsidRPr="00D17D0A">
        <w:rPr>
          <w:sz w:val="24"/>
          <w:szCs w:val="24"/>
        </w:rPr>
        <w:t>objeto da referida licitação somente serão utilizados produtos e subprodutos de madeira de origem</w:t>
      </w:r>
      <w:r w:rsidR="00D17D0A" w:rsidRPr="00D17D0A">
        <w:rPr>
          <w:sz w:val="24"/>
          <w:szCs w:val="24"/>
        </w:rPr>
        <w:t xml:space="preserve"> </w:t>
      </w:r>
      <w:r w:rsidRPr="00D17D0A">
        <w:rPr>
          <w:sz w:val="24"/>
          <w:szCs w:val="24"/>
        </w:rPr>
        <w:t>exótica ou de origem nativa de procedência legal, decorrentes de desmatamento autorizado ou de</w:t>
      </w:r>
      <w:r w:rsidR="00D17D0A" w:rsidRPr="00D17D0A">
        <w:rPr>
          <w:sz w:val="24"/>
          <w:szCs w:val="24"/>
        </w:rPr>
        <w:t xml:space="preserve"> </w:t>
      </w:r>
      <w:r w:rsidRPr="00D17D0A">
        <w:rPr>
          <w:sz w:val="24"/>
          <w:szCs w:val="24"/>
        </w:rPr>
        <w:t>manejo florestal aprovados por órgão ambiental competente integrante do Sistema Nacional do Meio</w:t>
      </w:r>
      <w:r w:rsidR="00D17D0A" w:rsidRPr="00D17D0A">
        <w:rPr>
          <w:sz w:val="24"/>
          <w:szCs w:val="24"/>
        </w:rPr>
        <w:t xml:space="preserve"> </w:t>
      </w:r>
      <w:r w:rsidRPr="00D17D0A">
        <w:rPr>
          <w:sz w:val="24"/>
          <w:szCs w:val="24"/>
        </w:rPr>
        <w:t>Ambiente (SISNAMA), com autorização de transporte concedida pelo Instituto Brasileiro do Meio</w:t>
      </w:r>
      <w:r w:rsidR="00D17D0A" w:rsidRPr="00D17D0A">
        <w:rPr>
          <w:sz w:val="24"/>
          <w:szCs w:val="24"/>
        </w:rPr>
        <w:t xml:space="preserve"> </w:t>
      </w:r>
      <w:r w:rsidRPr="00D17D0A">
        <w:rPr>
          <w:sz w:val="24"/>
          <w:szCs w:val="24"/>
        </w:rPr>
        <w:t>Ambiente e dos Recursos Naturais Renováveis - IBAMA, tendo ciência que o não atendimento da</w:t>
      </w:r>
      <w:r w:rsidR="00D17D0A" w:rsidRPr="00D17D0A">
        <w:rPr>
          <w:sz w:val="24"/>
          <w:szCs w:val="24"/>
        </w:rPr>
        <w:t xml:space="preserve"> </w:t>
      </w:r>
      <w:r w:rsidRPr="00D17D0A">
        <w:rPr>
          <w:sz w:val="24"/>
          <w:szCs w:val="24"/>
        </w:rPr>
        <w:t>presente exigência na fase de execução do contrato poderá acarretar as sanções administrativas</w:t>
      </w:r>
      <w:r w:rsidR="00D17D0A" w:rsidRPr="00D17D0A">
        <w:rPr>
          <w:sz w:val="24"/>
          <w:szCs w:val="24"/>
        </w:rPr>
        <w:t xml:space="preserve"> </w:t>
      </w:r>
      <w:r w:rsidRPr="00D17D0A">
        <w:rPr>
          <w:sz w:val="24"/>
          <w:szCs w:val="24"/>
        </w:rPr>
        <w:t>previstas nos artigos 86 a 88 da Lei Federal 8.666/93, e no artigo 72, § 8º, inciso V da Lei Federal</w:t>
      </w:r>
      <w:r w:rsidR="00D17D0A">
        <w:rPr>
          <w:sz w:val="24"/>
          <w:szCs w:val="24"/>
        </w:rPr>
        <w:t xml:space="preserve"> </w:t>
      </w:r>
      <w:r w:rsidRPr="00D17D0A">
        <w:rPr>
          <w:sz w:val="24"/>
          <w:szCs w:val="24"/>
        </w:rPr>
        <w:t>9.605/98, sem prejuízo das implicações de ordem criminal contempladas na referida lei.</w:t>
      </w:r>
    </w:p>
    <w:p w:rsidR="00D17D0A" w:rsidRPr="00D17D0A" w:rsidRDefault="00D17D0A" w:rsidP="005F66E1">
      <w:pPr>
        <w:autoSpaceDE w:val="0"/>
        <w:autoSpaceDN w:val="0"/>
        <w:adjustRightInd w:val="0"/>
        <w:rPr>
          <w:sz w:val="24"/>
          <w:szCs w:val="24"/>
        </w:rPr>
      </w:pPr>
    </w:p>
    <w:p w:rsidR="00D17D0A" w:rsidRPr="00D17D0A" w:rsidRDefault="00D17D0A" w:rsidP="005F66E1">
      <w:pPr>
        <w:autoSpaceDE w:val="0"/>
        <w:autoSpaceDN w:val="0"/>
        <w:adjustRightInd w:val="0"/>
        <w:rPr>
          <w:sz w:val="24"/>
          <w:szCs w:val="24"/>
        </w:rPr>
      </w:pPr>
    </w:p>
    <w:p w:rsidR="00D17D0A" w:rsidRPr="00D17D0A" w:rsidRDefault="00D17D0A" w:rsidP="005F66E1">
      <w:pPr>
        <w:autoSpaceDE w:val="0"/>
        <w:autoSpaceDN w:val="0"/>
        <w:adjustRightInd w:val="0"/>
        <w:rPr>
          <w:sz w:val="24"/>
          <w:szCs w:val="24"/>
        </w:rPr>
      </w:pPr>
    </w:p>
    <w:p w:rsidR="005F66E1" w:rsidRPr="00D17D0A" w:rsidRDefault="005F66E1" w:rsidP="00D17D0A">
      <w:pPr>
        <w:autoSpaceDE w:val="0"/>
        <w:autoSpaceDN w:val="0"/>
        <w:adjustRightInd w:val="0"/>
        <w:jc w:val="right"/>
        <w:rPr>
          <w:sz w:val="24"/>
          <w:szCs w:val="24"/>
        </w:rPr>
      </w:pPr>
      <w:r w:rsidRPr="00D17D0A">
        <w:rPr>
          <w:i/>
          <w:iCs/>
          <w:sz w:val="24"/>
          <w:szCs w:val="24"/>
        </w:rPr>
        <w:t>Local</w:t>
      </w:r>
      <w:r w:rsidRPr="00D17D0A">
        <w:rPr>
          <w:sz w:val="24"/>
          <w:szCs w:val="24"/>
        </w:rPr>
        <w:t xml:space="preserve">, ___ de ____________ </w:t>
      </w:r>
      <w:proofErr w:type="spellStart"/>
      <w:r w:rsidRPr="00D17D0A">
        <w:rPr>
          <w:sz w:val="24"/>
          <w:szCs w:val="24"/>
        </w:rPr>
        <w:t>de</w:t>
      </w:r>
      <w:proofErr w:type="spellEnd"/>
      <w:r w:rsidRPr="00D17D0A">
        <w:rPr>
          <w:sz w:val="24"/>
          <w:szCs w:val="24"/>
        </w:rPr>
        <w:t xml:space="preserve"> 2021.</w:t>
      </w:r>
    </w:p>
    <w:p w:rsidR="00D17D0A" w:rsidRDefault="00D17D0A" w:rsidP="00D17D0A">
      <w:pPr>
        <w:autoSpaceDE w:val="0"/>
        <w:autoSpaceDN w:val="0"/>
        <w:adjustRightInd w:val="0"/>
        <w:jc w:val="center"/>
        <w:rPr>
          <w:sz w:val="24"/>
          <w:szCs w:val="24"/>
        </w:rPr>
      </w:pPr>
    </w:p>
    <w:p w:rsidR="00D17D0A" w:rsidRDefault="00D17D0A" w:rsidP="00D17D0A">
      <w:pPr>
        <w:autoSpaceDE w:val="0"/>
        <w:autoSpaceDN w:val="0"/>
        <w:adjustRightInd w:val="0"/>
        <w:jc w:val="center"/>
        <w:rPr>
          <w:sz w:val="24"/>
          <w:szCs w:val="24"/>
        </w:rPr>
      </w:pPr>
    </w:p>
    <w:p w:rsidR="00D17D0A" w:rsidRDefault="00D17D0A" w:rsidP="00D17D0A">
      <w:pPr>
        <w:autoSpaceDE w:val="0"/>
        <w:autoSpaceDN w:val="0"/>
        <w:adjustRightInd w:val="0"/>
        <w:jc w:val="center"/>
        <w:rPr>
          <w:sz w:val="24"/>
          <w:szCs w:val="24"/>
        </w:rPr>
      </w:pPr>
    </w:p>
    <w:p w:rsidR="00D17D0A" w:rsidRDefault="00D17D0A" w:rsidP="00D17D0A">
      <w:pPr>
        <w:autoSpaceDE w:val="0"/>
        <w:autoSpaceDN w:val="0"/>
        <w:adjustRightInd w:val="0"/>
        <w:jc w:val="center"/>
        <w:rPr>
          <w:sz w:val="24"/>
          <w:szCs w:val="24"/>
        </w:rPr>
      </w:pPr>
    </w:p>
    <w:p w:rsidR="005F66E1" w:rsidRPr="00D17D0A" w:rsidRDefault="005F66E1" w:rsidP="00D17D0A">
      <w:pPr>
        <w:autoSpaceDE w:val="0"/>
        <w:autoSpaceDN w:val="0"/>
        <w:adjustRightInd w:val="0"/>
        <w:jc w:val="center"/>
        <w:rPr>
          <w:sz w:val="24"/>
          <w:szCs w:val="24"/>
        </w:rPr>
      </w:pPr>
      <w:r w:rsidRPr="00D17D0A">
        <w:rPr>
          <w:sz w:val="24"/>
          <w:szCs w:val="24"/>
        </w:rPr>
        <w:t>_____________________________________</w:t>
      </w:r>
    </w:p>
    <w:p w:rsidR="005F66E1" w:rsidRPr="00D17D0A" w:rsidRDefault="005F66E1" w:rsidP="00D17D0A">
      <w:pPr>
        <w:autoSpaceDE w:val="0"/>
        <w:autoSpaceDN w:val="0"/>
        <w:adjustRightInd w:val="0"/>
        <w:jc w:val="center"/>
        <w:rPr>
          <w:sz w:val="24"/>
          <w:szCs w:val="24"/>
        </w:rPr>
      </w:pPr>
      <w:r w:rsidRPr="00D17D0A">
        <w:rPr>
          <w:sz w:val="24"/>
          <w:szCs w:val="24"/>
        </w:rPr>
        <w:t>(</w:t>
      </w:r>
      <w:proofErr w:type="gramStart"/>
      <w:r w:rsidRPr="00D17D0A">
        <w:rPr>
          <w:sz w:val="24"/>
          <w:szCs w:val="24"/>
        </w:rPr>
        <w:t>nome</w:t>
      </w:r>
      <w:proofErr w:type="gramEnd"/>
      <w:r w:rsidRPr="00D17D0A">
        <w:rPr>
          <w:sz w:val="24"/>
          <w:szCs w:val="24"/>
        </w:rPr>
        <w:t>, RG n° e assinatura do responsável</w:t>
      </w:r>
    </w:p>
    <w:p w:rsidR="005F66E1" w:rsidRPr="00D17D0A" w:rsidRDefault="005F66E1" w:rsidP="00D17D0A">
      <w:pPr>
        <w:jc w:val="center"/>
        <w:rPr>
          <w:sz w:val="24"/>
          <w:szCs w:val="24"/>
        </w:rPr>
      </w:pPr>
      <w:proofErr w:type="gramStart"/>
      <w:r w:rsidRPr="00D17D0A">
        <w:rPr>
          <w:sz w:val="24"/>
          <w:szCs w:val="24"/>
        </w:rPr>
        <w:t>legal</w:t>
      </w:r>
      <w:proofErr w:type="gramEnd"/>
      <w:r w:rsidRPr="00D17D0A">
        <w:rPr>
          <w:sz w:val="24"/>
          <w:szCs w:val="24"/>
        </w:rPr>
        <w:t xml:space="preserve"> da proponente)</w:t>
      </w:r>
    </w:p>
    <w:p w:rsidR="005F66E1" w:rsidRPr="00D17D0A" w:rsidRDefault="005F66E1" w:rsidP="00D17D0A">
      <w:pPr>
        <w:jc w:val="center"/>
        <w:rPr>
          <w:sz w:val="24"/>
          <w:szCs w:val="24"/>
        </w:rPr>
      </w:pPr>
      <w:r w:rsidRPr="00D17D0A">
        <w:rPr>
          <w:sz w:val="24"/>
          <w:szCs w:val="24"/>
        </w:rPr>
        <w:br w:type="page"/>
      </w:r>
    </w:p>
    <w:p w:rsidR="005F66E1" w:rsidRP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 xml:space="preserve">VIII – </w:t>
      </w:r>
      <w:r w:rsidRPr="005F66E1">
        <w:rPr>
          <w:b/>
        </w:rPr>
        <w:t>DECLARAÇÃO DE FORNECIMENTO DE PRODUTOS E SUBPRODUTOS</w:t>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5F66E1">
        <w:rPr>
          <w:b/>
        </w:rPr>
        <w:t>DE MADEIRA DE ORIGEM EXÓTICA OU DE ORIGEM NATIVA DE PROCEDÊNCIA LEGAL</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rFonts w:ascii="Candara" w:hAnsi="Candara" w:cs="Candara"/>
          <w:sz w:val="22"/>
          <w:szCs w:val="22"/>
        </w:rPr>
      </w:pPr>
    </w:p>
    <w:p w:rsidR="005F66E1" w:rsidRPr="00F13038" w:rsidRDefault="005F66E1" w:rsidP="005F66E1">
      <w:pPr>
        <w:autoSpaceDE w:val="0"/>
        <w:autoSpaceDN w:val="0"/>
        <w:adjustRightInd w:val="0"/>
        <w:rPr>
          <w:b/>
          <w:sz w:val="24"/>
          <w:szCs w:val="24"/>
          <w:u w:val="single"/>
        </w:rPr>
      </w:pPr>
      <w:r w:rsidRPr="00F13038">
        <w:rPr>
          <w:b/>
          <w:sz w:val="24"/>
          <w:szCs w:val="24"/>
          <w:u w:val="single"/>
        </w:rPr>
        <w:t>OBS: Apenas para a contratada durante a execução do Contrato.</w:t>
      </w:r>
    </w:p>
    <w:p w:rsidR="00F13038" w:rsidRPr="00F13038" w:rsidRDefault="00F13038" w:rsidP="00577508">
      <w:pPr>
        <w:autoSpaceDE w:val="0"/>
        <w:autoSpaceDN w:val="0"/>
        <w:adjustRightInd w:val="0"/>
        <w:rPr>
          <w:sz w:val="24"/>
          <w:szCs w:val="24"/>
        </w:rPr>
      </w:pPr>
    </w:p>
    <w:p w:rsidR="00577508" w:rsidRPr="00F13038" w:rsidRDefault="00577508" w:rsidP="00577508">
      <w:pPr>
        <w:autoSpaceDE w:val="0"/>
        <w:autoSpaceDN w:val="0"/>
        <w:adjustRightInd w:val="0"/>
        <w:rPr>
          <w:sz w:val="24"/>
          <w:szCs w:val="24"/>
        </w:rPr>
      </w:pPr>
      <w:r w:rsidRPr="00F13038">
        <w:rPr>
          <w:sz w:val="24"/>
          <w:szCs w:val="24"/>
        </w:rPr>
        <w:t>À</w:t>
      </w:r>
    </w:p>
    <w:p w:rsidR="00577508" w:rsidRPr="00F13038" w:rsidRDefault="00577508" w:rsidP="00577508">
      <w:pPr>
        <w:autoSpaceDE w:val="0"/>
        <w:autoSpaceDN w:val="0"/>
        <w:adjustRightInd w:val="0"/>
        <w:rPr>
          <w:sz w:val="24"/>
          <w:szCs w:val="24"/>
        </w:rPr>
      </w:pPr>
      <w:r w:rsidRPr="00F13038">
        <w:rPr>
          <w:sz w:val="24"/>
          <w:szCs w:val="24"/>
        </w:rPr>
        <w:t>Câmara Municipal de Foz do Iguaçu</w:t>
      </w:r>
    </w:p>
    <w:p w:rsidR="00577508" w:rsidRPr="00F13038" w:rsidRDefault="00577508" w:rsidP="00577508">
      <w:pPr>
        <w:autoSpaceDE w:val="0"/>
        <w:autoSpaceDN w:val="0"/>
        <w:adjustRightInd w:val="0"/>
        <w:rPr>
          <w:sz w:val="24"/>
          <w:szCs w:val="24"/>
        </w:rPr>
      </w:pPr>
      <w:r w:rsidRPr="00F13038">
        <w:rPr>
          <w:sz w:val="24"/>
          <w:szCs w:val="24"/>
        </w:rPr>
        <w:t>Comissão de Licitação</w:t>
      </w:r>
    </w:p>
    <w:p w:rsidR="00577508" w:rsidRPr="00F13038" w:rsidRDefault="00577508" w:rsidP="00577508">
      <w:pPr>
        <w:autoSpaceDE w:val="0"/>
        <w:autoSpaceDN w:val="0"/>
        <w:adjustRightInd w:val="0"/>
        <w:rPr>
          <w:sz w:val="24"/>
          <w:szCs w:val="24"/>
        </w:rPr>
      </w:pPr>
      <w:r w:rsidRPr="00F13038">
        <w:rPr>
          <w:sz w:val="24"/>
          <w:szCs w:val="24"/>
        </w:rPr>
        <w:t>Concorrência nº. ____/2021.</w:t>
      </w:r>
    </w:p>
    <w:p w:rsidR="00F13038" w:rsidRPr="00F13038" w:rsidRDefault="00F13038" w:rsidP="005F66E1">
      <w:pPr>
        <w:autoSpaceDE w:val="0"/>
        <w:autoSpaceDN w:val="0"/>
        <w:adjustRightInd w:val="0"/>
        <w:rPr>
          <w:sz w:val="24"/>
          <w:szCs w:val="24"/>
        </w:rPr>
      </w:pPr>
    </w:p>
    <w:p w:rsidR="00BE1866" w:rsidRDefault="00BE1866" w:rsidP="00F13038">
      <w:pPr>
        <w:autoSpaceDE w:val="0"/>
        <w:autoSpaceDN w:val="0"/>
        <w:adjustRightInd w:val="0"/>
        <w:spacing w:line="360" w:lineRule="auto"/>
        <w:jc w:val="both"/>
        <w:rPr>
          <w:sz w:val="24"/>
          <w:szCs w:val="24"/>
        </w:rPr>
      </w:pPr>
    </w:p>
    <w:p w:rsidR="00BE1866" w:rsidRDefault="00BE1866" w:rsidP="00F13038">
      <w:pPr>
        <w:autoSpaceDE w:val="0"/>
        <w:autoSpaceDN w:val="0"/>
        <w:adjustRightInd w:val="0"/>
        <w:spacing w:line="360" w:lineRule="auto"/>
        <w:jc w:val="both"/>
        <w:rPr>
          <w:sz w:val="24"/>
          <w:szCs w:val="24"/>
        </w:rPr>
      </w:pPr>
    </w:p>
    <w:p w:rsidR="005F66E1" w:rsidRPr="00F13038" w:rsidRDefault="005F66E1" w:rsidP="00F13038">
      <w:pPr>
        <w:autoSpaceDE w:val="0"/>
        <w:autoSpaceDN w:val="0"/>
        <w:adjustRightInd w:val="0"/>
        <w:spacing w:line="360" w:lineRule="auto"/>
        <w:jc w:val="both"/>
        <w:rPr>
          <w:sz w:val="24"/>
          <w:szCs w:val="24"/>
        </w:rPr>
      </w:pPr>
      <w:r w:rsidRPr="00F13038">
        <w:rPr>
          <w:sz w:val="24"/>
          <w:szCs w:val="24"/>
        </w:rPr>
        <w:t>O senhor___________________________, RG nº_____________, legalmente nomeado</w:t>
      </w:r>
      <w:r w:rsidR="00F13038" w:rsidRPr="00F13038">
        <w:rPr>
          <w:sz w:val="24"/>
          <w:szCs w:val="24"/>
        </w:rPr>
        <w:t xml:space="preserve"> </w:t>
      </w:r>
      <w:r w:rsidRPr="00F13038">
        <w:rPr>
          <w:sz w:val="24"/>
          <w:szCs w:val="24"/>
        </w:rPr>
        <w:t xml:space="preserve">representante da proponente (inserir o nome da proponente), CNPJ (inserir o número), </w:t>
      </w:r>
      <w:r w:rsidRPr="00F13038">
        <w:rPr>
          <w:b/>
          <w:bCs/>
          <w:sz w:val="24"/>
          <w:szCs w:val="24"/>
        </w:rPr>
        <w:t>declaro</w:t>
      </w:r>
      <w:r w:rsidRPr="00F13038">
        <w:rPr>
          <w:sz w:val="24"/>
          <w:szCs w:val="24"/>
        </w:rPr>
        <w:t>, sob as</w:t>
      </w:r>
      <w:r w:rsidR="00F13038" w:rsidRPr="00F13038">
        <w:rPr>
          <w:sz w:val="24"/>
          <w:szCs w:val="24"/>
        </w:rPr>
        <w:t xml:space="preserve"> </w:t>
      </w:r>
      <w:r w:rsidRPr="00F13038">
        <w:rPr>
          <w:sz w:val="24"/>
          <w:szCs w:val="24"/>
        </w:rPr>
        <w:t>penas da lei, que para o fornecimento dos materiais, objeto do Contrato nº do ____/2021, somente</w:t>
      </w:r>
      <w:r w:rsidR="00F13038" w:rsidRPr="00F13038">
        <w:rPr>
          <w:sz w:val="24"/>
          <w:szCs w:val="24"/>
        </w:rPr>
        <w:t xml:space="preserve"> </w:t>
      </w:r>
      <w:r w:rsidRPr="00F13038">
        <w:rPr>
          <w:sz w:val="24"/>
          <w:szCs w:val="24"/>
        </w:rPr>
        <w:t>foram utilizados produtos e subprodutos de madeira de origem exótica (inserir a origem - nativa o</w:t>
      </w:r>
      <w:r w:rsidR="00F13038" w:rsidRPr="00F13038">
        <w:rPr>
          <w:sz w:val="24"/>
          <w:szCs w:val="24"/>
        </w:rPr>
        <w:t xml:space="preserve"> </w:t>
      </w:r>
      <w:r w:rsidRPr="00F13038">
        <w:rPr>
          <w:sz w:val="24"/>
          <w:szCs w:val="24"/>
        </w:rPr>
        <w:t>exótica), de procedência legal, decorrentes de desmatamento autorizado ou de manejo florestal</w:t>
      </w:r>
      <w:r w:rsidR="00F13038" w:rsidRPr="00F13038">
        <w:rPr>
          <w:sz w:val="24"/>
          <w:szCs w:val="24"/>
        </w:rPr>
        <w:t xml:space="preserve"> </w:t>
      </w:r>
      <w:r w:rsidRPr="00F13038">
        <w:rPr>
          <w:sz w:val="24"/>
          <w:szCs w:val="24"/>
        </w:rPr>
        <w:t>aprovados por órgão ambiental competente integrante do Sistema Nacional do Meio Ambiente</w:t>
      </w:r>
      <w:r w:rsidR="00F13038" w:rsidRPr="00F13038">
        <w:rPr>
          <w:sz w:val="24"/>
          <w:szCs w:val="24"/>
        </w:rPr>
        <w:t xml:space="preserve"> </w:t>
      </w:r>
      <w:r w:rsidRPr="00F13038">
        <w:rPr>
          <w:sz w:val="24"/>
          <w:szCs w:val="24"/>
        </w:rPr>
        <w:t>(SISNAMA), com autorização de transporte concedida pelo Instituto Brasileiro do Meio Ambiente e dos</w:t>
      </w:r>
      <w:r w:rsidR="00F13038" w:rsidRPr="00F13038">
        <w:rPr>
          <w:sz w:val="24"/>
          <w:szCs w:val="24"/>
        </w:rPr>
        <w:t xml:space="preserve"> </w:t>
      </w:r>
      <w:r w:rsidRPr="00F13038">
        <w:rPr>
          <w:sz w:val="24"/>
          <w:szCs w:val="24"/>
        </w:rPr>
        <w:t>Recursos Naturais Renováveis - IBAMA, tendo ciência que o não atendimento da presente exigência na</w:t>
      </w:r>
      <w:r w:rsidR="00F13038" w:rsidRPr="00F13038">
        <w:rPr>
          <w:sz w:val="24"/>
          <w:szCs w:val="24"/>
        </w:rPr>
        <w:t xml:space="preserve"> </w:t>
      </w:r>
      <w:r w:rsidRPr="00F13038">
        <w:rPr>
          <w:sz w:val="24"/>
          <w:szCs w:val="24"/>
        </w:rPr>
        <w:t>fase de execução do contrato poderá acarretar as sanções administrativas previstas nos artigos 86 a 88</w:t>
      </w:r>
      <w:r w:rsidR="00F13038" w:rsidRPr="00F13038">
        <w:rPr>
          <w:sz w:val="24"/>
          <w:szCs w:val="24"/>
        </w:rPr>
        <w:t xml:space="preserve"> </w:t>
      </w:r>
      <w:r w:rsidRPr="00F13038">
        <w:rPr>
          <w:sz w:val="24"/>
          <w:szCs w:val="24"/>
        </w:rPr>
        <w:t>da Lei Federal 8.666/93, e no artigo 72, § 8º, inciso V da Lei Federal 9.605/98, sem prejuízo das</w:t>
      </w:r>
      <w:r w:rsidR="00F13038" w:rsidRPr="00F13038">
        <w:rPr>
          <w:sz w:val="24"/>
          <w:szCs w:val="24"/>
        </w:rPr>
        <w:t xml:space="preserve"> </w:t>
      </w:r>
      <w:r w:rsidRPr="00F13038">
        <w:rPr>
          <w:sz w:val="24"/>
          <w:szCs w:val="24"/>
        </w:rPr>
        <w:t>implicações de ordem criminal contempladas na referida lei.</w:t>
      </w:r>
    </w:p>
    <w:p w:rsidR="00F13038" w:rsidRPr="00F13038" w:rsidRDefault="00F13038" w:rsidP="005F66E1">
      <w:pPr>
        <w:autoSpaceDE w:val="0"/>
        <w:autoSpaceDN w:val="0"/>
        <w:adjustRightInd w:val="0"/>
        <w:rPr>
          <w:sz w:val="24"/>
          <w:szCs w:val="24"/>
        </w:rPr>
      </w:pPr>
    </w:p>
    <w:p w:rsidR="005F66E1" w:rsidRPr="00F13038" w:rsidRDefault="005F66E1" w:rsidP="00F13038">
      <w:pPr>
        <w:autoSpaceDE w:val="0"/>
        <w:autoSpaceDN w:val="0"/>
        <w:adjustRightInd w:val="0"/>
        <w:jc w:val="right"/>
        <w:rPr>
          <w:sz w:val="24"/>
          <w:szCs w:val="24"/>
        </w:rPr>
      </w:pPr>
      <w:r w:rsidRPr="00F13038">
        <w:rPr>
          <w:i/>
          <w:iCs/>
          <w:sz w:val="24"/>
          <w:szCs w:val="24"/>
        </w:rPr>
        <w:t>Local</w:t>
      </w:r>
      <w:r w:rsidRPr="00F13038">
        <w:rPr>
          <w:sz w:val="24"/>
          <w:szCs w:val="24"/>
        </w:rPr>
        <w:t xml:space="preserve">, ___ de ____________ </w:t>
      </w:r>
      <w:proofErr w:type="spellStart"/>
      <w:r w:rsidRPr="00F13038">
        <w:rPr>
          <w:sz w:val="24"/>
          <w:szCs w:val="24"/>
        </w:rPr>
        <w:t>de</w:t>
      </w:r>
      <w:proofErr w:type="spellEnd"/>
      <w:r w:rsidRPr="00F13038">
        <w:rPr>
          <w:sz w:val="24"/>
          <w:szCs w:val="24"/>
        </w:rPr>
        <w:t xml:space="preserve"> 2021.</w:t>
      </w:r>
    </w:p>
    <w:p w:rsidR="00F13038" w:rsidRPr="00F13038" w:rsidRDefault="00F13038" w:rsidP="005F66E1">
      <w:pPr>
        <w:autoSpaceDE w:val="0"/>
        <w:autoSpaceDN w:val="0"/>
        <w:adjustRightInd w:val="0"/>
        <w:rPr>
          <w:sz w:val="24"/>
          <w:szCs w:val="24"/>
        </w:rPr>
      </w:pPr>
    </w:p>
    <w:p w:rsidR="00F13038" w:rsidRPr="00F13038" w:rsidRDefault="00F13038" w:rsidP="005F66E1">
      <w:pPr>
        <w:autoSpaceDE w:val="0"/>
        <w:autoSpaceDN w:val="0"/>
        <w:adjustRightInd w:val="0"/>
        <w:rPr>
          <w:sz w:val="24"/>
          <w:szCs w:val="24"/>
        </w:rPr>
      </w:pPr>
    </w:p>
    <w:p w:rsidR="00F13038" w:rsidRPr="00F13038" w:rsidRDefault="00F13038" w:rsidP="005F66E1">
      <w:pPr>
        <w:autoSpaceDE w:val="0"/>
        <w:autoSpaceDN w:val="0"/>
        <w:adjustRightInd w:val="0"/>
        <w:rPr>
          <w:sz w:val="24"/>
          <w:szCs w:val="24"/>
        </w:rPr>
      </w:pPr>
    </w:p>
    <w:p w:rsidR="005F66E1" w:rsidRPr="00F13038" w:rsidRDefault="005F66E1" w:rsidP="00F13038">
      <w:pPr>
        <w:autoSpaceDE w:val="0"/>
        <w:autoSpaceDN w:val="0"/>
        <w:adjustRightInd w:val="0"/>
        <w:jc w:val="center"/>
        <w:rPr>
          <w:sz w:val="24"/>
          <w:szCs w:val="24"/>
        </w:rPr>
      </w:pPr>
      <w:r w:rsidRPr="00F13038">
        <w:rPr>
          <w:sz w:val="24"/>
          <w:szCs w:val="24"/>
        </w:rPr>
        <w:t>_____________________________________</w:t>
      </w:r>
    </w:p>
    <w:p w:rsidR="005F66E1" w:rsidRPr="00F13038" w:rsidRDefault="005F66E1" w:rsidP="00F13038">
      <w:pPr>
        <w:autoSpaceDE w:val="0"/>
        <w:autoSpaceDN w:val="0"/>
        <w:adjustRightInd w:val="0"/>
        <w:jc w:val="center"/>
        <w:rPr>
          <w:sz w:val="24"/>
          <w:szCs w:val="24"/>
        </w:rPr>
      </w:pPr>
      <w:r w:rsidRPr="00F13038">
        <w:rPr>
          <w:sz w:val="24"/>
          <w:szCs w:val="24"/>
        </w:rPr>
        <w:t>(</w:t>
      </w:r>
      <w:proofErr w:type="gramStart"/>
      <w:r w:rsidRPr="00F13038">
        <w:rPr>
          <w:sz w:val="24"/>
          <w:szCs w:val="24"/>
        </w:rPr>
        <w:t>nome</w:t>
      </w:r>
      <w:proofErr w:type="gramEnd"/>
      <w:r w:rsidRPr="00F13038">
        <w:rPr>
          <w:sz w:val="24"/>
          <w:szCs w:val="24"/>
        </w:rPr>
        <w:t>, RG n° e assinatura do responsável</w:t>
      </w:r>
    </w:p>
    <w:p w:rsidR="005F66E1" w:rsidRPr="00F13038" w:rsidRDefault="005F66E1" w:rsidP="00F13038">
      <w:pPr>
        <w:jc w:val="center"/>
        <w:rPr>
          <w:sz w:val="24"/>
          <w:szCs w:val="24"/>
        </w:rPr>
      </w:pPr>
      <w:proofErr w:type="gramStart"/>
      <w:r w:rsidRPr="00F13038">
        <w:rPr>
          <w:sz w:val="24"/>
          <w:szCs w:val="24"/>
        </w:rPr>
        <w:t>legal</w:t>
      </w:r>
      <w:proofErr w:type="gramEnd"/>
      <w:r w:rsidRPr="00F13038">
        <w:rPr>
          <w:sz w:val="24"/>
          <w:szCs w:val="24"/>
        </w:rPr>
        <w:t xml:space="preserve"> da proponente)</w:t>
      </w:r>
    </w:p>
    <w:p w:rsidR="005F66E1" w:rsidRPr="00F13038" w:rsidRDefault="005F66E1" w:rsidP="00F13038">
      <w:pPr>
        <w:jc w:val="center"/>
        <w:rPr>
          <w:sz w:val="24"/>
          <w:szCs w:val="24"/>
        </w:rPr>
      </w:pPr>
      <w:r w:rsidRPr="00F13038">
        <w:rPr>
          <w:sz w:val="24"/>
          <w:szCs w:val="24"/>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IX – CAPACIDADE FINANCEIRA</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577508" w:rsidRPr="007B4A4C" w:rsidRDefault="00577508" w:rsidP="00577508">
      <w:pPr>
        <w:autoSpaceDE w:val="0"/>
        <w:autoSpaceDN w:val="0"/>
        <w:adjustRightInd w:val="0"/>
        <w:rPr>
          <w:sz w:val="24"/>
          <w:szCs w:val="24"/>
        </w:rPr>
      </w:pPr>
      <w:r w:rsidRPr="007B4A4C">
        <w:rPr>
          <w:sz w:val="24"/>
          <w:szCs w:val="24"/>
        </w:rPr>
        <w:t>À</w:t>
      </w:r>
    </w:p>
    <w:p w:rsidR="00577508" w:rsidRPr="007F3703" w:rsidRDefault="00577508" w:rsidP="00577508">
      <w:pPr>
        <w:autoSpaceDE w:val="0"/>
        <w:autoSpaceDN w:val="0"/>
        <w:adjustRightInd w:val="0"/>
        <w:rPr>
          <w:sz w:val="24"/>
          <w:szCs w:val="24"/>
        </w:rPr>
      </w:pPr>
      <w:r>
        <w:rPr>
          <w:sz w:val="24"/>
          <w:szCs w:val="24"/>
        </w:rPr>
        <w:t>Câmara Municipal</w:t>
      </w:r>
      <w:r w:rsidRPr="007F3703">
        <w:rPr>
          <w:sz w:val="24"/>
          <w:szCs w:val="24"/>
        </w:rPr>
        <w:t xml:space="preserve"> de Foz do Iguaçu</w:t>
      </w:r>
    </w:p>
    <w:p w:rsidR="00577508" w:rsidRPr="007B4A4C" w:rsidRDefault="00577508" w:rsidP="00577508">
      <w:pPr>
        <w:autoSpaceDE w:val="0"/>
        <w:autoSpaceDN w:val="0"/>
        <w:adjustRightInd w:val="0"/>
        <w:rPr>
          <w:sz w:val="24"/>
          <w:szCs w:val="24"/>
        </w:rPr>
      </w:pPr>
      <w:r w:rsidRPr="007B4A4C">
        <w:rPr>
          <w:sz w:val="24"/>
          <w:szCs w:val="24"/>
        </w:rPr>
        <w:t>Comissão de Licitação</w:t>
      </w:r>
    </w:p>
    <w:p w:rsidR="00577508" w:rsidRPr="007B4A4C" w:rsidRDefault="00577508" w:rsidP="00577508">
      <w:pPr>
        <w:autoSpaceDE w:val="0"/>
        <w:autoSpaceDN w:val="0"/>
        <w:adjustRightInd w:val="0"/>
        <w:rPr>
          <w:sz w:val="24"/>
          <w:szCs w:val="24"/>
        </w:rPr>
      </w:pPr>
      <w:r w:rsidRPr="007B4A4C">
        <w:rPr>
          <w:sz w:val="24"/>
          <w:szCs w:val="24"/>
        </w:rPr>
        <w:t>Concorrência nº. ____/2021.</w:t>
      </w:r>
    </w:p>
    <w:p w:rsidR="008D2FB3" w:rsidRDefault="008D2FB3" w:rsidP="005F66E1">
      <w:pPr>
        <w:autoSpaceDE w:val="0"/>
        <w:autoSpaceDN w:val="0"/>
        <w:adjustRightInd w:val="0"/>
        <w:rPr>
          <w:rFonts w:ascii="Candara" w:hAnsi="Candara" w:cs="Candara"/>
          <w:sz w:val="22"/>
          <w:szCs w:val="22"/>
        </w:rPr>
      </w:pPr>
    </w:p>
    <w:p w:rsidR="005F66E1" w:rsidRPr="008D2FB3" w:rsidRDefault="005F66E1" w:rsidP="005F66E1">
      <w:pPr>
        <w:autoSpaceDE w:val="0"/>
        <w:autoSpaceDN w:val="0"/>
        <w:adjustRightInd w:val="0"/>
        <w:rPr>
          <w:sz w:val="24"/>
          <w:szCs w:val="24"/>
        </w:rPr>
      </w:pPr>
      <w:r w:rsidRPr="008D2FB3">
        <w:rPr>
          <w:sz w:val="24"/>
          <w:szCs w:val="24"/>
        </w:rPr>
        <w:t>Prezados Senhores:</w:t>
      </w:r>
    </w:p>
    <w:p w:rsidR="008D2FB3" w:rsidRPr="008D2FB3" w:rsidRDefault="008D2FB3" w:rsidP="005F66E1">
      <w:pPr>
        <w:autoSpaceDE w:val="0"/>
        <w:autoSpaceDN w:val="0"/>
        <w:adjustRightInd w:val="0"/>
        <w:rPr>
          <w:sz w:val="24"/>
          <w:szCs w:val="24"/>
        </w:rPr>
      </w:pPr>
    </w:p>
    <w:p w:rsidR="005F66E1" w:rsidRPr="008D2FB3" w:rsidRDefault="005F66E1" w:rsidP="008D2FB3">
      <w:pPr>
        <w:autoSpaceDE w:val="0"/>
        <w:autoSpaceDN w:val="0"/>
        <w:adjustRightInd w:val="0"/>
        <w:jc w:val="both"/>
        <w:rPr>
          <w:sz w:val="24"/>
          <w:szCs w:val="24"/>
        </w:rPr>
      </w:pPr>
      <w:r w:rsidRPr="008D2FB3">
        <w:rPr>
          <w:sz w:val="24"/>
          <w:szCs w:val="24"/>
        </w:rPr>
        <w:t>Declaramos que as demonstrações abaixo correspondem a real situação da proponente. Esses</w:t>
      </w:r>
      <w:r w:rsidR="008D2FB3" w:rsidRPr="008D2FB3">
        <w:rPr>
          <w:sz w:val="24"/>
          <w:szCs w:val="24"/>
        </w:rPr>
        <w:t xml:space="preserve"> </w:t>
      </w:r>
      <w:r w:rsidRPr="008D2FB3">
        <w:rPr>
          <w:sz w:val="24"/>
          <w:szCs w:val="24"/>
        </w:rPr>
        <w:t xml:space="preserve">índices foram obtidos no balanço do </w:t>
      </w:r>
      <w:r w:rsidR="008D2FB3" w:rsidRPr="008D2FB3">
        <w:rPr>
          <w:sz w:val="24"/>
          <w:szCs w:val="24"/>
        </w:rPr>
        <w:t>último</w:t>
      </w:r>
      <w:r w:rsidRPr="008D2FB3">
        <w:rPr>
          <w:sz w:val="24"/>
          <w:szCs w:val="24"/>
        </w:rPr>
        <w:t xml:space="preserve"> exercício social.</w:t>
      </w:r>
      <w:r w:rsidR="008D2FB3" w:rsidRPr="008D2FB3">
        <w:rPr>
          <w:sz w:val="24"/>
          <w:szCs w:val="24"/>
        </w:rPr>
        <w:t xml:space="preserve"> </w:t>
      </w:r>
      <w:r w:rsidRPr="008D2FB3">
        <w:rPr>
          <w:sz w:val="24"/>
          <w:szCs w:val="24"/>
        </w:rPr>
        <w:t>Declaramos, ainda, que a qualquer tempo, desde que solicitado pelo licitador, nos</w:t>
      </w:r>
      <w:r w:rsidR="008D2FB3" w:rsidRPr="008D2FB3">
        <w:rPr>
          <w:sz w:val="24"/>
          <w:szCs w:val="24"/>
        </w:rPr>
        <w:t xml:space="preserve"> </w:t>
      </w:r>
      <w:r w:rsidRPr="008D2FB3">
        <w:rPr>
          <w:sz w:val="24"/>
          <w:szCs w:val="24"/>
        </w:rPr>
        <w:t>comprometemos a apresentar as demonstrações financeiras que comprovarão as demonstrações.</w:t>
      </w:r>
    </w:p>
    <w:p w:rsidR="008D2FB3" w:rsidRPr="008D2FB3" w:rsidRDefault="008D2FB3" w:rsidP="005F66E1">
      <w:pPr>
        <w:autoSpaceDE w:val="0"/>
        <w:autoSpaceDN w:val="0"/>
        <w:adjustRightInd w:val="0"/>
        <w:rPr>
          <w:b/>
          <w:bCs/>
          <w:sz w:val="24"/>
          <w:szCs w:val="24"/>
        </w:rPr>
      </w:pPr>
    </w:p>
    <w:p w:rsidR="005F66E1" w:rsidRDefault="005F66E1" w:rsidP="005F66E1">
      <w:pPr>
        <w:autoSpaceDE w:val="0"/>
        <w:autoSpaceDN w:val="0"/>
        <w:adjustRightInd w:val="0"/>
        <w:rPr>
          <w:b/>
          <w:bCs/>
          <w:sz w:val="24"/>
          <w:szCs w:val="24"/>
        </w:rPr>
      </w:pPr>
      <w:r w:rsidRPr="008D2FB3">
        <w:rPr>
          <w:b/>
          <w:bCs/>
          <w:sz w:val="24"/>
          <w:szCs w:val="24"/>
        </w:rPr>
        <w:t>SÃO AS DEMONSTRAÇÕES:</w:t>
      </w:r>
    </w:p>
    <w:p w:rsidR="008D2FB3" w:rsidRPr="008D2FB3" w:rsidRDefault="008D2FB3" w:rsidP="005F66E1">
      <w:pPr>
        <w:autoSpaceDE w:val="0"/>
        <w:autoSpaceDN w:val="0"/>
        <w:adjustRightInd w:val="0"/>
        <w:rPr>
          <w:b/>
          <w:bCs/>
          <w:sz w:val="24"/>
          <w:szCs w:val="24"/>
        </w:rPr>
      </w:pPr>
    </w:p>
    <w:tbl>
      <w:tblPr>
        <w:tblStyle w:val="Tabelacomgrade"/>
        <w:tblW w:w="0" w:type="auto"/>
        <w:tblLook w:val="04A0" w:firstRow="1" w:lastRow="0" w:firstColumn="1" w:lastColumn="0" w:noHBand="0" w:noVBand="1"/>
      </w:tblPr>
      <w:tblGrid>
        <w:gridCol w:w="3964"/>
        <w:gridCol w:w="3544"/>
        <w:gridCol w:w="1270"/>
      </w:tblGrid>
      <w:tr w:rsidR="008D2FB3" w:rsidRPr="008D2FB3" w:rsidTr="008D2FB3">
        <w:tc>
          <w:tcPr>
            <w:tcW w:w="3964" w:type="dxa"/>
          </w:tcPr>
          <w:p w:rsidR="008D2FB3" w:rsidRPr="008D2FB3" w:rsidRDefault="008D2FB3" w:rsidP="008D2FB3">
            <w:pPr>
              <w:autoSpaceDE w:val="0"/>
              <w:autoSpaceDN w:val="0"/>
              <w:adjustRightInd w:val="0"/>
              <w:jc w:val="center"/>
              <w:rPr>
                <w:b/>
                <w:bCs/>
                <w:sz w:val="24"/>
                <w:szCs w:val="24"/>
              </w:rPr>
            </w:pPr>
            <w:r w:rsidRPr="008D2FB3">
              <w:rPr>
                <w:b/>
                <w:bCs/>
                <w:sz w:val="24"/>
                <w:szCs w:val="24"/>
              </w:rPr>
              <w:t>TIPO DE ÍNDICE</w:t>
            </w:r>
          </w:p>
        </w:tc>
        <w:tc>
          <w:tcPr>
            <w:tcW w:w="3544" w:type="dxa"/>
          </w:tcPr>
          <w:p w:rsidR="008D2FB3" w:rsidRPr="008D2FB3" w:rsidRDefault="008D2FB3" w:rsidP="008D2FB3">
            <w:pPr>
              <w:autoSpaceDE w:val="0"/>
              <w:autoSpaceDN w:val="0"/>
              <w:adjustRightInd w:val="0"/>
              <w:jc w:val="center"/>
              <w:rPr>
                <w:b/>
                <w:bCs/>
                <w:sz w:val="24"/>
                <w:szCs w:val="24"/>
              </w:rPr>
            </w:pPr>
            <w:r w:rsidRPr="008D2FB3">
              <w:rPr>
                <w:b/>
                <w:bCs/>
                <w:sz w:val="24"/>
                <w:szCs w:val="24"/>
              </w:rPr>
              <w:t>VALOR EM REAIS</w:t>
            </w:r>
          </w:p>
        </w:tc>
        <w:tc>
          <w:tcPr>
            <w:tcW w:w="1270" w:type="dxa"/>
          </w:tcPr>
          <w:p w:rsidR="008D2FB3" w:rsidRPr="008D2FB3" w:rsidRDefault="008D2FB3" w:rsidP="008D2FB3">
            <w:pPr>
              <w:autoSpaceDE w:val="0"/>
              <w:autoSpaceDN w:val="0"/>
              <w:adjustRightInd w:val="0"/>
              <w:jc w:val="center"/>
              <w:rPr>
                <w:b/>
                <w:bCs/>
                <w:sz w:val="24"/>
                <w:szCs w:val="24"/>
              </w:rPr>
            </w:pPr>
            <w:r w:rsidRPr="008D2FB3">
              <w:rPr>
                <w:b/>
                <w:bCs/>
                <w:sz w:val="24"/>
                <w:szCs w:val="24"/>
              </w:rPr>
              <w:t>ÍNDICE</w:t>
            </w:r>
          </w:p>
        </w:tc>
      </w:tr>
      <w:tr w:rsidR="008D2FB3" w:rsidRPr="008D2FB3" w:rsidTr="008D2FB3">
        <w:tc>
          <w:tcPr>
            <w:tcW w:w="3964" w:type="dxa"/>
          </w:tcPr>
          <w:p w:rsidR="008D2FB3" w:rsidRPr="008D2FB3" w:rsidRDefault="008D2FB3" w:rsidP="008D2FB3">
            <w:pPr>
              <w:autoSpaceDE w:val="0"/>
              <w:autoSpaceDN w:val="0"/>
              <w:adjustRightInd w:val="0"/>
              <w:rPr>
                <w:sz w:val="24"/>
                <w:szCs w:val="24"/>
              </w:rPr>
            </w:pPr>
            <w:r w:rsidRPr="008D2FB3">
              <w:rPr>
                <w:sz w:val="24"/>
                <w:szCs w:val="24"/>
              </w:rPr>
              <w:t>Liquidez geral (LG)</w:t>
            </w:r>
          </w:p>
          <w:p w:rsidR="008D2FB3" w:rsidRPr="008D2FB3" w:rsidRDefault="008D2FB3" w:rsidP="005F66E1">
            <w:pPr>
              <w:autoSpaceDE w:val="0"/>
              <w:autoSpaceDN w:val="0"/>
              <w:adjustRightInd w:val="0"/>
              <w:rPr>
                <w:sz w:val="24"/>
                <w:szCs w:val="24"/>
              </w:rPr>
            </w:pPr>
            <w:r>
              <w:rPr>
                <w:sz w:val="24"/>
                <w:szCs w:val="24"/>
              </w:rPr>
              <w:t xml:space="preserve">           </w:t>
            </w:r>
            <w:r w:rsidRPr="008D2FB3">
              <w:rPr>
                <w:sz w:val="24"/>
                <w:szCs w:val="24"/>
              </w:rPr>
              <w:t>LG = (AC + RLP) / (PC + ELP)</w:t>
            </w:r>
          </w:p>
        </w:tc>
        <w:tc>
          <w:tcPr>
            <w:tcW w:w="3544" w:type="dxa"/>
          </w:tcPr>
          <w:p w:rsidR="008D2FB3" w:rsidRPr="008D2FB3" w:rsidRDefault="008D2FB3" w:rsidP="005F66E1">
            <w:pPr>
              <w:autoSpaceDE w:val="0"/>
              <w:autoSpaceDN w:val="0"/>
              <w:adjustRightInd w:val="0"/>
              <w:rPr>
                <w:b/>
                <w:bCs/>
                <w:sz w:val="24"/>
                <w:szCs w:val="24"/>
              </w:rPr>
            </w:pPr>
          </w:p>
        </w:tc>
        <w:tc>
          <w:tcPr>
            <w:tcW w:w="1270" w:type="dxa"/>
          </w:tcPr>
          <w:p w:rsidR="008D2FB3" w:rsidRPr="008D2FB3" w:rsidRDefault="008D2FB3" w:rsidP="005F66E1">
            <w:pPr>
              <w:autoSpaceDE w:val="0"/>
              <w:autoSpaceDN w:val="0"/>
              <w:adjustRightInd w:val="0"/>
              <w:rPr>
                <w:b/>
                <w:bCs/>
                <w:sz w:val="24"/>
                <w:szCs w:val="24"/>
              </w:rPr>
            </w:pPr>
          </w:p>
        </w:tc>
      </w:tr>
      <w:tr w:rsidR="008D2FB3" w:rsidRPr="008D2FB3" w:rsidTr="008D2FB3">
        <w:tc>
          <w:tcPr>
            <w:tcW w:w="3964" w:type="dxa"/>
          </w:tcPr>
          <w:p w:rsidR="008D2FB3" w:rsidRPr="008D2FB3" w:rsidRDefault="008D2FB3" w:rsidP="008D2FB3">
            <w:pPr>
              <w:autoSpaceDE w:val="0"/>
              <w:autoSpaceDN w:val="0"/>
              <w:adjustRightInd w:val="0"/>
              <w:rPr>
                <w:sz w:val="24"/>
                <w:szCs w:val="24"/>
              </w:rPr>
            </w:pPr>
            <w:r w:rsidRPr="008D2FB3">
              <w:rPr>
                <w:sz w:val="24"/>
                <w:szCs w:val="24"/>
              </w:rPr>
              <w:t>Liquidez corrente (LC)</w:t>
            </w:r>
          </w:p>
          <w:p w:rsidR="008D2FB3" w:rsidRPr="008D2FB3" w:rsidRDefault="008D2FB3" w:rsidP="005F66E1">
            <w:pPr>
              <w:autoSpaceDE w:val="0"/>
              <w:autoSpaceDN w:val="0"/>
              <w:adjustRightInd w:val="0"/>
              <w:rPr>
                <w:sz w:val="24"/>
                <w:szCs w:val="24"/>
              </w:rPr>
            </w:pPr>
            <w:r>
              <w:rPr>
                <w:sz w:val="24"/>
                <w:szCs w:val="24"/>
              </w:rPr>
              <w:t xml:space="preserve">           </w:t>
            </w:r>
            <w:r w:rsidRPr="008D2FB3">
              <w:rPr>
                <w:sz w:val="24"/>
                <w:szCs w:val="24"/>
              </w:rPr>
              <w:t>LC = AC / PC</w:t>
            </w:r>
          </w:p>
        </w:tc>
        <w:tc>
          <w:tcPr>
            <w:tcW w:w="3544" w:type="dxa"/>
          </w:tcPr>
          <w:p w:rsidR="008D2FB3" w:rsidRPr="008D2FB3" w:rsidRDefault="008D2FB3" w:rsidP="005F66E1">
            <w:pPr>
              <w:autoSpaceDE w:val="0"/>
              <w:autoSpaceDN w:val="0"/>
              <w:adjustRightInd w:val="0"/>
              <w:rPr>
                <w:b/>
                <w:bCs/>
                <w:sz w:val="24"/>
                <w:szCs w:val="24"/>
              </w:rPr>
            </w:pPr>
          </w:p>
        </w:tc>
        <w:tc>
          <w:tcPr>
            <w:tcW w:w="1270" w:type="dxa"/>
          </w:tcPr>
          <w:p w:rsidR="008D2FB3" w:rsidRPr="008D2FB3" w:rsidRDefault="008D2FB3" w:rsidP="005F66E1">
            <w:pPr>
              <w:autoSpaceDE w:val="0"/>
              <w:autoSpaceDN w:val="0"/>
              <w:adjustRightInd w:val="0"/>
              <w:rPr>
                <w:b/>
                <w:bCs/>
                <w:sz w:val="24"/>
                <w:szCs w:val="24"/>
              </w:rPr>
            </w:pPr>
          </w:p>
        </w:tc>
      </w:tr>
      <w:tr w:rsidR="008D2FB3" w:rsidRPr="008D2FB3" w:rsidTr="008D2FB3">
        <w:tc>
          <w:tcPr>
            <w:tcW w:w="3964" w:type="dxa"/>
          </w:tcPr>
          <w:p w:rsidR="008D2FB3" w:rsidRPr="008D2FB3" w:rsidRDefault="008D2FB3" w:rsidP="008D2FB3">
            <w:pPr>
              <w:autoSpaceDE w:val="0"/>
              <w:autoSpaceDN w:val="0"/>
              <w:adjustRightInd w:val="0"/>
              <w:rPr>
                <w:sz w:val="24"/>
                <w:szCs w:val="24"/>
              </w:rPr>
            </w:pPr>
            <w:r w:rsidRPr="008D2FB3">
              <w:rPr>
                <w:sz w:val="24"/>
                <w:szCs w:val="24"/>
              </w:rPr>
              <w:t>Solvência Geral (SG)</w:t>
            </w:r>
          </w:p>
          <w:p w:rsidR="008D2FB3" w:rsidRPr="008D2FB3" w:rsidRDefault="008D2FB3" w:rsidP="005F66E1">
            <w:pPr>
              <w:autoSpaceDE w:val="0"/>
              <w:autoSpaceDN w:val="0"/>
              <w:adjustRightInd w:val="0"/>
              <w:rPr>
                <w:sz w:val="24"/>
                <w:szCs w:val="24"/>
              </w:rPr>
            </w:pPr>
            <w:r>
              <w:rPr>
                <w:sz w:val="24"/>
                <w:szCs w:val="24"/>
              </w:rPr>
              <w:t xml:space="preserve">           </w:t>
            </w:r>
            <w:r w:rsidRPr="008D2FB3">
              <w:rPr>
                <w:sz w:val="24"/>
                <w:szCs w:val="24"/>
              </w:rPr>
              <w:t>SG= (AT) / (PC + ELP)</w:t>
            </w:r>
          </w:p>
        </w:tc>
        <w:tc>
          <w:tcPr>
            <w:tcW w:w="3544" w:type="dxa"/>
          </w:tcPr>
          <w:p w:rsidR="008D2FB3" w:rsidRPr="008D2FB3" w:rsidRDefault="008D2FB3" w:rsidP="005F66E1">
            <w:pPr>
              <w:autoSpaceDE w:val="0"/>
              <w:autoSpaceDN w:val="0"/>
              <w:adjustRightInd w:val="0"/>
              <w:rPr>
                <w:b/>
                <w:bCs/>
                <w:sz w:val="24"/>
                <w:szCs w:val="24"/>
              </w:rPr>
            </w:pPr>
          </w:p>
        </w:tc>
        <w:tc>
          <w:tcPr>
            <w:tcW w:w="1270" w:type="dxa"/>
          </w:tcPr>
          <w:p w:rsidR="008D2FB3" w:rsidRPr="008D2FB3" w:rsidRDefault="008D2FB3" w:rsidP="005F66E1">
            <w:pPr>
              <w:autoSpaceDE w:val="0"/>
              <w:autoSpaceDN w:val="0"/>
              <w:adjustRightInd w:val="0"/>
              <w:rPr>
                <w:b/>
                <w:bCs/>
                <w:sz w:val="24"/>
                <w:szCs w:val="24"/>
              </w:rPr>
            </w:pPr>
          </w:p>
        </w:tc>
      </w:tr>
    </w:tbl>
    <w:p w:rsidR="008D2FB3" w:rsidRPr="008D2FB3" w:rsidRDefault="008D2FB3" w:rsidP="005F66E1">
      <w:pPr>
        <w:autoSpaceDE w:val="0"/>
        <w:autoSpaceDN w:val="0"/>
        <w:adjustRightInd w:val="0"/>
        <w:rPr>
          <w:b/>
          <w:bCs/>
          <w:sz w:val="24"/>
          <w:szCs w:val="24"/>
        </w:rPr>
      </w:pPr>
    </w:p>
    <w:p w:rsidR="005F66E1" w:rsidRPr="008D2FB3" w:rsidRDefault="005F66E1" w:rsidP="005F66E1">
      <w:pPr>
        <w:autoSpaceDE w:val="0"/>
        <w:autoSpaceDN w:val="0"/>
        <w:adjustRightInd w:val="0"/>
        <w:rPr>
          <w:sz w:val="24"/>
          <w:szCs w:val="24"/>
        </w:rPr>
      </w:pPr>
      <w:r w:rsidRPr="008D2FB3">
        <w:rPr>
          <w:sz w:val="24"/>
          <w:szCs w:val="24"/>
        </w:rPr>
        <w:t>Onde:</w:t>
      </w:r>
    </w:p>
    <w:p w:rsidR="005F66E1" w:rsidRPr="008D2FB3" w:rsidRDefault="005F66E1" w:rsidP="005F66E1">
      <w:pPr>
        <w:autoSpaceDE w:val="0"/>
        <w:autoSpaceDN w:val="0"/>
        <w:adjustRightInd w:val="0"/>
        <w:rPr>
          <w:sz w:val="24"/>
          <w:szCs w:val="24"/>
        </w:rPr>
      </w:pPr>
      <w:r w:rsidRPr="008D2FB3">
        <w:rPr>
          <w:sz w:val="24"/>
          <w:szCs w:val="24"/>
        </w:rPr>
        <w:t>AC - Ativo Circulante; AT - Ativo Total;</w:t>
      </w:r>
    </w:p>
    <w:p w:rsidR="005F66E1" w:rsidRPr="008D2FB3" w:rsidRDefault="005F66E1" w:rsidP="005F66E1">
      <w:pPr>
        <w:autoSpaceDE w:val="0"/>
        <w:autoSpaceDN w:val="0"/>
        <w:adjustRightInd w:val="0"/>
        <w:rPr>
          <w:sz w:val="24"/>
          <w:szCs w:val="24"/>
        </w:rPr>
      </w:pPr>
      <w:r w:rsidRPr="008D2FB3">
        <w:rPr>
          <w:sz w:val="24"/>
          <w:szCs w:val="24"/>
        </w:rPr>
        <w:t>PC - Passivo Circulante; RLP - Realizável a Longo Prazo;</w:t>
      </w:r>
    </w:p>
    <w:p w:rsidR="005F66E1" w:rsidRDefault="005F66E1" w:rsidP="005F66E1">
      <w:pPr>
        <w:autoSpaceDE w:val="0"/>
        <w:autoSpaceDN w:val="0"/>
        <w:adjustRightInd w:val="0"/>
        <w:rPr>
          <w:sz w:val="24"/>
          <w:szCs w:val="24"/>
        </w:rPr>
      </w:pPr>
      <w:r w:rsidRPr="008D2FB3">
        <w:rPr>
          <w:sz w:val="24"/>
          <w:szCs w:val="24"/>
        </w:rPr>
        <w:t>ELP - Exigível a Longo Prazo.</w:t>
      </w:r>
    </w:p>
    <w:p w:rsidR="008D2FB3" w:rsidRPr="008D2FB3" w:rsidRDefault="008D2FB3" w:rsidP="005F66E1">
      <w:pPr>
        <w:autoSpaceDE w:val="0"/>
        <w:autoSpaceDN w:val="0"/>
        <w:adjustRightInd w:val="0"/>
        <w:rPr>
          <w:sz w:val="24"/>
          <w:szCs w:val="24"/>
        </w:rPr>
      </w:pPr>
    </w:p>
    <w:p w:rsidR="005F66E1" w:rsidRDefault="005F66E1" w:rsidP="008D2FB3">
      <w:pPr>
        <w:autoSpaceDE w:val="0"/>
        <w:autoSpaceDN w:val="0"/>
        <w:adjustRightInd w:val="0"/>
        <w:jc w:val="both"/>
        <w:rPr>
          <w:sz w:val="24"/>
          <w:szCs w:val="24"/>
        </w:rPr>
      </w:pPr>
      <w:r w:rsidRPr="008D2FB3">
        <w:rPr>
          <w:sz w:val="24"/>
          <w:szCs w:val="24"/>
        </w:rPr>
        <w:t>Obs. Os índices deverão ser apresentados com no máximo 2 (duas) casas decimais, desprezando-se as</w:t>
      </w:r>
      <w:r w:rsidR="008D2FB3">
        <w:rPr>
          <w:sz w:val="24"/>
          <w:szCs w:val="24"/>
        </w:rPr>
        <w:t xml:space="preserve"> </w:t>
      </w:r>
      <w:r w:rsidRPr="008D2FB3">
        <w:rPr>
          <w:sz w:val="24"/>
          <w:szCs w:val="24"/>
        </w:rPr>
        <w:t>demais.</w:t>
      </w:r>
    </w:p>
    <w:p w:rsidR="008D2FB3" w:rsidRDefault="008D2FB3" w:rsidP="008D2FB3">
      <w:pPr>
        <w:autoSpaceDE w:val="0"/>
        <w:autoSpaceDN w:val="0"/>
        <w:adjustRightInd w:val="0"/>
        <w:jc w:val="both"/>
        <w:rPr>
          <w:sz w:val="24"/>
          <w:szCs w:val="24"/>
        </w:rPr>
      </w:pPr>
    </w:p>
    <w:p w:rsidR="008D2FB3" w:rsidRPr="008D2FB3" w:rsidRDefault="008D2FB3" w:rsidP="008D2FB3">
      <w:pPr>
        <w:autoSpaceDE w:val="0"/>
        <w:autoSpaceDN w:val="0"/>
        <w:adjustRightInd w:val="0"/>
        <w:jc w:val="both"/>
        <w:rPr>
          <w:sz w:val="24"/>
          <w:szCs w:val="24"/>
        </w:rPr>
      </w:pPr>
    </w:p>
    <w:p w:rsidR="005F66E1" w:rsidRPr="008D2FB3" w:rsidRDefault="005F66E1" w:rsidP="008D2FB3">
      <w:pPr>
        <w:autoSpaceDE w:val="0"/>
        <w:autoSpaceDN w:val="0"/>
        <w:adjustRightInd w:val="0"/>
        <w:jc w:val="right"/>
        <w:rPr>
          <w:sz w:val="24"/>
          <w:szCs w:val="24"/>
        </w:rPr>
      </w:pPr>
      <w:r w:rsidRPr="008D2FB3">
        <w:rPr>
          <w:sz w:val="24"/>
          <w:szCs w:val="24"/>
        </w:rPr>
        <w:t xml:space="preserve">Local, ___ de ____________ </w:t>
      </w:r>
      <w:proofErr w:type="spellStart"/>
      <w:r w:rsidRPr="008D2FB3">
        <w:rPr>
          <w:sz w:val="24"/>
          <w:szCs w:val="24"/>
        </w:rPr>
        <w:t>de</w:t>
      </w:r>
      <w:proofErr w:type="spellEnd"/>
      <w:r w:rsidRPr="008D2FB3">
        <w:rPr>
          <w:sz w:val="24"/>
          <w:szCs w:val="24"/>
        </w:rPr>
        <w:t xml:space="preserve"> 2021.</w:t>
      </w:r>
    </w:p>
    <w:p w:rsidR="008D2FB3" w:rsidRDefault="008D2FB3" w:rsidP="005F66E1">
      <w:pPr>
        <w:autoSpaceDE w:val="0"/>
        <w:autoSpaceDN w:val="0"/>
        <w:adjustRightInd w:val="0"/>
        <w:rPr>
          <w:sz w:val="24"/>
          <w:szCs w:val="24"/>
        </w:rPr>
      </w:pPr>
    </w:p>
    <w:p w:rsidR="008D2FB3" w:rsidRDefault="008D2FB3" w:rsidP="005F66E1">
      <w:pPr>
        <w:autoSpaceDE w:val="0"/>
        <w:autoSpaceDN w:val="0"/>
        <w:adjustRightInd w:val="0"/>
        <w:rPr>
          <w:sz w:val="24"/>
          <w:szCs w:val="24"/>
        </w:rPr>
      </w:pPr>
    </w:p>
    <w:p w:rsidR="008D2FB3" w:rsidRDefault="008D2FB3" w:rsidP="005F66E1">
      <w:pPr>
        <w:autoSpaceDE w:val="0"/>
        <w:autoSpaceDN w:val="0"/>
        <w:adjustRightInd w:val="0"/>
        <w:rPr>
          <w:sz w:val="24"/>
          <w:szCs w:val="24"/>
        </w:rPr>
      </w:pPr>
    </w:p>
    <w:p w:rsidR="008D2FB3" w:rsidRDefault="008D2FB3" w:rsidP="005F66E1">
      <w:pPr>
        <w:autoSpaceDE w:val="0"/>
        <w:autoSpaceDN w:val="0"/>
        <w:adjustRightInd w:val="0"/>
        <w:rPr>
          <w:sz w:val="24"/>
          <w:szCs w:val="24"/>
        </w:rPr>
      </w:pPr>
    </w:p>
    <w:p w:rsidR="008D2FB3" w:rsidRDefault="008D2FB3" w:rsidP="005F66E1">
      <w:pPr>
        <w:autoSpaceDE w:val="0"/>
        <w:autoSpaceDN w:val="0"/>
        <w:adjustRightInd w:val="0"/>
        <w:rPr>
          <w:sz w:val="24"/>
          <w:szCs w:val="24"/>
        </w:rPr>
      </w:pPr>
    </w:p>
    <w:p w:rsidR="008D2FB3" w:rsidRPr="008D2FB3" w:rsidRDefault="008D2FB3" w:rsidP="005F66E1">
      <w:pPr>
        <w:autoSpaceDE w:val="0"/>
        <w:autoSpaceDN w:val="0"/>
        <w:adjustRightInd w:val="0"/>
        <w:rPr>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8D2FB3" w:rsidRPr="008D2FB3" w:rsidTr="008D2FB3">
        <w:trPr>
          <w:jc w:val="center"/>
        </w:trPr>
        <w:tc>
          <w:tcPr>
            <w:tcW w:w="4389" w:type="dxa"/>
            <w:vAlign w:val="center"/>
          </w:tcPr>
          <w:p w:rsidR="008D2FB3" w:rsidRDefault="008D2FB3" w:rsidP="008D2FB3">
            <w:pPr>
              <w:autoSpaceDE w:val="0"/>
              <w:autoSpaceDN w:val="0"/>
              <w:adjustRightInd w:val="0"/>
              <w:jc w:val="center"/>
              <w:rPr>
                <w:sz w:val="24"/>
                <w:szCs w:val="24"/>
              </w:rPr>
            </w:pPr>
            <w:r>
              <w:rPr>
                <w:sz w:val="24"/>
                <w:szCs w:val="24"/>
              </w:rPr>
              <w:t>_____________________________</w:t>
            </w:r>
          </w:p>
          <w:p w:rsidR="008D2FB3" w:rsidRDefault="008D2FB3" w:rsidP="008D2FB3">
            <w:pPr>
              <w:autoSpaceDE w:val="0"/>
              <w:autoSpaceDN w:val="0"/>
              <w:adjustRightInd w:val="0"/>
              <w:jc w:val="center"/>
              <w:rPr>
                <w:sz w:val="24"/>
                <w:szCs w:val="24"/>
              </w:rPr>
            </w:pPr>
            <w:r w:rsidRPr="008D2FB3">
              <w:rPr>
                <w:sz w:val="24"/>
                <w:szCs w:val="24"/>
              </w:rPr>
              <w:t>Responsável legal</w:t>
            </w:r>
          </w:p>
          <w:p w:rsidR="008D2FB3" w:rsidRPr="008D2FB3" w:rsidRDefault="008D2FB3" w:rsidP="008D2FB3">
            <w:pPr>
              <w:autoSpaceDE w:val="0"/>
              <w:autoSpaceDN w:val="0"/>
              <w:adjustRightInd w:val="0"/>
              <w:jc w:val="center"/>
              <w:rPr>
                <w:sz w:val="24"/>
                <w:szCs w:val="24"/>
              </w:rPr>
            </w:pPr>
            <w:r w:rsidRPr="008D2FB3">
              <w:rPr>
                <w:b/>
                <w:bCs/>
                <w:sz w:val="24"/>
                <w:szCs w:val="24"/>
              </w:rPr>
              <w:t>Carimbo, nome RG nº e assinatura)</w:t>
            </w:r>
          </w:p>
        </w:tc>
        <w:tc>
          <w:tcPr>
            <w:tcW w:w="4389" w:type="dxa"/>
          </w:tcPr>
          <w:p w:rsidR="008D2FB3" w:rsidRDefault="008D2FB3" w:rsidP="008D2FB3">
            <w:pPr>
              <w:autoSpaceDE w:val="0"/>
              <w:autoSpaceDN w:val="0"/>
              <w:adjustRightInd w:val="0"/>
              <w:jc w:val="center"/>
              <w:rPr>
                <w:sz w:val="24"/>
                <w:szCs w:val="24"/>
              </w:rPr>
            </w:pPr>
            <w:r>
              <w:rPr>
                <w:sz w:val="24"/>
                <w:szCs w:val="24"/>
              </w:rPr>
              <w:t>_____________________________</w:t>
            </w:r>
          </w:p>
          <w:p w:rsidR="008D2FB3" w:rsidRPr="008D2FB3" w:rsidRDefault="008D2FB3" w:rsidP="008D2FB3">
            <w:pPr>
              <w:autoSpaceDE w:val="0"/>
              <w:autoSpaceDN w:val="0"/>
              <w:adjustRightInd w:val="0"/>
              <w:jc w:val="center"/>
              <w:rPr>
                <w:sz w:val="24"/>
                <w:szCs w:val="24"/>
              </w:rPr>
            </w:pPr>
            <w:r w:rsidRPr="008D2FB3">
              <w:rPr>
                <w:sz w:val="24"/>
                <w:szCs w:val="24"/>
              </w:rPr>
              <w:t>Contador</w:t>
            </w:r>
          </w:p>
          <w:p w:rsidR="008D2FB3" w:rsidRPr="008D2FB3" w:rsidRDefault="008D2FB3" w:rsidP="008D2FB3">
            <w:pPr>
              <w:jc w:val="center"/>
              <w:rPr>
                <w:sz w:val="24"/>
                <w:szCs w:val="24"/>
              </w:rPr>
            </w:pPr>
            <w:r w:rsidRPr="008D2FB3">
              <w:rPr>
                <w:b/>
                <w:bCs/>
                <w:sz w:val="24"/>
                <w:szCs w:val="24"/>
              </w:rPr>
              <w:t>(</w:t>
            </w:r>
            <w:proofErr w:type="gramStart"/>
            <w:r w:rsidRPr="008D2FB3">
              <w:rPr>
                <w:b/>
                <w:bCs/>
                <w:sz w:val="24"/>
                <w:szCs w:val="24"/>
              </w:rPr>
              <w:t>nome</w:t>
            </w:r>
            <w:proofErr w:type="gramEnd"/>
            <w:r w:rsidRPr="008D2FB3">
              <w:rPr>
                <w:b/>
                <w:bCs/>
                <w:sz w:val="24"/>
                <w:szCs w:val="24"/>
              </w:rPr>
              <w:t>, RG nº, CRC nº e assinatura)</w:t>
            </w:r>
          </w:p>
        </w:tc>
      </w:tr>
    </w:tbl>
    <w:p w:rsidR="008D2FB3" w:rsidRDefault="008D2FB3" w:rsidP="005F66E1">
      <w:pPr>
        <w:autoSpaceDE w:val="0"/>
        <w:autoSpaceDN w:val="0"/>
        <w:adjustRightInd w:val="0"/>
        <w:rPr>
          <w:rFonts w:ascii="Candara" w:hAnsi="Candara" w:cs="Candara"/>
          <w:sz w:val="22"/>
          <w:szCs w:val="22"/>
        </w:rPr>
      </w:pPr>
    </w:p>
    <w:p w:rsidR="005F66E1" w:rsidRDefault="005F66E1">
      <w:pPr>
        <w:rPr>
          <w:rFonts w:ascii="Candara,Bold" w:hAnsi="Candara,Bold" w:cs="Candara,Bold"/>
          <w:b/>
          <w:bCs/>
          <w:sz w:val="22"/>
          <w:szCs w:val="22"/>
        </w:rPr>
      </w:pPr>
      <w:r>
        <w:rPr>
          <w:rFonts w:ascii="Candara,Bold" w:hAnsi="Candara,Bold" w:cs="Candara,Bold"/>
          <w:b/>
          <w:bCs/>
          <w:sz w:val="22"/>
          <w:szCs w:val="22"/>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X – PROPOSTA DE PREÇOS</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5F66E1" w:rsidRDefault="005F66E1" w:rsidP="0047549A">
      <w:pPr>
        <w:autoSpaceDE w:val="0"/>
        <w:autoSpaceDN w:val="0"/>
        <w:adjustRightInd w:val="0"/>
        <w:jc w:val="center"/>
        <w:rPr>
          <w:rFonts w:ascii="Candara,Bold" w:hAnsi="Candara,Bold" w:cs="Candara,Bold"/>
          <w:b/>
          <w:bCs/>
          <w:sz w:val="22"/>
          <w:szCs w:val="22"/>
        </w:rPr>
      </w:pPr>
      <w:r>
        <w:rPr>
          <w:rFonts w:ascii="Candara,Bold" w:hAnsi="Candara,Bold" w:cs="Candara,Bold"/>
          <w:b/>
          <w:bCs/>
          <w:sz w:val="22"/>
          <w:szCs w:val="22"/>
        </w:rPr>
        <w:t>PROPOSTA DE PREÇOS</w:t>
      </w:r>
    </w:p>
    <w:p w:rsidR="005F66E1" w:rsidRDefault="005F66E1" w:rsidP="0047549A">
      <w:pPr>
        <w:autoSpaceDE w:val="0"/>
        <w:autoSpaceDN w:val="0"/>
        <w:adjustRightInd w:val="0"/>
        <w:jc w:val="center"/>
        <w:rPr>
          <w:rFonts w:ascii="Candara,Bold" w:hAnsi="Candara,Bold" w:cs="Candara,Bold"/>
          <w:b/>
          <w:bCs/>
          <w:sz w:val="22"/>
          <w:szCs w:val="22"/>
        </w:rPr>
      </w:pPr>
      <w:r>
        <w:rPr>
          <w:rFonts w:ascii="Candara,Bold" w:hAnsi="Candara,Bold" w:cs="Candara,Bold"/>
          <w:b/>
          <w:bCs/>
          <w:sz w:val="22"/>
          <w:szCs w:val="22"/>
        </w:rPr>
        <w:t>(</w:t>
      </w:r>
      <w:proofErr w:type="gramStart"/>
      <w:r>
        <w:rPr>
          <w:rFonts w:ascii="Candara,BoldItalic" w:hAnsi="Candara,BoldItalic" w:cs="Candara,BoldItalic"/>
          <w:b/>
          <w:bCs/>
          <w:i/>
          <w:iCs/>
          <w:sz w:val="22"/>
          <w:szCs w:val="22"/>
        </w:rPr>
        <w:t>razão</w:t>
      </w:r>
      <w:proofErr w:type="gramEnd"/>
      <w:r>
        <w:rPr>
          <w:rFonts w:ascii="Candara,BoldItalic" w:hAnsi="Candara,BoldItalic" w:cs="Candara,BoldItalic"/>
          <w:b/>
          <w:bCs/>
          <w:i/>
          <w:iCs/>
          <w:sz w:val="22"/>
          <w:szCs w:val="22"/>
        </w:rPr>
        <w:t xml:space="preserve"> social, endereço, telefone, “e-mail” e CNPJ/MF</w:t>
      </w:r>
      <w:r>
        <w:rPr>
          <w:rFonts w:ascii="Candara,Bold" w:hAnsi="Candara,Bold" w:cs="Candara,Bold"/>
          <w:b/>
          <w:bCs/>
          <w:sz w:val="22"/>
          <w:szCs w:val="22"/>
        </w:rPr>
        <w:t>)</w:t>
      </w:r>
    </w:p>
    <w:p w:rsidR="0047549A" w:rsidRDefault="0047549A" w:rsidP="0047549A">
      <w:pPr>
        <w:autoSpaceDE w:val="0"/>
        <w:autoSpaceDN w:val="0"/>
        <w:adjustRightInd w:val="0"/>
        <w:jc w:val="right"/>
        <w:rPr>
          <w:rFonts w:ascii="Candara,Italic" w:hAnsi="Candara,Italic" w:cs="Candara,Italic"/>
          <w:i/>
          <w:iCs/>
          <w:sz w:val="22"/>
          <w:szCs w:val="22"/>
        </w:rPr>
      </w:pPr>
    </w:p>
    <w:p w:rsidR="005F66E1" w:rsidRPr="0047549A" w:rsidRDefault="005F66E1" w:rsidP="0047549A">
      <w:pPr>
        <w:autoSpaceDE w:val="0"/>
        <w:autoSpaceDN w:val="0"/>
        <w:adjustRightInd w:val="0"/>
        <w:jc w:val="right"/>
        <w:rPr>
          <w:sz w:val="24"/>
          <w:szCs w:val="24"/>
        </w:rPr>
      </w:pPr>
      <w:r w:rsidRPr="0047549A">
        <w:rPr>
          <w:i/>
          <w:iCs/>
          <w:sz w:val="24"/>
          <w:szCs w:val="24"/>
        </w:rPr>
        <w:t>Local</w:t>
      </w:r>
      <w:r w:rsidRPr="0047549A">
        <w:rPr>
          <w:sz w:val="24"/>
          <w:szCs w:val="24"/>
        </w:rPr>
        <w:t xml:space="preserve">, __ de ___________ </w:t>
      </w:r>
      <w:proofErr w:type="spellStart"/>
      <w:r w:rsidRPr="0047549A">
        <w:rPr>
          <w:sz w:val="24"/>
          <w:szCs w:val="24"/>
        </w:rPr>
        <w:t>de</w:t>
      </w:r>
      <w:proofErr w:type="spellEnd"/>
      <w:r w:rsidRPr="0047549A">
        <w:rPr>
          <w:sz w:val="24"/>
          <w:szCs w:val="24"/>
        </w:rPr>
        <w:t xml:space="preserve"> 2021.</w:t>
      </w:r>
    </w:p>
    <w:p w:rsidR="0047549A" w:rsidRPr="0047549A" w:rsidRDefault="0047549A" w:rsidP="0047549A">
      <w:pPr>
        <w:autoSpaceDE w:val="0"/>
        <w:autoSpaceDN w:val="0"/>
        <w:adjustRightInd w:val="0"/>
        <w:jc w:val="right"/>
        <w:rPr>
          <w:sz w:val="24"/>
          <w:szCs w:val="24"/>
        </w:rPr>
      </w:pPr>
    </w:p>
    <w:p w:rsidR="00577508" w:rsidRPr="0047549A" w:rsidRDefault="00577508" w:rsidP="00577508">
      <w:pPr>
        <w:autoSpaceDE w:val="0"/>
        <w:autoSpaceDN w:val="0"/>
        <w:adjustRightInd w:val="0"/>
        <w:rPr>
          <w:sz w:val="24"/>
          <w:szCs w:val="24"/>
        </w:rPr>
      </w:pPr>
      <w:r w:rsidRPr="0047549A">
        <w:rPr>
          <w:sz w:val="24"/>
          <w:szCs w:val="24"/>
        </w:rPr>
        <w:t>À</w:t>
      </w:r>
    </w:p>
    <w:p w:rsidR="00577508" w:rsidRPr="0047549A" w:rsidRDefault="00577508" w:rsidP="00577508">
      <w:pPr>
        <w:autoSpaceDE w:val="0"/>
        <w:autoSpaceDN w:val="0"/>
        <w:adjustRightInd w:val="0"/>
        <w:rPr>
          <w:sz w:val="24"/>
          <w:szCs w:val="24"/>
        </w:rPr>
      </w:pPr>
      <w:r w:rsidRPr="0047549A">
        <w:rPr>
          <w:sz w:val="24"/>
          <w:szCs w:val="24"/>
        </w:rPr>
        <w:t>Câmara Municipal de Foz do Iguaçu</w:t>
      </w:r>
    </w:p>
    <w:p w:rsidR="00577508" w:rsidRPr="0047549A" w:rsidRDefault="00577508" w:rsidP="00577508">
      <w:pPr>
        <w:autoSpaceDE w:val="0"/>
        <w:autoSpaceDN w:val="0"/>
        <w:adjustRightInd w:val="0"/>
        <w:rPr>
          <w:sz w:val="24"/>
          <w:szCs w:val="24"/>
        </w:rPr>
      </w:pPr>
      <w:r w:rsidRPr="0047549A">
        <w:rPr>
          <w:sz w:val="24"/>
          <w:szCs w:val="24"/>
        </w:rPr>
        <w:t>Comissão de Licitação</w:t>
      </w:r>
    </w:p>
    <w:p w:rsidR="00577508" w:rsidRPr="0047549A" w:rsidRDefault="00577508" w:rsidP="00577508">
      <w:pPr>
        <w:autoSpaceDE w:val="0"/>
        <w:autoSpaceDN w:val="0"/>
        <w:adjustRightInd w:val="0"/>
        <w:rPr>
          <w:sz w:val="24"/>
          <w:szCs w:val="24"/>
        </w:rPr>
      </w:pPr>
      <w:r w:rsidRPr="0047549A">
        <w:rPr>
          <w:sz w:val="24"/>
          <w:szCs w:val="24"/>
        </w:rPr>
        <w:t>Concorrência nº. ____/2021.</w:t>
      </w:r>
    </w:p>
    <w:p w:rsidR="0047549A" w:rsidRDefault="0047549A" w:rsidP="005F66E1">
      <w:pPr>
        <w:autoSpaceDE w:val="0"/>
        <w:autoSpaceDN w:val="0"/>
        <w:adjustRightInd w:val="0"/>
        <w:rPr>
          <w:sz w:val="24"/>
          <w:szCs w:val="24"/>
        </w:rPr>
      </w:pPr>
    </w:p>
    <w:p w:rsidR="0047549A" w:rsidRDefault="0047549A" w:rsidP="005F66E1">
      <w:pPr>
        <w:autoSpaceDE w:val="0"/>
        <w:autoSpaceDN w:val="0"/>
        <w:adjustRightInd w:val="0"/>
        <w:rPr>
          <w:sz w:val="24"/>
          <w:szCs w:val="24"/>
        </w:rPr>
      </w:pPr>
    </w:p>
    <w:p w:rsidR="005F66E1" w:rsidRPr="0047549A" w:rsidRDefault="005F66E1" w:rsidP="005F66E1">
      <w:pPr>
        <w:autoSpaceDE w:val="0"/>
        <w:autoSpaceDN w:val="0"/>
        <w:adjustRightInd w:val="0"/>
        <w:rPr>
          <w:sz w:val="24"/>
          <w:szCs w:val="24"/>
        </w:rPr>
      </w:pPr>
      <w:r w:rsidRPr="0047549A">
        <w:rPr>
          <w:sz w:val="24"/>
          <w:szCs w:val="24"/>
        </w:rPr>
        <w:t>Prezados Senhores,</w:t>
      </w:r>
    </w:p>
    <w:p w:rsidR="0047549A" w:rsidRDefault="0047549A" w:rsidP="005F66E1">
      <w:pPr>
        <w:autoSpaceDE w:val="0"/>
        <w:autoSpaceDN w:val="0"/>
        <w:adjustRightInd w:val="0"/>
        <w:rPr>
          <w:sz w:val="24"/>
          <w:szCs w:val="24"/>
        </w:rPr>
      </w:pPr>
    </w:p>
    <w:p w:rsidR="005F66E1" w:rsidRPr="0047549A" w:rsidRDefault="005F66E1" w:rsidP="0047549A">
      <w:pPr>
        <w:autoSpaceDE w:val="0"/>
        <w:autoSpaceDN w:val="0"/>
        <w:adjustRightInd w:val="0"/>
        <w:jc w:val="both"/>
        <w:rPr>
          <w:sz w:val="24"/>
          <w:szCs w:val="24"/>
        </w:rPr>
      </w:pPr>
      <w:r w:rsidRPr="0047549A">
        <w:rPr>
          <w:sz w:val="24"/>
          <w:szCs w:val="24"/>
        </w:rPr>
        <w:t xml:space="preserve">Apresentamos e submetemos à apreciação de V. </w:t>
      </w:r>
      <w:proofErr w:type="spellStart"/>
      <w:r w:rsidRPr="0047549A">
        <w:rPr>
          <w:sz w:val="24"/>
          <w:szCs w:val="24"/>
        </w:rPr>
        <w:t>Sas</w:t>
      </w:r>
      <w:proofErr w:type="spellEnd"/>
      <w:r w:rsidR="0047549A">
        <w:rPr>
          <w:sz w:val="24"/>
          <w:szCs w:val="24"/>
        </w:rPr>
        <w:t xml:space="preserve"> </w:t>
      </w:r>
      <w:r w:rsidRPr="0047549A">
        <w:rPr>
          <w:sz w:val="24"/>
          <w:szCs w:val="24"/>
        </w:rPr>
        <w:t>nossa proposta de preços relativa à</w:t>
      </w:r>
      <w:r w:rsidR="0047549A">
        <w:rPr>
          <w:sz w:val="24"/>
          <w:szCs w:val="24"/>
        </w:rPr>
        <w:t xml:space="preserve"> </w:t>
      </w:r>
      <w:r w:rsidRPr="0047549A">
        <w:rPr>
          <w:sz w:val="24"/>
          <w:szCs w:val="24"/>
        </w:rPr>
        <w:t>execução _________</w:t>
      </w:r>
      <w:proofErr w:type="gramStart"/>
      <w:r w:rsidRPr="0047549A">
        <w:rPr>
          <w:sz w:val="24"/>
          <w:szCs w:val="24"/>
        </w:rPr>
        <w:t>_(</w:t>
      </w:r>
      <w:proofErr w:type="gramEnd"/>
      <w:r w:rsidRPr="0047549A">
        <w:rPr>
          <w:i/>
          <w:iCs/>
          <w:sz w:val="24"/>
          <w:szCs w:val="24"/>
        </w:rPr>
        <w:t>inserir o objeto da licitação</w:t>
      </w:r>
      <w:r w:rsidRPr="0047549A">
        <w:rPr>
          <w:sz w:val="24"/>
          <w:szCs w:val="24"/>
        </w:rPr>
        <w:t>)_____________________________, da licitação em</w:t>
      </w:r>
      <w:r w:rsidR="0047549A">
        <w:rPr>
          <w:sz w:val="24"/>
          <w:szCs w:val="24"/>
        </w:rPr>
        <w:t xml:space="preserve"> </w:t>
      </w:r>
      <w:r w:rsidRPr="0047549A">
        <w:rPr>
          <w:sz w:val="24"/>
          <w:szCs w:val="24"/>
        </w:rPr>
        <w:t>epígrafe.</w:t>
      </w:r>
    </w:p>
    <w:p w:rsidR="0047549A" w:rsidRDefault="0047549A" w:rsidP="0047549A">
      <w:pPr>
        <w:autoSpaceDE w:val="0"/>
        <w:autoSpaceDN w:val="0"/>
        <w:adjustRightInd w:val="0"/>
        <w:jc w:val="both"/>
        <w:rPr>
          <w:sz w:val="24"/>
          <w:szCs w:val="24"/>
        </w:rPr>
      </w:pPr>
    </w:p>
    <w:p w:rsidR="005F66E1" w:rsidRPr="0047549A" w:rsidRDefault="005F66E1" w:rsidP="0047549A">
      <w:pPr>
        <w:autoSpaceDE w:val="0"/>
        <w:autoSpaceDN w:val="0"/>
        <w:adjustRightInd w:val="0"/>
        <w:jc w:val="both"/>
        <w:rPr>
          <w:sz w:val="24"/>
          <w:szCs w:val="24"/>
        </w:rPr>
      </w:pPr>
      <w:r w:rsidRPr="0047549A">
        <w:rPr>
          <w:sz w:val="24"/>
          <w:szCs w:val="24"/>
        </w:rPr>
        <w:t xml:space="preserve">O preço global, fixo e sem reajuste, proposto para execução do objeto é de </w:t>
      </w:r>
      <w:r w:rsidR="0047549A">
        <w:rPr>
          <w:sz w:val="24"/>
          <w:szCs w:val="24"/>
        </w:rPr>
        <w:t>R</w:t>
      </w:r>
      <w:r w:rsidRPr="0047549A">
        <w:rPr>
          <w:sz w:val="24"/>
          <w:szCs w:val="24"/>
        </w:rPr>
        <w:t>$___________</w:t>
      </w:r>
    </w:p>
    <w:p w:rsidR="005F66E1" w:rsidRDefault="005F66E1" w:rsidP="0047549A">
      <w:pPr>
        <w:autoSpaceDE w:val="0"/>
        <w:autoSpaceDN w:val="0"/>
        <w:adjustRightInd w:val="0"/>
        <w:jc w:val="both"/>
        <w:rPr>
          <w:sz w:val="24"/>
          <w:szCs w:val="24"/>
        </w:rPr>
      </w:pPr>
      <w:r w:rsidRPr="0047549A">
        <w:rPr>
          <w:sz w:val="24"/>
          <w:szCs w:val="24"/>
        </w:rPr>
        <w:t>(___________________________________________).</w:t>
      </w:r>
    </w:p>
    <w:p w:rsidR="0047549A" w:rsidRPr="0047549A" w:rsidRDefault="0047549A" w:rsidP="0047549A">
      <w:pPr>
        <w:autoSpaceDE w:val="0"/>
        <w:autoSpaceDN w:val="0"/>
        <w:adjustRightInd w:val="0"/>
        <w:jc w:val="both"/>
        <w:rPr>
          <w:sz w:val="24"/>
          <w:szCs w:val="24"/>
        </w:rPr>
      </w:pPr>
    </w:p>
    <w:p w:rsidR="005F66E1" w:rsidRPr="0047549A" w:rsidRDefault="005F66E1" w:rsidP="0047549A">
      <w:pPr>
        <w:autoSpaceDE w:val="0"/>
        <w:autoSpaceDN w:val="0"/>
        <w:adjustRightInd w:val="0"/>
        <w:jc w:val="both"/>
        <w:rPr>
          <w:sz w:val="24"/>
          <w:szCs w:val="24"/>
        </w:rPr>
      </w:pPr>
      <w:r w:rsidRPr="0047549A">
        <w:rPr>
          <w:sz w:val="24"/>
          <w:szCs w:val="24"/>
        </w:rPr>
        <w:t>O prazo de execução do objeto é de ___ (___________) dias.</w:t>
      </w:r>
    </w:p>
    <w:p w:rsidR="0047549A" w:rsidRDefault="0047549A" w:rsidP="0047549A">
      <w:pPr>
        <w:autoSpaceDE w:val="0"/>
        <w:autoSpaceDN w:val="0"/>
        <w:adjustRightInd w:val="0"/>
        <w:jc w:val="both"/>
        <w:rPr>
          <w:sz w:val="24"/>
          <w:szCs w:val="24"/>
        </w:rPr>
      </w:pPr>
    </w:p>
    <w:p w:rsidR="005F66E1" w:rsidRDefault="005F66E1" w:rsidP="0047549A">
      <w:pPr>
        <w:autoSpaceDE w:val="0"/>
        <w:autoSpaceDN w:val="0"/>
        <w:adjustRightInd w:val="0"/>
        <w:jc w:val="both"/>
        <w:rPr>
          <w:sz w:val="24"/>
          <w:szCs w:val="24"/>
        </w:rPr>
      </w:pPr>
      <w:r w:rsidRPr="0047549A">
        <w:rPr>
          <w:sz w:val="24"/>
          <w:szCs w:val="24"/>
        </w:rPr>
        <w:t>O prazo de validade da proposta de preços é de 60 (sessenta) dias contados a partir da data do</w:t>
      </w:r>
      <w:r w:rsidR="0047549A">
        <w:rPr>
          <w:sz w:val="24"/>
          <w:szCs w:val="24"/>
        </w:rPr>
        <w:t xml:space="preserve"> </w:t>
      </w:r>
      <w:r w:rsidRPr="0047549A">
        <w:rPr>
          <w:sz w:val="24"/>
          <w:szCs w:val="24"/>
        </w:rPr>
        <w:t>recebimento das propostas pela Comissão de Licitação.</w:t>
      </w:r>
    </w:p>
    <w:p w:rsidR="0047549A" w:rsidRPr="0047549A" w:rsidRDefault="0047549A" w:rsidP="0047549A">
      <w:pPr>
        <w:autoSpaceDE w:val="0"/>
        <w:autoSpaceDN w:val="0"/>
        <w:adjustRightInd w:val="0"/>
        <w:jc w:val="both"/>
        <w:rPr>
          <w:sz w:val="24"/>
          <w:szCs w:val="24"/>
        </w:rPr>
      </w:pPr>
    </w:p>
    <w:p w:rsidR="005F66E1" w:rsidRPr="0047549A" w:rsidRDefault="005F66E1" w:rsidP="0047549A">
      <w:pPr>
        <w:autoSpaceDE w:val="0"/>
        <w:autoSpaceDN w:val="0"/>
        <w:adjustRightInd w:val="0"/>
        <w:jc w:val="both"/>
        <w:rPr>
          <w:sz w:val="24"/>
          <w:szCs w:val="24"/>
        </w:rPr>
      </w:pPr>
      <w:r w:rsidRPr="0047549A">
        <w:rPr>
          <w:sz w:val="24"/>
          <w:szCs w:val="24"/>
        </w:rPr>
        <w:t>Declaramos que em nossos preços estão inclusos todos os custos diretos e indiretos para a</w:t>
      </w:r>
      <w:r w:rsidR="0047549A">
        <w:rPr>
          <w:sz w:val="24"/>
          <w:szCs w:val="24"/>
        </w:rPr>
        <w:t xml:space="preserve"> </w:t>
      </w:r>
      <w:r w:rsidRPr="0047549A">
        <w:rPr>
          <w:sz w:val="24"/>
          <w:szCs w:val="24"/>
        </w:rPr>
        <w:t>perfeita execução do objeto da licitação, tais como materiais, mão de obra, equipamentos, encargos</w:t>
      </w:r>
      <w:r w:rsidR="0047549A">
        <w:rPr>
          <w:sz w:val="24"/>
          <w:szCs w:val="24"/>
        </w:rPr>
        <w:t xml:space="preserve"> </w:t>
      </w:r>
      <w:r w:rsidRPr="0047549A">
        <w:rPr>
          <w:sz w:val="24"/>
          <w:szCs w:val="24"/>
        </w:rPr>
        <w:t>sociais, trabalhistas e previdenciários, administração, lucro e qualquer outra despesa incidente ou que</w:t>
      </w:r>
      <w:r w:rsidR="0047549A">
        <w:rPr>
          <w:sz w:val="24"/>
          <w:szCs w:val="24"/>
        </w:rPr>
        <w:t xml:space="preserve"> </w:t>
      </w:r>
      <w:r w:rsidRPr="0047549A">
        <w:rPr>
          <w:sz w:val="24"/>
          <w:szCs w:val="24"/>
        </w:rPr>
        <w:t>venha a incidir, sobre o objeto do referido no convite.</w:t>
      </w:r>
    </w:p>
    <w:p w:rsidR="00F61EA0" w:rsidRDefault="00F61EA0" w:rsidP="0047549A">
      <w:pPr>
        <w:autoSpaceDE w:val="0"/>
        <w:autoSpaceDN w:val="0"/>
        <w:adjustRightInd w:val="0"/>
        <w:jc w:val="both"/>
        <w:rPr>
          <w:sz w:val="24"/>
          <w:szCs w:val="24"/>
        </w:rPr>
      </w:pPr>
    </w:p>
    <w:p w:rsidR="005F66E1" w:rsidRPr="0047549A" w:rsidRDefault="005F66E1" w:rsidP="0047549A">
      <w:pPr>
        <w:autoSpaceDE w:val="0"/>
        <w:autoSpaceDN w:val="0"/>
        <w:adjustRightInd w:val="0"/>
        <w:jc w:val="both"/>
        <w:rPr>
          <w:sz w:val="24"/>
          <w:szCs w:val="24"/>
        </w:rPr>
      </w:pPr>
      <w:r w:rsidRPr="0047549A">
        <w:rPr>
          <w:sz w:val="24"/>
          <w:szCs w:val="24"/>
        </w:rPr>
        <w:t>Na execução do objeto licitado, observaremos, rigorosamente, as especificações das normas</w:t>
      </w:r>
      <w:r w:rsidR="0047549A">
        <w:rPr>
          <w:sz w:val="24"/>
          <w:szCs w:val="24"/>
        </w:rPr>
        <w:t xml:space="preserve"> </w:t>
      </w:r>
      <w:r w:rsidRPr="0047549A">
        <w:rPr>
          <w:sz w:val="24"/>
          <w:szCs w:val="24"/>
        </w:rPr>
        <w:t>técnicas brasileiras ou qualquer outra que garanta a qualidade igual superior, assumindo, desde, já a</w:t>
      </w:r>
      <w:r w:rsidR="0047549A">
        <w:rPr>
          <w:sz w:val="24"/>
          <w:szCs w:val="24"/>
        </w:rPr>
        <w:t xml:space="preserve"> </w:t>
      </w:r>
      <w:r w:rsidRPr="0047549A">
        <w:rPr>
          <w:sz w:val="24"/>
          <w:szCs w:val="24"/>
        </w:rPr>
        <w:t>integral responsabilidade pela perfeita realização dos trabalhos.</w:t>
      </w:r>
    </w:p>
    <w:p w:rsidR="0047549A" w:rsidRDefault="0047549A" w:rsidP="0047549A">
      <w:pPr>
        <w:autoSpaceDE w:val="0"/>
        <w:autoSpaceDN w:val="0"/>
        <w:adjustRightInd w:val="0"/>
        <w:jc w:val="center"/>
        <w:rPr>
          <w:sz w:val="24"/>
          <w:szCs w:val="24"/>
        </w:rPr>
      </w:pPr>
    </w:p>
    <w:p w:rsidR="0047549A" w:rsidRDefault="0047549A" w:rsidP="0047549A">
      <w:pPr>
        <w:autoSpaceDE w:val="0"/>
        <w:autoSpaceDN w:val="0"/>
        <w:adjustRightInd w:val="0"/>
        <w:jc w:val="center"/>
        <w:rPr>
          <w:sz w:val="24"/>
          <w:szCs w:val="24"/>
        </w:rPr>
      </w:pPr>
    </w:p>
    <w:p w:rsidR="0047549A" w:rsidRDefault="0047549A" w:rsidP="0047549A">
      <w:pPr>
        <w:autoSpaceDE w:val="0"/>
        <w:autoSpaceDN w:val="0"/>
        <w:adjustRightInd w:val="0"/>
        <w:jc w:val="center"/>
        <w:rPr>
          <w:sz w:val="24"/>
          <w:szCs w:val="24"/>
        </w:rPr>
      </w:pPr>
    </w:p>
    <w:p w:rsidR="0047549A" w:rsidRDefault="0047549A" w:rsidP="0047549A">
      <w:pPr>
        <w:autoSpaceDE w:val="0"/>
        <w:autoSpaceDN w:val="0"/>
        <w:adjustRightInd w:val="0"/>
        <w:jc w:val="center"/>
        <w:rPr>
          <w:sz w:val="24"/>
          <w:szCs w:val="24"/>
        </w:rPr>
      </w:pPr>
    </w:p>
    <w:p w:rsidR="0047549A" w:rsidRDefault="0047549A" w:rsidP="0047549A">
      <w:pPr>
        <w:autoSpaceDE w:val="0"/>
        <w:autoSpaceDN w:val="0"/>
        <w:adjustRightInd w:val="0"/>
        <w:jc w:val="center"/>
        <w:rPr>
          <w:sz w:val="24"/>
          <w:szCs w:val="24"/>
        </w:rPr>
      </w:pPr>
    </w:p>
    <w:p w:rsidR="005F66E1" w:rsidRPr="0047549A" w:rsidRDefault="005F66E1" w:rsidP="0047549A">
      <w:pPr>
        <w:autoSpaceDE w:val="0"/>
        <w:autoSpaceDN w:val="0"/>
        <w:adjustRightInd w:val="0"/>
        <w:jc w:val="center"/>
        <w:rPr>
          <w:sz w:val="24"/>
          <w:szCs w:val="24"/>
        </w:rPr>
      </w:pPr>
      <w:r w:rsidRPr="0047549A">
        <w:rPr>
          <w:sz w:val="24"/>
          <w:szCs w:val="24"/>
        </w:rPr>
        <w:t>_____________________________________________</w:t>
      </w:r>
    </w:p>
    <w:p w:rsidR="005F66E1" w:rsidRPr="0047549A" w:rsidRDefault="005F66E1" w:rsidP="0047549A">
      <w:pPr>
        <w:autoSpaceDE w:val="0"/>
        <w:autoSpaceDN w:val="0"/>
        <w:adjustRightInd w:val="0"/>
        <w:jc w:val="center"/>
        <w:rPr>
          <w:sz w:val="24"/>
          <w:szCs w:val="24"/>
        </w:rPr>
      </w:pPr>
      <w:r w:rsidRPr="0047549A">
        <w:rPr>
          <w:sz w:val="24"/>
          <w:szCs w:val="24"/>
        </w:rPr>
        <w:t>(</w:t>
      </w:r>
      <w:proofErr w:type="gramStart"/>
      <w:r w:rsidRPr="0047549A">
        <w:rPr>
          <w:i/>
          <w:iCs/>
          <w:sz w:val="24"/>
          <w:szCs w:val="24"/>
        </w:rPr>
        <w:t>carimbo</w:t>
      </w:r>
      <w:proofErr w:type="gramEnd"/>
      <w:r w:rsidRPr="0047549A">
        <w:rPr>
          <w:i/>
          <w:iCs/>
          <w:sz w:val="24"/>
          <w:szCs w:val="24"/>
        </w:rPr>
        <w:t>, nome e assinatura do responsável legal</w:t>
      </w:r>
      <w:r w:rsidRPr="0047549A">
        <w:rPr>
          <w:sz w:val="24"/>
          <w:szCs w:val="24"/>
        </w:rPr>
        <w:t>)</w:t>
      </w:r>
    </w:p>
    <w:p w:rsidR="005F66E1" w:rsidRPr="0047549A" w:rsidRDefault="005F66E1" w:rsidP="0047549A">
      <w:pPr>
        <w:jc w:val="center"/>
        <w:rPr>
          <w:sz w:val="24"/>
          <w:szCs w:val="24"/>
        </w:rPr>
      </w:pPr>
      <w:r w:rsidRPr="0047549A">
        <w:rPr>
          <w:sz w:val="24"/>
          <w:szCs w:val="24"/>
        </w:rPr>
        <w:t>(</w:t>
      </w:r>
      <w:proofErr w:type="gramStart"/>
      <w:r w:rsidRPr="0047549A">
        <w:rPr>
          <w:i/>
          <w:iCs/>
          <w:sz w:val="24"/>
          <w:szCs w:val="24"/>
        </w:rPr>
        <w:t>carteira</w:t>
      </w:r>
      <w:proofErr w:type="gramEnd"/>
      <w:r w:rsidRPr="0047549A">
        <w:rPr>
          <w:i/>
          <w:iCs/>
          <w:sz w:val="24"/>
          <w:szCs w:val="24"/>
        </w:rPr>
        <w:t xml:space="preserve"> de identidade, número e órgão emissor</w:t>
      </w:r>
      <w:r w:rsidRPr="0047549A">
        <w:rPr>
          <w:sz w:val="24"/>
          <w:szCs w:val="24"/>
        </w:rPr>
        <w:t>)</w:t>
      </w:r>
    </w:p>
    <w:p w:rsidR="005F66E1" w:rsidRDefault="005F66E1">
      <w:pPr>
        <w:rPr>
          <w:rFonts w:ascii="Candara" w:hAnsi="Candara" w:cs="Candara"/>
          <w:sz w:val="22"/>
          <w:szCs w:val="22"/>
        </w:rPr>
      </w:pPr>
      <w:r>
        <w:rPr>
          <w:rFonts w:ascii="Candara" w:hAnsi="Candara" w:cs="Candara"/>
          <w:sz w:val="22"/>
          <w:szCs w:val="22"/>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XI – PLANILHA DE SERVIÇOS</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CB0C08" w:rsidRPr="0047549A" w:rsidRDefault="00CB0C08" w:rsidP="00CB0C08">
      <w:pPr>
        <w:autoSpaceDE w:val="0"/>
        <w:autoSpaceDN w:val="0"/>
        <w:adjustRightInd w:val="0"/>
        <w:rPr>
          <w:sz w:val="24"/>
          <w:szCs w:val="24"/>
        </w:rPr>
      </w:pPr>
      <w:r w:rsidRPr="0047549A">
        <w:rPr>
          <w:sz w:val="24"/>
          <w:szCs w:val="24"/>
        </w:rPr>
        <w:t>À</w:t>
      </w:r>
    </w:p>
    <w:p w:rsidR="00CB0C08" w:rsidRPr="0047549A" w:rsidRDefault="00CB0C08" w:rsidP="00CB0C08">
      <w:pPr>
        <w:autoSpaceDE w:val="0"/>
        <w:autoSpaceDN w:val="0"/>
        <w:adjustRightInd w:val="0"/>
        <w:rPr>
          <w:sz w:val="24"/>
          <w:szCs w:val="24"/>
        </w:rPr>
      </w:pPr>
      <w:r w:rsidRPr="0047549A">
        <w:rPr>
          <w:sz w:val="24"/>
          <w:szCs w:val="24"/>
        </w:rPr>
        <w:t>Câmara Municipal de Foz do Iguaçu</w:t>
      </w:r>
    </w:p>
    <w:p w:rsidR="00CB0C08" w:rsidRPr="0047549A" w:rsidRDefault="00CB0C08" w:rsidP="00CB0C08">
      <w:pPr>
        <w:autoSpaceDE w:val="0"/>
        <w:autoSpaceDN w:val="0"/>
        <w:adjustRightInd w:val="0"/>
        <w:rPr>
          <w:sz w:val="24"/>
          <w:szCs w:val="24"/>
        </w:rPr>
      </w:pPr>
      <w:r w:rsidRPr="0047549A">
        <w:rPr>
          <w:sz w:val="24"/>
          <w:szCs w:val="24"/>
        </w:rPr>
        <w:t>Comissão de Licitação</w:t>
      </w:r>
    </w:p>
    <w:p w:rsidR="00CB0C08" w:rsidRPr="0047549A" w:rsidRDefault="00CB0C08" w:rsidP="00CB0C08">
      <w:pPr>
        <w:autoSpaceDE w:val="0"/>
        <w:autoSpaceDN w:val="0"/>
        <w:adjustRightInd w:val="0"/>
        <w:rPr>
          <w:sz w:val="24"/>
          <w:szCs w:val="24"/>
        </w:rPr>
      </w:pPr>
      <w:r w:rsidRPr="0047549A">
        <w:rPr>
          <w:sz w:val="24"/>
          <w:szCs w:val="24"/>
        </w:rPr>
        <w:t>Concorrência nº. ____/2021.</w:t>
      </w:r>
    </w:p>
    <w:p w:rsidR="00CB0C08" w:rsidRDefault="00CB0C08" w:rsidP="005F66E1">
      <w:pPr>
        <w:autoSpaceDE w:val="0"/>
        <w:autoSpaceDN w:val="0"/>
        <w:adjustRightInd w:val="0"/>
        <w:rPr>
          <w:rFonts w:ascii="Candara" w:hAnsi="Candara" w:cs="Candara"/>
          <w:sz w:val="22"/>
          <w:szCs w:val="22"/>
        </w:rPr>
      </w:pPr>
    </w:p>
    <w:p w:rsidR="005F66E1" w:rsidRPr="00CB0C08" w:rsidRDefault="005F66E1" w:rsidP="005F66E1">
      <w:pPr>
        <w:autoSpaceDE w:val="0"/>
        <w:autoSpaceDN w:val="0"/>
        <w:adjustRightInd w:val="0"/>
        <w:rPr>
          <w:sz w:val="24"/>
          <w:szCs w:val="24"/>
        </w:rPr>
      </w:pPr>
      <w:r w:rsidRPr="00CB0C08">
        <w:rPr>
          <w:sz w:val="24"/>
          <w:szCs w:val="24"/>
        </w:rPr>
        <w:t>OBRA E/OU SERVIÇOS:</w:t>
      </w:r>
    </w:p>
    <w:p w:rsidR="005F66E1" w:rsidRPr="00CB0C08" w:rsidRDefault="005F66E1" w:rsidP="005F66E1">
      <w:pPr>
        <w:autoSpaceDE w:val="0"/>
        <w:autoSpaceDN w:val="0"/>
        <w:adjustRightInd w:val="0"/>
        <w:rPr>
          <w:sz w:val="24"/>
          <w:szCs w:val="24"/>
        </w:rPr>
      </w:pPr>
      <w:r w:rsidRPr="00CB0C08">
        <w:rPr>
          <w:sz w:val="24"/>
          <w:szCs w:val="24"/>
        </w:rPr>
        <w:t>DATA: ___/___/___</w:t>
      </w:r>
    </w:p>
    <w:p w:rsidR="005F66E1" w:rsidRPr="00CB0C08" w:rsidRDefault="005F66E1" w:rsidP="005F66E1">
      <w:pPr>
        <w:autoSpaceDE w:val="0"/>
        <w:autoSpaceDN w:val="0"/>
        <w:adjustRightInd w:val="0"/>
        <w:rPr>
          <w:sz w:val="24"/>
          <w:szCs w:val="24"/>
        </w:rPr>
      </w:pPr>
      <w:r w:rsidRPr="00CB0C08">
        <w:rPr>
          <w:sz w:val="24"/>
          <w:szCs w:val="24"/>
        </w:rPr>
        <w:t>PROJETO</w:t>
      </w:r>
    </w:p>
    <w:p w:rsidR="005F66E1" w:rsidRPr="00CB0C08" w:rsidRDefault="005F66E1" w:rsidP="005F66E1">
      <w:pPr>
        <w:autoSpaceDE w:val="0"/>
        <w:autoSpaceDN w:val="0"/>
        <w:adjustRightInd w:val="0"/>
        <w:rPr>
          <w:sz w:val="24"/>
          <w:szCs w:val="24"/>
        </w:rPr>
      </w:pPr>
      <w:r w:rsidRPr="00CB0C08">
        <w:rPr>
          <w:sz w:val="24"/>
          <w:szCs w:val="24"/>
        </w:rPr>
        <w:t>PROPONENTE</w:t>
      </w:r>
    </w:p>
    <w:p w:rsidR="005F66E1" w:rsidRPr="00CB0C08" w:rsidRDefault="005F66E1" w:rsidP="005F66E1">
      <w:pPr>
        <w:autoSpaceDE w:val="0"/>
        <w:autoSpaceDN w:val="0"/>
        <w:adjustRightInd w:val="0"/>
        <w:rPr>
          <w:sz w:val="24"/>
          <w:szCs w:val="24"/>
        </w:rPr>
      </w:pPr>
      <w:r w:rsidRPr="00CB0C08">
        <w:rPr>
          <w:sz w:val="24"/>
          <w:szCs w:val="24"/>
        </w:rPr>
        <w:t>Folha: ___/___</w:t>
      </w:r>
    </w:p>
    <w:p w:rsidR="00CB0C08" w:rsidRDefault="00CB0C08" w:rsidP="005F66E1">
      <w:pPr>
        <w:autoSpaceDE w:val="0"/>
        <w:autoSpaceDN w:val="0"/>
        <w:adjustRightInd w:val="0"/>
        <w:rPr>
          <w:rFonts w:ascii="Candara,Bold" w:hAnsi="Candara,Bold" w:cs="Candara,Bold"/>
          <w:b/>
          <w:bCs/>
          <w:sz w:val="22"/>
          <w:szCs w:val="22"/>
        </w:rPr>
      </w:pPr>
    </w:p>
    <w:p w:rsidR="00CB0C08" w:rsidRDefault="00CB0C08" w:rsidP="005F66E1">
      <w:pPr>
        <w:autoSpaceDE w:val="0"/>
        <w:autoSpaceDN w:val="0"/>
        <w:adjustRightInd w:val="0"/>
        <w:rPr>
          <w:rFonts w:ascii="Candara,Bold" w:hAnsi="Candara,Bold" w:cs="Candara,Bold"/>
          <w:b/>
          <w:bCs/>
          <w:sz w:val="22"/>
          <w:szCs w:val="22"/>
        </w:rPr>
      </w:pPr>
    </w:p>
    <w:tbl>
      <w:tblPr>
        <w:tblStyle w:val="Tabelacomgrade"/>
        <w:tblW w:w="10325" w:type="dxa"/>
        <w:tblInd w:w="-998" w:type="dxa"/>
        <w:tblLook w:val="04A0" w:firstRow="1" w:lastRow="0" w:firstColumn="1" w:lastColumn="0" w:noHBand="0" w:noVBand="1"/>
      </w:tblPr>
      <w:tblGrid>
        <w:gridCol w:w="750"/>
        <w:gridCol w:w="1917"/>
        <w:gridCol w:w="778"/>
        <w:gridCol w:w="989"/>
        <w:gridCol w:w="1317"/>
        <w:gridCol w:w="1054"/>
        <w:gridCol w:w="767"/>
        <w:gridCol w:w="1336"/>
        <w:gridCol w:w="1417"/>
      </w:tblGrid>
      <w:tr w:rsidR="00CB0C08" w:rsidRPr="00CB0C08" w:rsidTr="00CB0C08">
        <w:tc>
          <w:tcPr>
            <w:tcW w:w="750" w:type="dxa"/>
          </w:tcPr>
          <w:p w:rsidR="00CB0C08" w:rsidRPr="00CB0C08" w:rsidRDefault="00CB0C08" w:rsidP="00CB0C08">
            <w:pPr>
              <w:autoSpaceDE w:val="0"/>
              <w:autoSpaceDN w:val="0"/>
              <w:adjustRightInd w:val="0"/>
              <w:jc w:val="center"/>
              <w:rPr>
                <w:b/>
                <w:bCs/>
              </w:rPr>
            </w:pPr>
            <w:r w:rsidRPr="00CB0C08">
              <w:rPr>
                <w:b/>
                <w:bCs/>
              </w:rPr>
              <w:t>ITEM</w:t>
            </w:r>
          </w:p>
        </w:tc>
        <w:tc>
          <w:tcPr>
            <w:tcW w:w="1917" w:type="dxa"/>
          </w:tcPr>
          <w:p w:rsidR="00CB0C08" w:rsidRPr="00CB0C08" w:rsidRDefault="00CB0C08" w:rsidP="00CB0C08">
            <w:pPr>
              <w:autoSpaceDE w:val="0"/>
              <w:autoSpaceDN w:val="0"/>
              <w:adjustRightInd w:val="0"/>
              <w:jc w:val="center"/>
              <w:rPr>
                <w:b/>
                <w:bCs/>
              </w:rPr>
            </w:pPr>
            <w:r w:rsidRPr="00CB0C08">
              <w:rPr>
                <w:b/>
                <w:bCs/>
              </w:rPr>
              <w:t>DISCRIMINAÇÃO DOS SERVIÇOS</w:t>
            </w:r>
          </w:p>
        </w:tc>
        <w:tc>
          <w:tcPr>
            <w:tcW w:w="778" w:type="dxa"/>
          </w:tcPr>
          <w:p w:rsidR="00CB0C08" w:rsidRPr="00CB0C08" w:rsidRDefault="00CB0C08" w:rsidP="00CB0C08">
            <w:pPr>
              <w:autoSpaceDE w:val="0"/>
              <w:autoSpaceDN w:val="0"/>
              <w:adjustRightInd w:val="0"/>
              <w:jc w:val="center"/>
              <w:rPr>
                <w:b/>
                <w:bCs/>
              </w:rPr>
            </w:pPr>
            <w:r w:rsidRPr="00CB0C08">
              <w:rPr>
                <w:b/>
                <w:bCs/>
              </w:rPr>
              <w:t>UNID.</w:t>
            </w:r>
          </w:p>
        </w:tc>
        <w:tc>
          <w:tcPr>
            <w:tcW w:w="989" w:type="dxa"/>
          </w:tcPr>
          <w:p w:rsidR="00CB0C08" w:rsidRPr="00CB0C08" w:rsidRDefault="00CB0C08" w:rsidP="00CB0C08">
            <w:pPr>
              <w:autoSpaceDE w:val="0"/>
              <w:autoSpaceDN w:val="0"/>
              <w:adjustRightInd w:val="0"/>
              <w:jc w:val="center"/>
              <w:rPr>
                <w:b/>
                <w:bCs/>
              </w:rPr>
            </w:pPr>
            <w:r w:rsidRPr="00CB0C08">
              <w:rPr>
                <w:b/>
                <w:bCs/>
              </w:rPr>
              <w:t>QUANT.</w:t>
            </w:r>
          </w:p>
        </w:tc>
        <w:tc>
          <w:tcPr>
            <w:tcW w:w="1317" w:type="dxa"/>
          </w:tcPr>
          <w:p w:rsidR="00CB0C08" w:rsidRPr="00CB0C08" w:rsidRDefault="00CB0C08" w:rsidP="00CB0C08">
            <w:pPr>
              <w:autoSpaceDE w:val="0"/>
              <w:autoSpaceDN w:val="0"/>
              <w:adjustRightInd w:val="0"/>
              <w:jc w:val="center"/>
              <w:rPr>
                <w:b/>
                <w:bCs/>
              </w:rPr>
            </w:pPr>
            <w:r w:rsidRPr="00CB0C08">
              <w:rPr>
                <w:b/>
                <w:bCs/>
              </w:rPr>
              <w:t>MATERIAL</w:t>
            </w:r>
          </w:p>
        </w:tc>
        <w:tc>
          <w:tcPr>
            <w:tcW w:w="1054" w:type="dxa"/>
          </w:tcPr>
          <w:p w:rsidR="00CB0C08" w:rsidRPr="00CB0C08" w:rsidRDefault="00CB0C08" w:rsidP="00CB0C08">
            <w:pPr>
              <w:autoSpaceDE w:val="0"/>
              <w:autoSpaceDN w:val="0"/>
              <w:adjustRightInd w:val="0"/>
              <w:jc w:val="center"/>
              <w:rPr>
                <w:b/>
                <w:bCs/>
              </w:rPr>
            </w:pPr>
            <w:r w:rsidRPr="00CB0C08">
              <w:rPr>
                <w:b/>
                <w:bCs/>
              </w:rPr>
              <w:t>MÃO DE OBRA</w:t>
            </w:r>
          </w:p>
        </w:tc>
        <w:tc>
          <w:tcPr>
            <w:tcW w:w="767" w:type="dxa"/>
          </w:tcPr>
          <w:p w:rsidR="00CB0C08" w:rsidRPr="00CB0C08" w:rsidRDefault="00CB0C08" w:rsidP="00CB0C08">
            <w:pPr>
              <w:autoSpaceDE w:val="0"/>
              <w:autoSpaceDN w:val="0"/>
              <w:adjustRightInd w:val="0"/>
              <w:jc w:val="center"/>
              <w:rPr>
                <w:b/>
                <w:bCs/>
              </w:rPr>
            </w:pPr>
            <w:r w:rsidRPr="00CB0C08">
              <w:rPr>
                <w:b/>
                <w:bCs/>
              </w:rPr>
              <w:t>UNIT.</w:t>
            </w:r>
          </w:p>
        </w:tc>
        <w:tc>
          <w:tcPr>
            <w:tcW w:w="1336" w:type="dxa"/>
          </w:tcPr>
          <w:p w:rsidR="00CB0C08" w:rsidRPr="00CB0C08" w:rsidRDefault="00CB0C08" w:rsidP="00CB0C08">
            <w:pPr>
              <w:autoSpaceDE w:val="0"/>
              <w:autoSpaceDN w:val="0"/>
              <w:adjustRightInd w:val="0"/>
              <w:jc w:val="center"/>
              <w:rPr>
                <w:b/>
                <w:bCs/>
              </w:rPr>
            </w:pPr>
            <w:r w:rsidRPr="00CB0C08">
              <w:rPr>
                <w:b/>
                <w:bCs/>
              </w:rPr>
              <w:t>TOTAL</w:t>
            </w:r>
          </w:p>
        </w:tc>
        <w:tc>
          <w:tcPr>
            <w:tcW w:w="1417" w:type="dxa"/>
          </w:tcPr>
          <w:p w:rsidR="00CB0C08" w:rsidRPr="00CB0C08" w:rsidRDefault="00CB0C08" w:rsidP="00CB0C08">
            <w:pPr>
              <w:autoSpaceDE w:val="0"/>
              <w:autoSpaceDN w:val="0"/>
              <w:adjustRightInd w:val="0"/>
              <w:jc w:val="center"/>
              <w:rPr>
                <w:b/>
                <w:bCs/>
              </w:rPr>
            </w:pPr>
            <w:r w:rsidRPr="00CB0C08">
              <w:rPr>
                <w:b/>
                <w:bCs/>
              </w:rPr>
              <w:t>TOTAL ITEM</w:t>
            </w: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r w:rsidR="00CB0C08" w:rsidTr="00CB0C08">
        <w:tc>
          <w:tcPr>
            <w:tcW w:w="750" w:type="dxa"/>
          </w:tcPr>
          <w:p w:rsidR="00CB0C08" w:rsidRDefault="00CB0C08" w:rsidP="005F66E1">
            <w:pPr>
              <w:autoSpaceDE w:val="0"/>
              <w:autoSpaceDN w:val="0"/>
              <w:adjustRightInd w:val="0"/>
              <w:rPr>
                <w:rFonts w:ascii="Candara,Bold" w:hAnsi="Candara,Bold" w:cs="Candara,Bold"/>
                <w:b/>
                <w:bCs/>
                <w:sz w:val="22"/>
                <w:szCs w:val="22"/>
              </w:rPr>
            </w:pPr>
          </w:p>
        </w:tc>
        <w:tc>
          <w:tcPr>
            <w:tcW w:w="1917" w:type="dxa"/>
          </w:tcPr>
          <w:p w:rsidR="00CB0C08" w:rsidRDefault="00CB0C08" w:rsidP="005F66E1">
            <w:pPr>
              <w:autoSpaceDE w:val="0"/>
              <w:autoSpaceDN w:val="0"/>
              <w:adjustRightInd w:val="0"/>
              <w:rPr>
                <w:rFonts w:ascii="Candara,Bold" w:hAnsi="Candara,Bold" w:cs="Candara,Bold"/>
                <w:b/>
                <w:bCs/>
                <w:sz w:val="22"/>
                <w:szCs w:val="22"/>
              </w:rPr>
            </w:pPr>
          </w:p>
        </w:tc>
        <w:tc>
          <w:tcPr>
            <w:tcW w:w="778" w:type="dxa"/>
          </w:tcPr>
          <w:p w:rsidR="00CB0C08" w:rsidRDefault="00CB0C08" w:rsidP="005F66E1">
            <w:pPr>
              <w:autoSpaceDE w:val="0"/>
              <w:autoSpaceDN w:val="0"/>
              <w:adjustRightInd w:val="0"/>
              <w:rPr>
                <w:rFonts w:ascii="Candara,Bold" w:hAnsi="Candara,Bold" w:cs="Candara,Bold"/>
                <w:b/>
                <w:bCs/>
                <w:sz w:val="22"/>
                <w:szCs w:val="22"/>
              </w:rPr>
            </w:pPr>
          </w:p>
        </w:tc>
        <w:tc>
          <w:tcPr>
            <w:tcW w:w="989" w:type="dxa"/>
          </w:tcPr>
          <w:p w:rsidR="00CB0C08" w:rsidRDefault="00CB0C08" w:rsidP="005F66E1">
            <w:pPr>
              <w:autoSpaceDE w:val="0"/>
              <w:autoSpaceDN w:val="0"/>
              <w:adjustRightInd w:val="0"/>
              <w:rPr>
                <w:rFonts w:ascii="Candara,Bold" w:hAnsi="Candara,Bold" w:cs="Candara,Bold"/>
                <w:b/>
                <w:bCs/>
                <w:sz w:val="22"/>
                <w:szCs w:val="22"/>
              </w:rPr>
            </w:pPr>
          </w:p>
        </w:tc>
        <w:tc>
          <w:tcPr>
            <w:tcW w:w="1317" w:type="dxa"/>
          </w:tcPr>
          <w:p w:rsidR="00CB0C08" w:rsidRDefault="00CB0C08" w:rsidP="005F66E1">
            <w:pPr>
              <w:autoSpaceDE w:val="0"/>
              <w:autoSpaceDN w:val="0"/>
              <w:adjustRightInd w:val="0"/>
              <w:rPr>
                <w:rFonts w:ascii="Candara,Bold" w:hAnsi="Candara,Bold" w:cs="Candara,Bold"/>
                <w:b/>
                <w:bCs/>
                <w:sz w:val="22"/>
                <w:szCs w:val="22"/>
              </w:rPr>
            </w:pPr>
          </w:p>
        </w:tc>
        <w:tc>
          <w:tcPr>
            <w:tcW w:w="1054" w:type="dxa"/>
          </w:tcPr>
          <w:p w:rsidR="00CB0C08" w:rsidRDefault="00CB0C08" w:rsidP="005F66E1">
            <w:pPr>
              <w:autoSpaceDE w:val="0"/>
              <w:autoSpaceDN w:val="0"/>
              <w:adjustRightInd w:val="0"/>
              <w:rPr>
                <w:rFonts w:ascii="Candara,Bold" w:hAnsi="Candara,Bold" w:cs="Candara,Bold"/>
                <w:b/>
                <w:bCs/>
                <w:sz w:val="22"/>
                <w:szCs w:val="22"/>
              </w:rPr>
            </w:pPr>
          </w:p>
        </w:tc>
        <w:tc>
          <w:tcPr>
            <w:tcW w:w="767" w:type="dxa"/>
          </w:tcPr>
          <w:p w:rsidR="00CB0C08" w:rsidRDefault="00CB0C08" w:rsidP="005F66E1">
            <w:pPr>
              <w:autoSpaceDE w:val="0"/>
              <w:autoSpaceDN w:val="0"/>
              <w:adjustRightInd w:val="0"/>
              <w:rPr>
                <w:rFonts w:ascii="Candara,Bold" w:hAnsi="Candara,Bold" w:cs="Candara,Bold"/>
                <w:b/>
                <w:bCs/>
                <w:sz w:val="22"/>
                <w:szCs w:val="22"/>
              </w:rPr>
            </w:pPr>
          </w:p>
        </w:tc>
        <w:tc>
          <w:tcPr>
            <w:tcW w:w="1336" w:type="dxa"/>
          </w:tcPr>
          <w:p w:rsidR="00CB0C08" w:rsidRDefault="00CB0C08" w:rsidP="005F66E1">
            <w:pPr>
              <w:autoSpaceDE w:val="0"/>
              <w:autoSpaceDN w:val="0"/>
              <w:adjustRightInd w:val="0"/>
              <w:rPr>
                <w:rFonts w:ascii="Candara,Bold" w:hAnsi="Candara,Bold" w:cs="Candara,Bold"/>
                <w:b/>
                <w:bCs/>
                <w:sz w:val="22"/>
                <w:szCs w:val="22"/>
              </w:rPr>
            </w:pPr>
          </w:p>
        </w:tc>
        <w:tc>
          <w:tcPr>
            <w:tcW w:w="1417" w:type="dxa"/>
          </w:tcPr>
          <w:p w:rsidR="00CB0C08" w:rsidRDefault="00CB0C08" w:rsidP="005F66E1">
            <w:pPr>
              <w:autoSpaceDE w:val="0"/>
              <w:autoSpaceDN w:val="0"/>
              <w:adjustRightInd w:val="0"/>
              <w:rPr>
                <w:rFonts w:ascii="Candara,Bold" w:hAnsi="Candara,Bold" w:cs="Candara,Bold"/>
                <w:b/>
                <w:bCs/>
                <w:sz w:val="22"/>
                <w:szCs w:val="22"/>
              </w:rPr>
            </w:pPr>
          </w:p>
        </w:tc>
      </w:tr>
    </w:tbl>
    <w:p w:rsidR="00CB0C08" w:rsidRDefault="00CB0C08" w:rsidP="005F66E1">
      <w:pPr>
        <w:autoSpaceDE w:val="0"/>
        <w:autoSpaceDN w:val="0"/>
        <w:adjustRightInd w:val="0"/>
        <w:rPr>
          <w:rFonts w:ascii="Candara,Bold" w:hAnsi="Candara,Bold" w:cs="Candara,Bold"/>
          <w:b/>
          <w:bCs/>
          <w:sz w:val="22"/>
          <w:szCs w:val="22"/>
        </w:rPr>
      </w:pPr>
    </w:p>
    <w:p w:rsidR="00CB0C08" w:rsidRPr="00CB0C08" w:rsidRDefault="00CB0C08" w:rsidP="005F66E1">
      <w:pPr>
        <w:autoSpaceDE w:val="0"/>
        <w:autoSpaceDN w:val="0"/>
        <w:adjustRightInd w:val="0"/>
        <w:rPr>
          <w:b/>
          <w:bCs/>
          <w:sz w:val="24"/>
          <w:szCs w:val="24"/>
        </w:rPr>
      </w:pPr>
    </w:p>
    <w:p w:rsidR="005F66E1" w:rsidRPr="00CB0C08" w:rsidRDefault="005F66E1" w:rsidP="00CB0C08">
      <w:pPr>
        <w:autoSpaceDE w:val="0"/>
        <w:autoSpaceDN w:val="0"/>
        <w:adjustRightInd w:val="0"/>
        <w:jc w:val="right"/>
        <w:rPr>
          <w:sz w:val="24"/>
          <w:szCs w:val="24"/>
        </w:rPr>
      </w:pPr>
      <w:r w:rsidRPr="00CB0C08">
        <w:rPr>
          <w:i/>
          <w:iCs/>
          <w:sz w:val="24"/>
          <w:szCs w:val="24"/>
        </w:rPr>
        <w:t>Local</w:t>
      </w:r>
      <w:r w:rsidRPr="00CB0C08">
        <w:rPr>
          <w:sz w:val="24"/>
          <w:szCs w:val="24"/>
        </w:rPr>
        <w:t xml:space="preserve">, ____ de _______________ </w:t>
      </w:r>
      <w:proofErr w:type="spellStart"/>
      <w:r w:rsidRPr="00CB0C08">
        <w:rPr>
          <w:sz w:val="24"/>
          <w:szCs w:val="24"/>
        </w:rPr>
        <w:t>de</w:t>
      </w:r>
      <w:proofErr w:type="spellEnd"/>
      <w:r w:rsidRPr="00CB0C08">
        <w:rPr>
          <w:sz w:val="24"/>
          <w:szCs w:val="24"/>
        </w:rPr>
        <w:t xml:space="preserve"> 2021.</w:t>
      </w:r>
    </w:p>
    <w:p w:rsidR="00CB0C08" w:rsidRPr="00CB0C08" w:rsidRDefault="00CB0C08" w:rsidP="00CB0C08">
      <w:pPr>
        <w:autoSpaceDE w:val="0"/>
        <w:autoSpaceDN w:val="0"/>
        <w:adjustRightInd w:val="0"/>
        <w:jc w:val="right"/>
        <w:rPr>
          <w:sz w:val="24"/>
          <w:szCs w:val="24"/>
        </w:rPr>
      </w:pPr>
    </w:p>
    <w:p w:rsidR="00CB0C08" w:rsidRPr="00CB0C08" w:rsidRDefault="00CB0C08" w:rsidP="00CB0C08">
      <w:pPr>
        <w:autoSpaceDE w:val="0"/>
        <w:autoSpaceDN w:val="0"/>
        <w:adjustRightInd w:val="0"/>
        <w:jc w:val="right"/>
        <w:rPr>
          <w:sz w:val="24"/>
          <w:szCs w:val="24"/>
        </w:rPr>
      </w:pPr>
    </w:p>
    <w:p w:rsidR="00CB0C08" w:rsidRPr="00CB0C08" w:rsidRDefault="00CB0C08" w:rsidP="00CB0C08">
      <w:pPr>
        <w:autoSpaceDE w:val="0"/>
        <w:autoSpaceDN w:val="0"/>
        <w:adjustRightInd w:val="0"/>
        <w:jc w:val="right"/>
        <w:rPr>
          <w:sz w:val="24"/>
          <w:szCs w:val="24"/>
        </w:rPr>
      </w:pPr>
    </w:p>
    <w:p w:rsidR="00CB0C08" w:rsidRPr="00CB0C08" w:rsidRDefault="00CB0C08" w:rsidP="00CB0C08">
      <w:pPr>
        <w:autoSpaceDE w:val="0"/>
        <w:autoSpaceDN w:val="0"/>
        <w:adjustRightInd w:val="0"/>
        <w:jc w:val="right"/>
        <w:rPr>
          <w:sz w:val="24"/>
          <w:szCs w:val="24"/>
        </w:rPr>
      </w:pPr>
    </w:p>
    <w:p w:rsidR="00CB0C08" w:rsidRPr="00CB0C08" w:rsidRDefault="00CB0C08" w:rsidP="00CB0C08">
      <w:pPr>
        <w:autoSpaceDE w:val="0"/>
        <w:autoSpaceDN w:val="0"/>
        <w:adjustRightInd w:val="0"/>
        <w:jc w:val="right"/>
        <w:rPr>
          <w:sz w:val="24"/>
          <w:szCs w:val="24"/>
        </w:rPr>
      </w:pPr>
    </w:p>
    <w:p w:rsidR="005F66E1" w:rsidRPr="00CB0C08" w:rsidRDefault="005F66E1" w:rsidP="00CB0C08">
      <w:pPr>
        <w:autoSpaceDE w:val="0"/>
        <w:autoSpaceDN w:val="0"/>
        <w:adjustRightInd w:val="0"/>
        <w:jc w:val="center"/>
        <w:rPr>
          <w:i/>
          <w:iCs/>
          <w:sz w:val="24"/>
          <w:szCs w:val="24"/>
        </w:rPr>
      </w:pPr>
      <w:r w:rsidRPr="00CB0C08">
        <w:rPr>
          <w:i/>
          <w:iCs/>
          <w:sz w:val="24"/>
          <w:szCs w:val="24"/>
        </w:rPr>
        <w:t>_____________________________________________</w:t>
      </w:r>
    </w:p>
    <w:p w:rsidR="005F66E1" w:rsidRPr="00CB0C08" w:rsidRDefault="005F66E1" w:rsidP="00CB0C08">
      <w:pPr>
        <w:autoSpaceDE w:val="0"/>
        <w:autoSpaceDN w:val="0"/>
        <w:adjustRightInd w:val="0"/>
        <w:jc w:val="center"/>
        <w:rPr>
          <w:i/>
          <w:iCs/>
          <w:sz w:val="24"/>
          <w:szCs w:val="24"/>
        </w:rPr>
      </w:pPr>
      <w:r w:rsidRPr="00CB0C08">
        <w:rPr>
          <w:i/>
          <w:iCs/>
          <w:sz w:val="24"/>
          <w:szCs w:val="24"/>
        </w:rPr>
        <w:t>(</w:t>
      </w:r>
      <w:proofErr w:type="gramStart"/>
      <w:r w:rsidRPr="00CB0C08">
        <w:rPr>
          <w:i/>
          <w:iCs/>
          <w:sz w:val="24"/>
          <w:szCs w:val="24"/>
        </w:rPr>
        <w:t>carimbo</w:t>
      </w:r>
      <w:proofErr w:type="gramEnd"/>
      <w:r w:rsidRPr="00CB0C08">
        <w:rPr>
          <w:i/>
          <w:iCs/>
          <w:sz w:val="24"/>
          <w:szCs w:val="24"/>
        </w:rPr>
        <w:t>, nome e assinatura do responsável legal)</w:t>
      </w:r>
    </w:p>
    <w:p w:rsidR="005F66E1" w:rsidRPr="00CB0C08" w:rsidRDefault="005F66E1" w:rsidP="00CB0C08">
      <w:pPr>
        <w:jc w:val="center"/>
        <w:rPr>
          <w:sz w:val="24"/>
          <w:szCs w:val="24"/>
        </w:rPr>
      </w:pPr>
      <w:r w:rsidRPr="00CB0C08">
        <w:rPr>
          <w:i/>
          <w:iCs/>
          <w:sz w:val="24"/>
          <w:szCs w:val="24"/>
        </w:rPr>
        <w:t>(</w:t>
      </w:r>
      <w:proofErr w:type="gramStart"/>
      <w:r w:rsidRPr="00CB0C08">
        <w:rPr>
          <w:i/>
          <w:iCs/>
          <w:sz w:val="24"/>
          <w:szCs w:val="24"/>
        </w:rPr>
        <w:t>carteira</w:t>
      </w:r>
      <w:proofErr w:type="gramEnd"/>
      <w:r w:rsidRPr="00CB0C08">
        <w:rPr>
          <w:i/>
          <w:iCs/>
          <w:sz w:val="24"/>
          <w:szCs w:val="24"/>
        </w:rPr>
        <w:t xml:space="preserve"> de identidade </w:t>
      </w:r>
      <w:r w:rsidRPr="00CB0C08">
        <w:rPr>
          <w:sz w:val="24"/>
          <w:szCs w:val="24"/>
        </w:rPr>
        <w:t xml:space="preserve">- número </w:t>
      </w:r>
      <w:r w:rsidRPr="00CB0C08">
        <w:rPr>
          <w:i/>
          <w:iCs/>
          <w:sz w:val="24"/>
          <w:szCs w:val="24"/>
        </w:rPr>
        <w:t>e órgão emissor</w:t>
      </w:r>
      <w:r w:rsidRPr="00CB0C08">
        <w:rPr>
          <w:sz w:val="24"/>
          <w:szCs w:val="24"/>
        </w:rPr>
        <w:t>)</w:t>
      </w:r>
    </w:p>
    <w:p w:rsidR="005F66E1" w:rsidRPr="00CB0C08" w:rsidRDefault="005F66E1" w:rsidP="00CB0C08">
      <w:pPr>
        <w:jc w:val="center"/>
        <w:rPr>
          <w:sz w:val="24"/>
          <w:szCs w:val="24"/>
        </w:rPr>
      </w:pPr>
    </w:p>
    <w:p w:rsidR="005F66E1" w:rsidRDefault="005F66E1" w:rsidP="005F66E1">
      <w:pPr>
        <w:rPr>
          <w:rFonts w:ascii="Candara" w:hAnsi="Candara" w:cs="Candara"/>
          <w:sz w:val="22"/>
          <w:szCs w:val="22"/>
        </w:rPr>
      </w:pPr>
    </w:p>
    <w:p w:rsidR="005F66E1" w:rsidRDefault="005F66E1" w:rsidP="005F66E1">
      <w:pPr>
        <w:rPr>
          <w:rFonts w:ascii="Candara" w:hAnsi="Candara" w:cs="Candara"/>
          <w:sz w:val="22"/>
          <w:szCs w:val="22"/>
        </w:rPr>
      </w:pPr>
    </w:p>
    <w:p w:rsidR="005F66E1" w:rsidRDefault="005F66E1">
      <w:pPr>
        <w:rPr>
          <w:rFonts w:ascii="Candara" w:hAnsi="Candara" w:cs="Candara"/>
          <w:sz w:val="22"/>
          <w:szCs w:val="22"/>
        </w:rPr>
      </w:pPr>
      <w:r>
        <w:rPr>
          <w:rFonts w:ascii="Candara" w:hAnsi="Candara" w:cs="Candara"/>
          <w:sz w:val="22"/>
          <w:szCs w:val="22"/>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 xml:space="preserve">XII – </w:t>
      </w:r>
      <w:r w:rsidRPr="005F66E1">
        <w:rPr>
          <w:b/>
        </w:rPr>
        <w:t>DECLARAÇÃO DE RESPONSABILIDADE TÉCNICA</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F91443" w:rsidRPr="0047549A" w:rsidRDefault="00F91443" w:rsidP="00F91443">
      <w:pPr>
        <w:autoSpaceDE w:val="0"/>
        <w:autoSpaceDN w:val="0"/>
        <w:adjustRightInd w:val="0"/>
        <w:rPr>
          <w:sz w:val="24"/>
          <w:szCs w:val="24"/>
        </w:rPr>
      </w:pPr>
      <w:r w:rsidRPr="0047549A">
        <w:rPr>
          <w:sz w:val="24"/>
          <w:szCs w:val="24"/>
        </w:rPr>
        <w:t>À</w:t>
      </w:r>
    </w:p>
    <w:p w:rsidR="00F91443" w:rsidRPr="0047549A" w:rsidRDefault="00F91443" w:rsidP="00F91443">
      <w:pPr>
        <w:autoSpaceDE w:val="0"/>
        <w:autoSpaceDN w:val="0"/>
        <w:adjustRightInd w:val="0"/>
        <w:rPr>
          <w:sz w:val="24"/>
          <w:szCs w:val="24"/>
        </w:rPr>
      </w:pPr>
      <w:r w:rsidRPr="0047549A">
        <w:rPr>
          <w:sz w:val="24"/>
          <w:szCs w:val="24"/>
        </w:rPr>
        <w:t>Câmara Municipal de Foz do Iguaçu</w:t>
      </w:r>
    </w:p>
    <w:p w:rsidR="00F91443" w:rsidRPr="0047549A" w:rsidRDefault="00F91443" w:rsidP="00F91443">
      <w:pPr>
        <w:autoSpaceDE w:val="0"/>
        <w:autoSpaceDN w:val="0"/>
        <w:adjustRightInd w:val="0"/>
        <w:rPr>
          <w:sz w:val="24"/>
          <w:szCs w:val="24"/>
        </w:rPr>
      </w:pPr>
      <w:r w:rsidRPr="0047549A">
        <w:rPr>
          <w:sz w:val="24"/>
          <w:szCs w:val="24"/>
        </w:rPr>
        <w:t>Comissão de Licitação</w:t>
      </w:r>
    </w:p>
    <w:p w:rsidR="00F91443" w:rsidRDefault="00F91443" w:rsidP="00F91443">
      <w:pPr>
        <w:autoSpaceDE w:val="0"/>
        <w:autoSpaceDN w:val="0"/>
        <w:adjustRightInd w:val="0"/>
        <w:rPr>
          <w:sz w:val="24"/>
          <w:szCs w:val="24"/>
        </w:rPr>
      </w:pPr>
      <w:r w:rsidRPr="0047549A">
        <w:rPr>
          <w:sz w:val="24"/>
          <w:szCs w:val="24"/>
        </w:rPr>
        <w:t>Concorrência nº. ____/2021.</w:t>
      </w:r>
    </w:p>
    <w:p w:rsidR="00F91443" w:rsidRDefault="00F91443" w:rsidP="00F91443">
      <w:pPr>
        <w:autoSpaceDE w:val="0"/>
        <w:autoSpaceDN w:val="0"/>
        <w:adjustRightInd w:val="0"/>
        <w:rPr>
          <w:sz w:val="24"/>
          <w:szCs w:val="24"/>
        </w:rPr>
      </w:pPr>
    </w:p>
    <w:p w:rsidR="00F91443" w:rsidRPr="0047549A" w:rsidRDefault="00F91443" w:rsidP="00F91443">
      <w:pPr>
        <w:autoSpaceDE w:val="0"/>
        <w:autoSpaceDN w:val="0"/>
        <w:adjustRightInd w:val="0"/>
        <w:rPr>
          <w:sz w:val="24"/>
          <w:szCs w:val="24"/>
        </w:rPr>
      </w:pPr>
    </w:p>
    <w:p w:rsidR="005F66E1" w:rsidRPr="00F91443" w:rsidRDefault="005F66E1" w:rsidP="005F66E1">
      <w:pPr>
        <w:autoSpaceDE w:val="0"/>
        <w:autoSpaceDN w:val="0"/>
        <w:adjustRightInd w:val="0"/>
        <w:rPr>
          <w:sz w:val="24"/>
          <w:szCs w:val="24"/>
        </w:rPr>
      </w:pPr>
      <w:r w:rsidRPr="00F91443">
        <w:rPr>
          <w:sz w:val="24"/>
          <w:szCs w:val="24"/>
        </w:rPr>
        <w:t>Prezados Senhores:</w:t>
      </w:r>
    </w:p>
    <w:p w:rsidR="00F91443" w:rsidRPr="00F91443" w:rsidRDefault="00F91443" w:rsidP="005F66E1">
      <w:pPr>
        <w:autoSpaceDE w:val="0"/>
        <w:autoSpaceDN w:val="0"/>
        <w:adjustRightInd w:val="0"/>
        <w:rPr>
          <w:sz w:val="24"/>
          <w:szCs w:val="24"/>
        </w:rPr>
      </w:pPr>
    </w:p>
    <w:p w:rsidR="00F91443" w:rsidRPr="00F91443" w:rsidRDefault="00F91443" w:rsidP="005F66E1">
      <w:pPr>
        <w:autoSpaceDE w:val="0"/>
        <w:autoSpaceDN w:val="0"/>
        <w:adjustRightInd w:val="0"/>
        <w:rPr>
          <w:sz w:val="24"/>
          <w:szCs w:val="24"/>
        </w:rPr>
      </w:pPr>
    </w:p>
    <w:p w:rsidR="005F66E1" w:rsidRPr="00F91443" w:rsidRDefault="005F66E1" w:rsidP="00F91443">
      <w:pPr>
        <w:autoSpaceDE w:val="0"/>
        <w:autoSpaceDN w:val="0"/>
        <w:adjustRightInd w:val="0"/>
        <w:jc w:val="both"/>
        <w:rPr>
          <w:sz w:val="24"/>
          <w:szCs w:val="24"/>
        </w:rPr>
      </w:pPr>
      <w:r w:rsidRPr="00F91443">
        <w:rPr>
          <w:sz w:val="24"/>
          <w:szCs w:val="24"/>
        </w:rPr>
        <w:t>Conforme o disposto no Edital em epígrafe e de acordo com a Resolução nº 218 de 29/06/73 e</w:t>
      </w:r>
      <w:r w:rsidR="00F91443" w:rsidRPr="00F91443">
        <w:rPr>
          <w:sz w:val="24"/>
          <w:szCs w:val="24"/>
        </w:rPr>
        <w:t xml:space="preserve"> </w:t>
      </w:r>
      <w:r w:rsidRPr="00F91443">
        <w:rPr>
          <w:sz w:val="24"/>
          <w:szCs w:val="24"/>
        </w:rPr>
        <w:t>nº 317, de 31/10/86, do CONFEA - Conselho Federal de Engenharia e Agronomia, declaramos que o</w:t>
      </w:r>
      <w:r w:rsidR="00F91443" w:rsidRPr="00F91443">
        <w:rPr>
          <w:sz w:val="24"/>
          <w:szCs w:val="24"/>
        </w:rPr>
        <w:t xml:space="preserve"> </w:t>
      </w:r>
      <w:r w:rsidRPr="00F91443">
        <w:rPr>
          <w:sz w:val="24"/>
          <w:szCs w:val="24"/>
        </w:rPr>
        <w:t xml:space="preserve">responsável técnico </w:t>
      </w:r>
      <w:proofErr w:type="gramStart"/>
      <w:r w:rsidRPr="00F91443">
        <w:rPr>
          <w:sz w:val="24"/>
          <w:szCs w:val="24"/>
        </w:rPr>
        <w:t>pelo(</w:t>
      </w:r>
      <w:proofErr w:type="gramEnd"/>
      <w:r w:rsidRPr="00F91443">
        <w:rPr>
          <w:sz w:val="24"/>
          <w:szCs w:val="24"/>
        </w:rPr>
        <w:t>s) serviço(s), caso venhamos a vencer a referida licitação, é:</w:t>
      </w:r>
    </w:p>
    <w:p w:rsidR="00F91443" w:rsidRPr="00F91443" w:rsidRDefault="00F91443" w:rsidP="00F91443">
      <w:pPr>
        <w:autoSpaceDE w:val="0"/>
        <w:autoSpaceDN w:val="0"/>
        <w:adjustRightInd w:val="0"/>
        <w:jc w:val="both"/>
        <w:rPr>
          <w:sz w:val="24"/>
          <w:szCs w:val="24"/>
        </w:rPr>
      </w:pPr>
    </w:p>
    <w:tbl>
      <w:tblPr>
        <w:tblStyle w:val="Tabelacomgrade"/>
        <w:tblW w:w="0" w:type="auto"/>
        <w:tblLook w:val="04A0" w:firstRow="1" w:lastRow="0" w:firstColumn="1" w:lastColumn="0" w:noHBand="0" w:noVBand="1"/>
      </w:tblPr>
      <w:tblGrid>
        <w:gridCol w:w="3823"/>
        <w:gridCol w:w="1559"/>
        <w:gridCol w:w="1201"/>
        <w:gridCol w:w="2195"/>
      </w:tblGrid>
      <w:tr w:rsidR="00F91443" w:rsidTr="00F91443">
        <w:tc>
          <w:tcPr>
            <w:tcW w:w="3823" w:type="dxa"/>
          </w:tcPr>
          <w:p w:rsidR="00F91443" w:rsidRDefault="00F91443" w:rsidP="00F91443">
            <w:pPr>
              <w:jc w:val="center"/>
            </w:pPr>
            <w:r w:rsidRPr="00CC5F18">
              <w:rPr>
                <w:sz w:val="24"/>
                <w:szCs w:val="24"/>
              </w:rPr>
              <w:t>Nome</w:t>
            </w:r>
          </w:p>
        </w:tc>
        <w:tc>
          <w:tcPr>
            <w:tcW w:w="1559" w:type="dxa"/>
          </w:tcPr>
          <w:p w:rsidR="00F91443" w:rsidRDefault="00F91443" w:rsidP="00F91443">
            <w:pPr>
              <w:jc w:val="center"/>
            </w:pPr>
            <w:r w:rsidRPr="00CC5F18">
              <w:rPr>
                <w:sz w:val="24"/>
                <w:szCs w:val="24"/>
              </w:rPr>
              <w:t>Especialidade</w:t>
            </w:r>
          </w:p>
        </w:tc>
        <w:tc>
          <w:tcPr>
            <w:tcW w:w="1201" w:type="dxa"/>
          </w:tcPr>
          <w:p w:rsidR="00F91443" w:rsidRDefault="00F91443" w:rsidP="00F91443">
            <w:pPr>
              <w:jc w:val="center"/>
            </w:pPr>
            <w:r w:rsidRPr="00CC5F18">
              <w:rPr>
                <w:sz w:val="24"/>
                <w:szCs w:val="24"/>
              </w:rPr>
              <w:t>CREA n°</w:t>
            </w:r>
          </w:p>
        </w:tc>
        <w:tc>
          <w:tcPr>
            <w:tcW w:w="2195" w:type="dxa"/>
          </w:tcPr>
          <w:p w:rsidR="00F91443" w:rsidRDefault="00F91443" w:rsidP="00F91443">
            <w:pPr>
              <w:jc w:val="center"/>
            </w:pPr>
            <w:r w:rsidRPr="00CC5F18">
              <w:rPr>
                <w:sz w:val="24"/>
                <w:szCs w:val="24"/>
              </w:rPr>
              <w:t>Assinatura</w:t>
            </w:r>
          </w:p>
        </w:tc>
      </w:tr>
      <w:tr w:rsidR="00F91443" w:rsidTr="00F91443">
        <w:tc>
          <w:tcPr>
            <w:tcW w:w="3823" w:type="dxa"/>
          </w:tcPr>
          <w:p w:rsidR="00F91443" w:rsidRDefault="00F91443" w:rsidP="00F91443">
            <w:pPr>
              <w:autoSpaceDE w:val="0"/>
              <w:autoSpaceDN w:val="0"/>
              <w:adjustRightInd w:val="0"/>
              <w:jc w:val="both"/>
              <w:rPr>
                <w:sz w:val="24"/>
                <w:szCs w:val="24"/>
              </w:rPr>
            </w:pPr>
          </w:p>
        </w:tc>
        <w:tc>
          <w:tcPr>
            <w:tcW w:w="1559" w:type="dxa"/>
          </w:tcPr>
          <w:p w:rsidR="00F91443" w:rsidRDefault="00F91443" w:rsidP="00F91443">
            <w:pPr>
              <w:autoSpaceDE w:val="0"/>
              <w:autoSpaceDN w:val="0"/>
              <w:adjustRightInd w:val="0"/>
              <w:jc w:val="both"/>
              <w:rPr>
                <w:sz w:val="24"/>
                <w:szCs w:val="24"/>
              </w:rPr>
            </w:pPr>
          </w:p>
        </w:tc>
        <w:tc>
          <w:tcPr>
            <w:tcW w:w="1201" w:type="dxa"/>
          </w:tcPr>
          <w:p w:rsidR="00F91443" w:rsidRDefault="00F91443" w:rsidP="00F91443">
            <w:pPr>
              <w:autoSpaceDE w:val="0"/>
              <w:autoSpaceDN w:val="0"/>
              <w:adjustRightInd w:val="0"/>
              <w:jc w:val="both"/>
              <w:rPr>
                <w:sz w:val="24"/>
                <w:szCs w:val="24"/>
              </w:rPr>
            </w:pPr>
          </w:p>
        </w:tc>
        <w:tc>
          <w:tcPr>
            <w:tcW w:w="2195" w:type="dxa"/>
          </w:tcPr>
          <w:p w:rsidR="00F91443" w:rsidRDefault="00F91443" w:rsidP="00F91443">
            <w:pPr>
              <w:autoSpaceDE w:val="0"/>
              <w:autoSpaceDN w:val="0"/>
              <w:adjustRightInd w:val="0"/>
              <w:jc w:val="both"/>
              <w:rPr>
                <w:sz w:val="24"/>
                <w:szCs w:val="24"/>
              </w:rPr>
            </w:pPr>
          </w:p>
        </w:tc>
      </w:tr>
      <w:tr w:rsidR="00F91443" w:rsidTr="00F91443">
        <w:tc>
          <w:tcPr>
            <w:tcW w:w="3823" w:type="dxa"/>
          </w:tcPr>
          <w:p w:rsidR="00F91443" w:rsidRDefault="00F91443" w:rsidP="00F91443">
            <w:pPr>
              <w:autoSpaceDE w:val="0"/>
              <w:autoSpaceDN w:val="0"/>
              <w:adjustRightInd w:val="0"/>
              <w:jc w:val="both"/>
              <w:rPr>
                <w:sz w:val="24"/>
                <w:szCs w:val="24"/>
              </w:rPr>
            </w:pPr>
          </w:p>
        </w:tc>
        <w:tc>
          <w:tcPr>
            <w:tcW w:w="1559" w:type="dxa"/>
          </w:tcPr>
          <w:p w:rsidR="00F91443" w:rsidRDefault="00F91443" w:rsidP="00F91443">
            <w:pPr>
              <w:autoSpaceDE w:val="0"/>
              <w:autoSpaceDN w:val="0"/>
              <w:adjustRightInd w:val="0"/>
              <w:jc w:val="both"/>
              <w:rPr>
                <w:sz w:val="24"/>
                <w:szCs w:val="24"/>
              </w:rPr>
            </w:pPr>
          </w:p>
        </w:tc>
        <w:tc>
          <w:tcPr>
            <w:tcW w:w="1201" w:type="dxa"/>
          </w:tcPr>
          <w:p w:rsidR="00F91443" w:rsidRDefault="00F91443" w:rsidP="00F91443">
            <w:pPr>
              <w:autoSpaceDE w:val="0"/>
              <w:autoSpaceDN w:val="0"/>
              <w:adjustRightInd w:val="0"/>
              <w:jc w:val="both"/>
              <w:rPr>
                <w:sz w:val="24"/>
                <w:szCs w:val="24"/>
              </w:rPr>
            </w:pPr>
          </w:p>
        </w:tc>
        <w:tc>
          <w:tcPr>
            <w:tcW w:w="2195" w:type="dxa"/>
          </w:tcPr>
          <w:p w:rsidR="00F91443" w:rsidRDefault="00F91443" w:rsidP="00F91443">
            <w:pPr>
              <w:autoSpaceDE w:val="0"/>
              <w:autoSpaceDN w:val="0"/>
              <w:adjustRightInd w:val="0"/>
              <w:jc w:val="both"/>
              <w:rPr>
                <w:sz w:val="24"/>
                <w:szCs w:val="24"/>
              </w:rPr>
            </w:pPr>
          </w:p>
        </w:tc>
      </w:tr>
    </w:tbl>
    <w:p w:rsidR="00F91443" w:rsidRPr="00F91443" w:rsidRDefault="00F91443" w:rsidP="00F91443">
      <w:pPr>
        <w:autoSpaceDE w:val="0"/>
        <w:autoSpaceDN w:val="0"/>
        <w:adjustRightInd w:val="0"/>
        <w:jc w:val="both"/>
        <w:rPr>
          <w:sz w:val="24"/>
          <w:szCs w:val="24"/>
        </w:rPr>
      </w:pPr>
    </w:p>
    <w:p w:rsidR="00F91443" w:rsidRPr="00F91443" w:rsidRDefault="00F91443" w:rsidP="00F91443">
      <w:pPr>
        <w:autoSpaceDE w:val="0"/>
        <w:autoSpaceDN w:val="0"/>
        <w:adjustRightInd w:val="0"/>
        <w:jc w:val="both"/>
        <w:rPr>
          <w:sz w:val="24"/>
          <w:szCs w:val="24"/>
        </w:rPr>
      </w:pPr>
    </w:p>
    <w:p w:rsidR="005F66E1" w:rsidRPr="00F91443" w:rsidRDefault="005F66E1" w:rsidP="00F91443">
      <w:pPr>
        <w:autoSpaceDE w:val="0"/>
        <w:autoSpaceDN w:val="0"/>
        <w:adjustRightInd w:val="0"/>
        <w:jc w:val="both"/>
        <w:rPr>
          <w:sz w:val="24"/>
          <w:szCs w:val="24"/>
        </w:rPr>
      </w:pPr>
      <w:r w:rsidRPr="00F91443">
        <w:rPr>
          <w:sz w:val="24"/>
          <w:szCs w:val="24"/>
        </w:rPr>
        <w:t xml:space="preserve">Declaramos, outrossim, que </w:t>
      </w:r>
      <w:proofErr w:type="gramStart"/>
      <w:r w:rsidRPr="00F91443">
        <w:rPr>
          <w:sz w:val="24"/>
          <w:szCs w:val="24"/>
        </w:rPr>
        <w:t>o(</w:t>
      </w:r>
      <w:proofErr w:type="gramEnd"/>
      <w:r w:rsidRPr="00F91443">
        <w:rPr>
          <w:sz w:val="24"/>
          <w:szCs w:val="24"/>
        </w:rPr>
        <w:t>s) profissional(ais) acima relacionado(s) pertence(m) ao nosso</w:t>
      </w:r>
      <w:r w:rsidR="00F91443" w:rsidRPr="00F91443">
        <w:rPr>
          <w:sz w:val="24"/>
          <w:szCs w:val="24"/>
        </w:rPr>
        <w:t xml:space="preserve"> </w:t>
      </w:r>
      <w:r w:rsidRPr="00F91443">
        <w:rPr>
          <w:sz w:val="24"/>
          <w:szCs w:val="24"/>
        </w:rPr>
        <w:t>quadro técnico de profissionais permanentes, com relacionamento junto à empresa, dentro das leis</w:t>
      </w:r>
      <w:r w:rsidR="00F91443" w:rsidRPr="00F91443">
        <w:rPr>
          <w:sz w:val="24"/>
          <w:szCs w:val="24"/>
        </w:rPr>
        <w:t xml:space="preserve"> </w:t>
      </w:r>
      <w:r w:rsidRPr="00F91443">
        <w:rPr>
          <w:sz w:val="24"/>
          <w:szCs w:val="24"/>
        </w:rPr>
        <w:t>trabalhistas vigentes.</w:t>
      </w:r>
    </w:p>
    <w:p w:rsidR="00F91443" w:rsidRDefault="00F91443" w:rsidP="00F91443">
      <w:pPr>
        <w:autoSpaceDE w:val="0"/>
        <w:autoSpaceDN w:val="0"/>
        <w:adjustRightInd w:val="0"/>
        <w:jc w:val="right"/>
        <w:rPr>
          <w:rFonts w:ascii="Candara,Italic" w:hAnsi="Candara,Italic" w:cs="Candara,Italic"/>
          <w:i/>
          <w:iCs/>
          <w:sz w:val="22"/>
          <w:szCs w:val="22"/>
        </w:rPr>
      </w:pPr>
    </w:p>
    <w:p w:rsidR="00F91443" w:rsidRDefault="00F91443" w:rsidP="00F91443">
      <w:pPr>
        <w:autoSpaceDE w:val="0"/>
        <w:autoSpaceDN w:val="0"/>
        <w:adjustRightInd w:val="0"/>
        <w:jc w:val="right"/>
        <w:rPr>
          <w:rFonts w:ascii="Candara,Italic" w:hAnsi="Candara,Italic" w:cs="Candara,Italic"/>
          <w:i/>
          <w:iCs/>
          <w:sz w:val="22"/>
          <w:szCs w:val="22"/>
        </w:rPr>
      </w:pPr>
    </w:p>
    <w:p w:rsidR="005F66E1" w:rsidRPr="00F91443" w:rsidRDefault="005F66E1" w:rsidP="00F91443">
      <w:pPr>
        <w:autoSpaceDE w:val="0"/>
        <w:autoSpaceDN w:val="0"/>
        <w:adjustRightInd w:val="0"/>
        <w:jc w:val="right"/>
        <w:rPr>
          <w:sz w:val="24"/>
          <w:szCs w:val="24"/>
        </w:rPr>
      </w:pPr>
      <w:r w:rsidRPr="00F91443">
        <w:rPr>
          <w:i/>
          <w:iCs/>
          <w:sz w:val="24"/>
          <w:szCs w:val="24"/>
        </w:rPr>
        <w:t>Local</w:t>
      </w:r>
      <w:r w:rsidRPr="00F91443">
        <w:rPr>
          <w:sz w:val="24"/>
          <w:szCs w:val="24"/>
        </w:rPr>
        <w:t xml:space="preserve">, ____ de _______________ </w:t>
      </w:r>
      <w:proofErr w:type="spellStart"/>
      <w:r w:rsidRPr="00F91443">
        <w:rPr>
          <w:sz w:val="24"/>
          <w:szCs w:val="24"/>
        </w:rPr>
        <w:t>de</w:t>
      </w:r>
      <w:proofErr w:type="spellEnd"/>
      <w:r w:rsidRPr="00F91443">
        <w:rPr>
          <w:sz w:val="24"/>
          <w:szCs w:val="24"/>
        </w:rPr>
        <w:t xml:space="preserve"> 2021.</w:t>
      </w:r>
    </w:p>
    <w:p w:rsidR="00F91443" w:rsidRPr="00F91443" w:rsidRDefault="00F91443" w:rsidP="00F91443">
      <w:pPr>
        <w:autoSpaceDE w:val="0"/>
        <w:autoSpaceDN w:val="0"/>
        <w:adjustRightInd w:val="0"/>
        <w:jc w:val="center"/>
        <w:rPr>
          <w:sz w:val="24"/>
          <w:szCs w:val="24"/>
        </w:rPr>
      </w:pPr>
    </w:p>
    <w:p w:rsidR="00F91443" w:rsidRPr="00F91443" w:rsidRDefault="00F91443" w:rsidP="00F91443">
      <w:pPr>
        <w:autoSpaceDE w:val="0"/>
        <w:autoSpaceDN w:val="0"/>
        <w:adjustRightInd w:val="0"/>
        <w:jc w:val="center"/>
        <w:rPr>
          <w:b/>
          <w:sz w:val="24"/>
          <w:szCs w:val="24"/>
        </w:rPr>
      </w:pPr>
    </w:p>
    <w:p w:rsidR="00F91443" w:rsidRPr="00F91443" w:rsidRDefault="00F91443" w:rsidP="00F91443">
      <w:pPr>
        <w:autoSpaceDE w:val="0"/>
        <w:autoSpaceDN w:val="0"/>
        <w:adjustRightInd w:val="0"/>
        <w:jc w:val="center"/>
        <w:rPr>
          <w:sz w:val="24"/>
          <w:szCs w:val="24"/>
        </w:rPr>
      </w:pPr>
    </w:p>
    <w:p w:rsidR="00F91443" w:rsidRPr="00F91443" w:rsidRDefault="00F91443" w:rsidP="00F91443">
      <w:pPr>
        <w:autoSpaceDE w:val="0"/>
        <w:autoSpaceDN w:val="0"/>
        <w:adjustRightInd w:val="0"/>
        <w:jc w:val="center"/>
        <w:rPr>
          <w:sz w:val="24"/>
          <w:szCs w:val="24"/>
        </w:rPr>
      </w:pPr>
    </w:p>
    <w:p w:rsidR="005F66E1" w:rsidRPr="00F91443" w:rsidRDefault="005F66E1" w:rsidP="00F91443">
      <w:pPr>
        <w:autoSpaceDE w:val="0"/>
        <w:autoSpaceDN w:val="0"/>
        <w:adjustRightInd w:val="0"/>
        <w:jc w:val="center"/>
        <w:rPr>
          <w:sz w:val="24"/>
          <w:szCs w:val="24"/>
        </w:rPr>
      </w:pPr>
      <w:r w:rsidRPr="00F91443">
        <w:rPr>
          <w:sz w:val="24"/>
          <w:szCs w:val="24"/>
        </w:rPr>
        <w:t>__________________________</w:t>
      </w:r>
    </w:p>
    <w:p w:rsidR="005F66E1" w:rsidRPr="00F91443" w:rsidRDefault="005F66E1" w:rsidP="00F91443">
      <w:pPr>
        <w:autoSpaceDE w:val="0"/>
        <w:autoSpaceDN w:val="0"/>
        <w:adjustRightInd w:val="0"/>
        <w:jc w:val="center"/>
        <w:rPr>
          <w:i/>
          <w:iCs/>
          <w:sz w:val="24"/>
          <w:szCs w:val="24"/>
        </w:rPr>
      </w:pPr>
      <w:r w:rsidRPr="00F91443">
        <w:rPr>
          <w:sz w:val="24"/>
          <w:szCs w:val="24"/>
        </w:rPr>
        <w:t>(</w:t>
      </w:r>
      <w:proofErr w:type="gramStart"/>
      <w:r w:rsidRPr="00F91443">
        <w:rPr>
          <w:i/>
          <w:iCs/>
          <w:sz w:val="24"/>
          <w:szCs w:val="24"/>
        </w:rPr>
        <w:t>carimbo</w:t>
      </w:r>
      <w:proofErr w:type="gramEnd"/>
      <w:r w:rsidRPr="00F91443">
        <w:rPr>
          <w:i/>
          <w:iCs/>
          <w:sz w:val="24"/>
          <w:szCs w:val="24"/>
        </w:rPr>
        <w:t>, nome, RG n°</w:t>
      </w:r>
    </w:p>
    <w:p w:rsidR="005F66E1" w:rsidRPr="00F91443" w:rsidRDefault="005F66E1" w:rsidP="00F91443">
      <w:pPr>
        <w:jc w:val="center"/>
        <w:rPr>
          <w:sz w:val="24"/>
          <w:szCs w:val="24"/>
        </w:rPr>
      </w:pPr>
      <w:proofErr w:type="gramStart"/>
      <w:r w:rsidRPr="00F91443">
        <w:rPr>
          <w:i/>
          <w:iCs/>
          <w:sz w:val="24"/>
          <w:szCs w:val="24"/>
        </w:rPr>
        <w:t>e</w:t>
      </w:r>
      <w:proofErr w:type="gramEnd"/>
      <w:r w:rsidRPr="00F91443">
        <w:rPr>
          <w:i/>
          <w:iCs/>
          <w:sz w:val="24"/>
          <w:szCs w:val="24"/>
        </w:rPr>
        <w:t xml:space="preserve"> assinatura do responsável legal</w:t>
      </w:r>
      <w:r w:rsidRPr="00F91443">
        <w:rPr>
          <w:sz w:val="24"/>
          <w:szCs w:val="24"/>
        </w:rPr>
        <w:t>)</w:t>
      </w:r>
    </w:p>
    <w:p w:rsidR="005F66E1" w:rsidRDefault="005F66E1" w:rsidP="00F91443">
      <w:pPr>
        <w:jc w:val="center"/>
        <w:rPr>
          <w:rFonts w:ascii="Candara" w:hAnsi="Candara" w:cs="Candara"/>
          <w:sz w:val="22"/>
          <w:szCs w:val="22"/>
        </w:rPr>
      </w:pPr>
    </w:p>
    <w:p w:rsidR="005F66E1" w:rsidRDefault="005F66E1">
      <w:pPr>
        <w:rPr>
          <w:rFonts w:ascii="Candara" w:hAnsi="Candara" w:cs="Candara"/>
          <w:sz w:val="22"/>
          <w:szCs w:val="22"/>
        </w:rPr>
      </w:pPr>
      <w:r>
        <w:rPr>
          <w:rFonts w:ascii="Candara" w:hAnsi="Candara" w:cs="Candara"/>
          <w:sz w:val="22"/>
          <w:szCs w:val="22"/>
        </w:rPr>
        <w:br w:type="page"/>
      </w:r>
    </w:p>
    <w:p w:rsidR="005F66E1" w:rsidRDefault="005F66E1"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Pr>
          <w:b/>
        </w:rPr>
        <w:lastRenderedPageBreak/>
        <w:t>MODELO</w:t>
      </w:r>
      <w:r w:rsidRPr="0069217B">
        <w:rPr>
          <w:b/>
        </w:rPr>
        <w:t xml:space="preserve"> </w:t>
      </w:r>
      <w:r>
        <w:rPr>
          <w:b/>
        </w:rPr>
        <w:t>XIII – CRONOGRAMA FÍSICO FINANCEIRO</w:t>
      </w:r>
    </w:p>
    <w:p w:rsidR="005F66E1" w:rsidRPr="0069217B" w:rsidRDefault="002B2ACE" w:rsidP="005F66E1">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 Nº 001/2021</w:t>
      </w:r>
      <w:r w:rsidR="005F66E1" w:rsidRPr="0069217B">
        <w:t>.</w:t>
      </w:r>
    </w:p>
    <w:p w:rsidR="005F66E1" w:rsidRDefault="005F66E1" w:rsidP="005F66E1">
      <w:pPr>
        <w:rPr>
          <w:b/>
        </w:rPr>
      </w:pPr>
    </w:p>
    <w:p w:rsidR="005F66E1" w:rsidRPr="00CB63F3" w:rsidRDefault="005F66E1" w:rsidP="005F66E1">
      <w:pPr>
        <w:autoSpaceDE w:val="0"/>
        <w:autoSpaceDN w:val="0"/>
        <w:adjustRightInd w:val="0"/>
      </w:pPr>
      <w:r w:rsidRPr="00CB63F3">
        <w:t xml:space="preserve">EDITAL DE CONCORRÊNCIA PÚBLICA Nº </w:t>
      </w:r>
      <w:r w:rsidR="00B22BC5" w:rsidRPr="00CB63F3">
        <w:t>001</w:t>
      </w:r>
      <w:r w:rsidRPr="00CB63F3">
        <w:t>/2021</w:t>
      </w:r>
    </w:p>
    <w:p w:rsidR="00B22BC5" w:rsidRPr="00CB63F3" w:rsidRDefault="00B22BC5" w:rsidP="005F66E1">
      <w:pPr>
        <w:autoSpaceDE w:val="0"/>
        <w:autoSpaceDN w:val="0"/>
        <w:adjustRightInd w:val="0"/>
      </w:pPr>
    </w:p>
    <w:p w:rsidR="005F66E1" w:rsidRPr="00CB63F3" w:rsidRDefault="005F66E1" w:rsidP="005F66E1">
      <w:pPr>
        <w:autoSpaceDE w:val="0"/>
        <w:autoSpaceDN w:val="0"/>
        <w:adjustRightInd w:val="0"/>
      </w:pPr>
      <w:r w:rsidRPr="00CB63F3">
        <w:t>PROPONENTE:</w:t>
      </w:r>
    </w:p>
    <w:p w:rsidR="00B22BC5" w:rsidRDefault="00B22BC5" w:rsidP="005F66E1">
      <w:pPr>
        <w:autoSpaceDE w:val="0"/>
        <w:autoSpaceDN w:val="0"/>
        <w:adjustRightInd w:val="0"/>
      </w:pPr>
    </w:p>
    <w:p w:rsidR="0098393F" w:rsidRDefault="0098393F" w:rsidP="005F66E1">
      <w:pPr>
        <w:autoSpaceDE w:val="0"/>
        <w:autoSpaceDN w:val="0"/>
        <w:adjustRightInd w:val="0"/>
      </w:pPr>
    </w:p>
    <w:tbl>
      <w:tblPr>
        <w:tblStyle w:val="Tabelacomgrade"/>
        <w:tblW w:w="0" w:type="auto"/>
        <w:tblLook w:val="04A0" w:firstRow="1" w:lastRow="0" w:firstColumn="1" w:lastColumn="0" w:noHBand="0" w:noVBand="1"/>
      </w:tblPr>
      <w:tblGrid>
        <w:gridCol w:w="5524"/>
        <w:gridCol w:w="567"/>
        <w:gridCol w:w="2687"/>
      </w:tblGrid>
      <w:tr w:rsidR="0098393F" w:rsidTr="0098393F">
        <w:tc>
          <w:tcPr>
            <w:tcW w:w="6091" w:type="dxa"/>
            <w:gridSpan w:val="2"/>
          </w:tcPr>
          <w:p w:rsidR="0098393F" w:rsidRDefault="0098393F" w:rsidP="005F66E1">
            <w:pPr>
              <w:autoSpaceDE w:val="0"/>
              <w:autoSpaceDN w:val="0"/>
              <w:adjustRightInd w:val="0"/>
            </w:pPr>
            <w:r>
              <w:t>FOZ DO IGUAÇU</w:t>
            </w:r>
          </w:p>
        </w:tc>
        <w:tc>
          <w:tcPr>
            <w:tcW w:w="2687" w:type="dxa"/>
          </w:tcPr>
          <w:p w:rsidR="0098393F" w:rsidRDefault="0098393F" w:rsidP="005F66E1">
            <w:pPr>
              <w:autoSpaceDE w:val="0"/>
              <w:autoSpaceDN w:val="0"/>
              <w:adjustRightInd w:val="0"/>
            </w:pPr>
            <w:r>
              <w:t>ÁREA CONSTRUÍDA</w:t>
            </w:r>
          </w:p>
        </w:tc>
      </w:tr>
      <w:tr w:rsidR="0098393F" w:rsidTr="0098393F">
        <w:tc>
          <w:tcPr>
            <w:tcW w:w="6091" w:type="dxa"/>
            <w:gridSpan w:val="2"/>
          </w:tcPr>
          <w:p w:rsidR="0098393F" w:rsidRDefault="0098393F" w:rsidP="0098393F">
            <w:pPr>
              <w:autoSpaceDE w:val="0"/>
              <w:autoSpaceDN w:val="0"/>
              <w:adjustRightInd w:val="0"/>
              <w:jc w:val="both"/>
            </w:pPr>
            <w:r>
              <w:t>OBJETO: R</w:t>
            </w:r>
            <w:r w:rsidRPr="0098393F">
              <w:t>eforma do prédio sede da Câmara Municipal de Foz do Iguaçu</w:t>
            </w:r>
          </w:p>
        </w:tc>
        <w:tc>
          <w:tcPr>
            <w:tcW w:w="2687" w:type="dxa"/>
          </w:tcPr>
          <w:p w:rsidR="0098393F" w:rsidRDefault="0098393F" w:rsidP="005F66E1">
            <w:pPr>
              <w:autoSpaceDE w:val="0"/>
              <w:autoSpaceDN w:val="0"/>
              <w:adjustRightInd w:val="0"/>
            </w:pPr>
          </w:p>
        </w:tc>
      </w:tr>
      <w:tr w:rsidR="0098393F" w:rsidTr="0098393F">
        <w:tc>
          <w:tcPr>
            <w:tcW w:w="5524" w:type="dxa"/>
          </w:tcPr>
          <w:p w:rsidR="0098393F" w:rsidRDefault="0098393F" w:rsidP="005F66E1">
            <w:pPr>
              <w:autoSpaceDE w:val="0"/>
              <w:autoSpaceDN w:val="0"/>
              <w:adjustRightInd w:val="0"/>
            </w:pPr>
          </w:p>
        </w:tc>
        <w:tc>
          <w:tcPr>
            <w:tcW w:w="3254" w:type="dxa"/>
            <w:gridSpan w:val="2"/>
          </w:tcPr>
          <w:p w:rsidR="0098393F" w:rsidRDefault="0098393F" w:rsidP="005F66E1">
            <w:pPr>
              <w:autoSpaceDE w:val="0"/>
              <w:autoSpaceDN w:val="0"/>
              <w:adjustRightInd w:val="0"/>
            </w:pPr>
            <w:r>
              <w:t>PRAZO DE EXECUÇÃO:</w:t>
            </w:r>
          </w:p>
        </w:tc>
      </w:tr>
    </w:tbl>
    <w:p w:rsidR="0098393F" w:rsidRDefault="0098393F" w:rsidP="005F66E1">
      <w:pPr>
        <w:autoSpaceDE w:val="0"/>
        <w:autoSpaceDN w:val="0"/>
        <w:adjustRightInd w:val="0"/>
      </w:pPr>
    </w:p>
    <w:p w:rsidR="00CB63F3" w:rsidRDefault="00CB63F3" w:rsidP="005F66E1">
      <w:pPr>
        <w:autoSpaceDE w:val="0"/>
        <w:autoSpaceDN w:val="0"/>
        <w:adjustRightInd w:val="0"/>
      </w:pPr>
    </w:p>
    <w:p w:rsidR="00CB63F3" w:rsidRPr="00CB63F3" w:rsidRDefault="00CB63F3" w:rsidP="005F66E1">
      <w:pPr>
        <w:autoSpaceDE w:val="0"/>
        <w:autoSpaceDN w:val="0"/>
        <w:adjustRightInd w:val="0"/>
      </w:pPr>
    </w:p>
    <w:tbl>
      <w:tblPr>
        <w:tblStyle w:val="Tabelacomgrade"/>
        <w:tblW w:w="0" w:type="auto"/>
        <w:tblLook w:val="04A0" w:firstRow="1" w:lastRow="0" w:firstColumn="1" w:lastColumn="0" w:noHBand="0" w:noVBand="1"/>
      </w:tblPr>
      <w:tblGrid>
        <w:gridCol w:w="994"/>
        <w:gridCol w:w="1343"/>
        <w:gridCol w:w="708"/>
        <w:gridCol w:w="893"/>
        <w:gridCol w:w="1026"/>
        <w:gridCol w:w="1072"/>
        <w:gridCol w:w="1516"/>
        <w:gridCol w:w="1226"/>
      </w:tblGrid>
      <w:tr w:rsidR="00B22BC5" w:rsidRPr="00CB63F3" w:rsidTr="00CB63F3">
        <w:tc>
          <w:tcPr>
            <w:tcW w:w="994" w:type="dxa"/>
            <w:vMerge w:val="restart"/>
          </w:tcPr>
          <w:p w:rsidR="00B22BC5" w:rsidRPr="00CB63F3" w:rsidRDefault="00B22BC5" w:rsidP="00315D2F">
            <w:pPr>
              <w:autoSpaceDE w:val="0"/>
              <w:autoSpaceDN w:val="0"/>
              <w:adjustRightInd w:val="0"/>
              <w:jc w:val="center"/>
            </w:pPr>
            <w:r w:rsidRPr="00CB63F3">
              <w:t>CÓDIGO</w:t>
            </w:r>
          </w:p>
        </w:tc>
        <w:tc>
          <w:tcPr>
            <w:tcW w:w="2051" w:type="dxa"/>
            <w:gridSpan w:val="2"/>
            <w:vMerge w:val="restart"/>
          </w:tcPr>
          <w:p w:rsidR="00B22BC5" w:rsidRPr="00CB63F3" w:rsidRDefault="00B22BC5" w:rsidP="00315D2F">
            <w:pPr>
              <w:autoSpaceDE w:val="0"/>
              <w:autoSpaceDN w:val="0"/>
              <w:adjustRightInd w:val="0"/>
              <w:jc w:val="center"/>
            </w:pPr>
            <w:r w:rsidRPr="00CB63F3">
              <w:t>DISCRIMINAÇÃO DOS SERVIÇOS</w:t>
            </w:r>
          </w:p>
        </w:tc>
        <w:tc>
          <w:tcPr>
            <w:tcW w:w="1919" w:type="dxa"/>
            <w:gridSpan w:val="2"/>
          </w:tcPr>
          <w:p w:rsidR="00B22BC5" w:rsidRPr="00CB63F3" w:rsidRDefault="00B22BC5" w:rsidP="00315D2F">
            <w:pPr>
              <w:autoSpaceDE w:val="0"/>
              <w:autoSpaceDN w:val="0"/>
              <w:adjustRightInd w:val="0"/>
              <w:jc w:val="center"/>
            </w:pPr>
            <w:r w:rsidRPr="00CB63F3">
              <w:t>PRAZO DE EXECUÇÃO (dias)</w:t>
            </w:r>
          </w:p>
        </w:tc>
        <w:tc>
          <w:tcPr>
            <w:tcW w:w="2588" w:type="dxa"/>
            <w:gridSpan w:val="2"/>
          </w:tcPr>
          <w:p w:rsidR="00B22BC5" w:rsidRPr="00CB63F3" w:rsidRDefault="00B22BC5" w:rsidP="00315D2F">
            <w:pPr>
              <w:autoSpaceDE w:val="0"/>
              <w:autoSpaceDN w:val="0"/>
              <w:adjustRightInd w:val="0"/>
              <w:jc w:val="center"/>
            </w:pPr>
            <w:r w:rsidRPr="00CB63F3">
              <w:t>TOTAL</w:t>
            </w:r>
          </w:p>
        </w:tc>
        <w:tc>
          <w:tcPr>
            <w:tcW w:w="1226" w:type="dxa"/>
          </w:tcPr>
          <w:p w:rsidR="00B22BC5" w:rsidRPr="00CB63F3" w:rsidRDefault="00B22BC5" w:rsidP="00315D2F">
            <w:pPr>
              <w:autoSpaceDE w:val="0"/>
              <w:autoSpaceDN w:val="0"/>
              <w:adjustRightInd w:val="0"/>
              <w:jc w:val="center"/>
            </w:pPr>
            <w:r w:rsidRPr="00CB63F3">
              <w:t>COEF</w:t>
            </w:r>
          </w:p>
        </w:tc>
      </w:tr>
      <w:tr w:rsidR="00B22BC5" w:rsidRPr="00CB63F3" w:rsidTr="00CB63F3">
        <w:tc>
          <w:tcPr>
            <w:tcW w:w="994" w:type="dxa"/>
            <w:vMerge/>
          </w:tcPr>
          <w:p w:rsidR="00B22BC5" w:rsidRPr="00CB63F3" w:rsidRDefault="00B22BC5" w:rsidP="005F66E1">
            <w:pPr>
              <w:autoSpaceDE w:val="0"/>
              <w:autoSpaceDN w:val="0"/>
              <w:adjustRightInd w:val="0"/>
            </w:pPr>
          </w:p>
        </w:tc>
        <w:tc>
          <w:tcPr>
            <w:tcW w:w="2051" w:type="dxa"/>
            <w:gridSpan w:val="2"/>
            <w:vMerge/>
          </w:tcPr>
          <w:p w:rsidR="00B22BC5" w:rsidRPr="00CB63F3" w:rsidRDefault="00B22BC5" w:rsidP="005F66E1">
            <w:pPr>
              <w:autoSpaceDE w:val="0"/>
              <w:autoSpaceDN w:val="0"/>
              <w:adjustRightInd w:val="0"/>
            </w:pPr>
          </w:p>
        </w:tc>
        <w:tc>
          <w:tcPr>
            <w:tcW w:w="893" w:type="dxa"/>
          </w:tcPr>
          <w:p w:rsidR="00B22BC5" w:rsidRPr="00CB63F3" w:rsidRDefault="00B22BC5" w:rsidP="00315D2F">
            <w:pPr>
              <w:autoSpaceDE w:val="0"/>
              <w:autoSpaceDN w:val="0"/>
              <w:adjustRightInd w:val="0"/>
              <w:jc w:val="center"/>
            </w:pPr>
            <w:r w:rsidRPr="00CB63F3">
              <w:t>30</w:t>
            </w:r>
          </w:p>
        </w:tc>
        <w:tc>
          <w:tcPr>
            <w:tcW w:w="1026" w:type="dxa"/>
          </w:tcPr>
          <w:p w:rsidR="00B22BC5" w:rsidRPr="00CB63F3" w:rsidRDefault="00B22BC5" w:rsidP="00315D2F">
            <w:pPr>
              <w:autoSpaceDE w:val="0"/>
              <w:autoSpaceDN w:val="0"/>
              <w:adjustRightInd w:val="0"/>
              <w:jc w:val="center"/>
            </w:pPr>
            <w:r w:rsidRPr="00CB63F3">
              <w:t>60</w:t>
            </w:r>
          </w:p>
        </w:tc>
        <w:tc>
          <w:tcPr>
            <w:tcW w:w="1072" w:type="dxa"/>
          </w:tcPr>
          <w:p w:rsidR="00B22BC5" w:rsidRPr="00CB63F3" w:rsidRDefault="00B22BC5" w:rsidP="005F66E1">
            <w:pPr>
              <w:autoSpaceDE w:val="0"/>
              <w:autoSpaceDN w:val="0"/>
              <w:adjustRightInd w:val="0"/>
            </w:pPr>
            <w:r w:rsidRPr="00CB63F3">
              <w:t>SERVIÇO</w:t>
            </w:r>
          </w:p>
        </w:tc>
        <w:tc>
          <w:tcPr>
            <w:tcW w:w="1516" w:type="dxa"/>
          </w:tcPr>
          <w:p w:rsidR="00B22BC5" w:rsidRPr="00CB63F3" w:rsidRDefault="00B22BC5" w:rsidP="005F66E1">
            <w:pPr>
              <w:autoSpaceDE w:val="0"/>
              <w:autoSpaceDN w:val="0"/>
              <w:adjustRightInd w:val="0"/>
            </w:pPr>
            <w:r w:rsidRPr="00CB63F3">
              <w:t>ACUMULADO</w:t>
            </w:r>
          </w:p>
        </w:tc>
        <w:tc>
          <w:tcPr>
            <w:tcW w:w="1226" w:type="dxa"/>
          </w:tcPr>
          <w:p w:rsidR="00B22BC5" w:rsidRPr="00CB63F3" w:rsidRDefault="00B22BC5" w:rsidP="005F66E1">
            <w:pPr>
              <w:autoSpaceDE w:val="0"/>
              <w:autoSpaceDN w:val="0"/>
              <w:adjustRightInd w:val="0"/>
            </w:pPr>
            <w:r w:rsidRPr="00CB63F3">
              <w:t>INFL (%)</w:t>
            </w:r>
          </w:p>
        </w:tc>
      </w:tr>
      <w:tr w:rsidR="00CB63F3" w:rsidRPr="00CB63F3" w:rsidTr="00CB63F3">
        <w:tc>
          <w:tcPr>
            <w:tcW w:w="994" w:type="dxa"/>
            <w:vMerge w:val="restart"/>
          </w:tcPr>
          <w:p w:rsidR="00B22BC5" w:rsidRPr="00CB63F3" w:rsidRDefault="00B22BC5" w:rsidP="00834D4A">
            <w:pPr>
              <w:autoSpaceDE w:val="0"/>
              <w:autoSpaceDN w:val="0"/>
              <w:adjustRightInd w:val="0"/>
            </w:pPr>
          </w:p>
        </w:tc>
        <w:tc>
          <w:tcPr>
            <w:tcW w:w="1343" w:type="dxa"/>
            <w:vMerge w:val="restart"/>
            <w:tcBorders>
              <w:right w:val="single" w:sz="4" w:space="0" w:color="auto"/>
            </w:tcBorders>
          </w:tcPr>
          <w:p w:rsidR="00B22BC5" w:rsidRPr="00CB63F3" w:rsidRDefault="00B22BC5" w:rsidP="00834D4A">
            <w:pPr>
              <w:autoSpaceDE w:val="0"/>
              <w:autoSpaceDN w:val="0"/>
              <w:adjustRightInd w:val="0"/>
            </w:pPr>
          </w:p>
        </w:tc>
        <w:tc>
          <w:tcPr>
            <w:tcW w:w="708"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r w:rsidRPr="00CB63F3">
              <w:t>R$</w:t>
            </w:r>
          </w:p>
        </w:tc>
        <w:tc>
          <w:tcPr>
            <w:tcW w:w="893"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p>
        </w:tc>
        <w:tc>
          <w:tcPr>
            <w:tcW w:w="1026"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p>
        </w:tc>
        <w:tc>
          <w:tcPr>
            <w:tcW w:w="1072"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p>
        </w:tc>
        <w:tc>
          <w:tcPr>
            <w:tcW w:w="1516"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p>
        </w:tc>
        <w:tc>
          <w:tcPr>
            <w:tcW w:w="1226" w:type="dxa"/>
            <w:tcBorders>
              <w:top w:val="single" w:sz="4" w:space="0" w:color="auto"/>
              <w:left w:val="single" w:sz="4" w:space="0" w:color="auto"/>
              <w:bottom w:val="dashSmallGap" w:sz="4" w:space="0" w:color="auto"/>
              <w:right w:val="single"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tcPr>
          <w:p w:rsidR="00B22BC5" w:rsidRPr="00CB63F3" w:rsidRDefault="00B22BC5" w:rsidP="00834D4A">
            <w:pPr>
              <w:autoSpaceDE w:val="0"/>
              <w:autoSpaceDN w:val="0"/>
              <w:adjustRightInd w:val="0"/>
            </w:pPr>
          </w:p>
        </w:tc>
        <w:tc>
          <w:tcPr>
            <w:tcW w:w="1343" w:type="dxa"/>
            <w:vMerge/>
          </w:tcPr>
          <w:p w:rsidR="00B22BC5" w:rsidRPr="00CB63F3" w:rsidRDefault="00B22BC5" w:rsidP="00834D4A">
            <w:pPr>
              <w:autoSpaceDE w:val="0"/>
              <w:autoSpaceDN w:val="0"/>
              <w:adjustRightInd w:val="0"/>
            </w:pPr>
          </w:p>
        </w:tc>
        <w:tc>
          <w:tcPr>
            <w:tcW w:w="708" w:type="dxa"/>
            <w:tcBorders>
              <w:bottom w:val="single" w:sz="4" w:space="0" w:color="auto"/>
            </w:tcBorders>
          </w:tcPr>
          <w:p w:rsidR="00B22BC5" w:rsidRPr="00CB63F3" w:rsidRDefault="00B22BC5" w:rsidP="00834D4A">
            <w:pPr>
              <w:autoSpaceDE w:val="0"/>
              <w:autoSpaceDN w:val="0"/>
              <w:adjustRightInd w:val="0"/>
            </w:pPr>
            <w:r w:rsidRPr="00CB63F3">
              <w:t>%</w:t>
            </w:r>
          </w:p>
        </w:tc>
        <w:tc>
          <w:tcPr>
            <w:tcW w:w="893" w:type="dxa"/>
            <w:tcBorders>
              <w:bottom w:val="single" w:sz="4" w:space="0" w:color="auto"/>
            </w:tcBorders>
          </w:tcPr>
          <w:p w:rsidR="00B22BC5" w:rsidRPr="00CB63F3" w:rsidRDefault="00B22BC5" w:rsidP="00834D4A">
            <w:pPr>
              <w:autoSpaceDE w:val="0"/>
              <w:autoSpaceDN w:val="0"/>
              <w:adjustRightInd w:val="0"/>
            </w:pPr>
          </w:p>
        </w:tc>
        <w:tc>
          <w:tcPr>
            <w:tcW w:w="1026" w:type="dxa"/>
            <w:tcBorders>
              <w:bottom w:val="single" w:sz="4" w:space="0" w:color="auto"/>
            </w:tcBorders>
          </w:tcPr>
          <w:p w:rsidR="00B22BC5" w:rsidRPr="00CB63F3" w:rsidRDefault="00B22BC5" w:rsidP="00834D4A">
            <w:pPr>
              <w:autoSpaceDE w:val="0"/>
              <w:autoSpaceDN w:val="0"/>
              <w:adjustRightInd w:val="0"/>
            </w:pPr>
          </w:p>
        </w:tc>
        <w:tc>
          <w:tcPr>
            <w:tcW w:w="1072" w:type="dxa"/>
            <w:tcBorders>
              <w:bottom w:val="single" w:sz="4" w:space="0" w:color="auto"/>
            </w:tcBorders>
          </w:tcPr>
          <w:p w:rsidR="00B22BC5" w:rsidRPr="00CB63F3" w:rsidRDefault="00B22BC5" w:rsidP="00834D4A">
            <w:pPr>
              <w:autoSpaceDE w:val="0"/>
              <w:autoSpaceDN w:val="0"/>
              <w:adjustRightInd w:val="0"/>
            </w:pPr>
          </w:p>
        </w:tc>
        <w:tc>
          <w:tcPr>
            <w:tcW w:w="1516" w:type="dxa"/>
            <w:tcBorders>
              <w:bottom w:val="single" w:sz="4" w:space="0" w:color="auto"/>
            </w:tcBorders>
          </w:tcPr>
          <w:p w:rsidR="00B22BC5" w:rsidRPr="00CB63F3" w:rsidRDefault="00B22BC5" w:rsidP="00834D4A">
            <w:pPr>
              <w:autoSpaceDE w:val="0"/>
              <w:autoSpaceDN w:val="0"/>
              <w:adjustRightInd w:val="0"/>
            </w:pPr>
          </w:p>
        </w:tc>
        <w:tc>
          <w:tcPr>
            <w:tcW w:w="1226" w:type="dxa"/>
            <w:tcBorders>
              <w:bottom w:val="single"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val="restart"/>
          </w:tcPr>
          <w:p w:rsidR="00B22BC5" w:rsidRPr="00CB63F3" w:rsidRDefault="00B22BC5" w:rsidP="00B22BC5">
            <w:pPr>
              <w:autoSpaceDE w:val="0"/>
              <w:autoSpaceDN w:val="0"/>
              <w:adjustRightInd w:val="0"/>
            </w:pPr>
          </w:p>
        </w:tc>
        <w:tc>
          <w:tcPr>
            <w:tcW w:w="1343" w:type="dxa"/>
            <w:vMerge w:val="restart"/>
          </w:tcPr>
          <w:p w:rsidR="00B22BC5" w:rsidRPr="00CB63F3" w:rsidRDefault="00B22BC5" w:rsidP="00B22BC5">
            <w:pPr>
              <w:autoSpaceDE w:val="0"/>
              <w:autoSpaceDN w:val="0"/>
              <w:adjustRightInd w:val="0"/>
            </w:pPr>
          </w:p>
        </w:tc>
        <w:tc>
          <w:tcPr>
            <w:tcW w:w="708" w:type="dxa"/>
            <w:tcBorders>
              <w:bottom w:val="dashSmallGap" w:sz="4" w:space="0" w:color="auto"/>
            </w:tcBorders>
          </w:tcPr>
          <w:p w:rsidR="00B22BC5" w:rsidRPr="00CB63F3" w:rsidRDefault="00B22BC5" w:rsidP="00B22BC5">
            <w:pPr>
              <w:autoSpaceDE w:val="0"/>
              <w:autoSpaceDN w:val="0"/>
              <w:adjustRightInd w:val="0"/>
            </w:pPr>
            <w:r w:rsidRPr="00CB63F3">
              <w:t>R$</w:t>
            </w:r>
          </w:p>
        </w:tc>
        <w:tc>
          <w:tcPr>
            <w:tcW w:w="893" w:type="dxa"/>
            <w:tcBorders>
              <w:bottom w:val="dashSmallGap" w:sz="4" w:space="0" w:color="auto"/>
            </w:tcBorders>
          </w:tcPr>
          <w:p w:rsidR="00B22BC5" w:rsidRPr="00CB63F3" w:rsidRDefault="00B22BC5" w:rsidP="00B22BC5">
            <w:pPr>
              <w:autoSpaceDE w:val="0"/>
              <w:autoSpaceDN w:val="0"/>
              <w:adjustRightInd w:val="0"/>
            </w:pPr>
          </w:p>
        </w:tc>
        <w:tc>
          <w:tcPr>
            <w:tcW w:w="1026" w:type="dxa"/>
            <w:tcBorders>
              <w:bottom w:val="dashSmallGap" w:sz="4" w:space="0" w:color="auto"/>
            </w:tcBorders>
          </w:tcPr>
          <w:p w:rsidR="00B22BC5" w:rsidRPr="00CB63F3" w:rsidRDefault="00B22BC5" w:rsidP="00B22BC5">
            <w:pPr>
              <w:autoSpaceDE w:val="0"/>
              <w:autoSpaceDN w:val="0"/>
              <w:adjustRightInd w:val="0"/>
            </w:pPr>
          </w:p>
        </w:tc>
        <w:tc>
          <w:tcPr>
            <w:tcW w:w="1072" w:type="dxa"/>
            <w:tcBorders>
              <w:bottom w:val="dashSmallGap" w:sz="4" w:space="0" w:color="auto"/>
            </w:tcBorders>
          </w:tcPr>
          <w:p w:rsidR="00B22BC5" w:rsidRPr="00CB63F3" w:rsidRDefault="00B22BC5" w:rsidP="00B22BC5">
            <w:pPr>
              <w:autoSpaceDE w:val="0"/>
              <w:autoSpaceDN w:val="0"/>
              <w:adjustRightInd w:val="0"/>
            </w:pPr>
          </w:p>
        </w:tc>
        <w:tc>
          <w:tcPr>
            <w:tcW w:w="1516" w:type="dxa"/>
            <w:tcBorders>
              <w:bottom w:val="dashSmallGap" w:sz="4" w:space="0" w:color="auto"/>
            </w:tcBorders>
          </w:tcPr>
          <w:p w:rsidR="00B22BC5" w:rsidRPr="00CB63F3" w:rsidRDefault="00B22BC5" w:rsidP="00B22BC5">
            <w:pPr>
              <w:autoSpaceDE w:val="0"/>
              <w:autoSpaceDN w:val="0"/>
              <w:adjustRightInd w:val="0"/>
            </w:pPr>
          </w:p>
        </w:tc>
        <w:tc>
          <w:tcPr>
            <w:tcW w:w="1226" w:type="dxa"/>
            <w:tcBorders>
              <w:bottom w:val="dashSmallGap" w:sz="4" w:space="0" w:color="auto"/>
            </w:tcBorders>
          </w:tcPr>
          <w:p w:rsidR="00B22BC5" w:rsidRPr="00CB63F3" w:rsidRDefault="00B22BC5" w:rsidP="00B22BC5">
            <w:pPr>
              <w:autoSpaceDE w:val="0"/>
              <w:autoSpaceDN w:val="0"/>
              <w:adjustRightInd w:val="0"/>
            </w:pPr>
          </w:p>
        </w:tc>
      </w:tr>
      <w:tr w:rsidR="00CB63F3" w:rsidRPr="00CB63F3" w:rsidTr="00CB63F3">
        <w:tc>
          <w:tcPr>
            <w:tcW w:w="994" w:type="dxa"/>
            <w:vMerge/>
          </w:tcPr>
          <w:p w:rsidR="00B22BC5" w:rsidRPr="00CB63F3" w:rsidRDefault="00B22BC5" w:rsidP="00834D4A">
            <w:pPr>
              <w:autoSpaceDE w:val="0"/>
              <w:autoSpaceDN w:val="0"/>
              <w:adjustRightInd w:val="0"/>
            </w:pPr>
          </w:p>
        </w:tc>
        <w:tc>
          <w:tcPr>
            <w:tcW w:w="1343" w:type="dxa"/>
            <w:vMerge/>
          </w:tcPr>
          <w:p w:rsidR="00B22BC5" w:rsidRPr="00CB63F3" w:rsidRDefault="00B22BC5" w:rsidP="00834D4A">
            <w:pPr>
              <w:autoSpaceDE w:val="0"/>
              <w:autoSpaceDN w:val="0"/>
              <w:adjustRightInd w:val="0"/>
            </w:pPr>
          </w:p>
        </w:tc>
        <w:tc>
          <w:tcPr>
            <w:tcW w:w="708" w:type="dxa"/>
            <w:tcBorders>
              <w:top w:val="dashSmallGap" w:sz="4" w:space="0" w:color="auto"/>
              <w:bottom w:val="single" w:sz="4" w:space="0" w:color="auto"/>
            </w:tcBorders>
          </w:tcPr>
          <w:p w:rsidR="00B22BC5" w:rsidRPr="00CB63F3" w:rsidRDefault="00B22BC5" w:rsidP="00834D4A">
            <w:pPr>
              <w:autoSpaceDE w:val="0"/>
              <w:autoSpaceDN w:val="0"/>
              <w:adjustRightInd w:val="0"/>
            </w:pPr>
            <w:r w:rsidRPr="00CB63F3">
              <w:t>%</w:t>
            </w:r>
          </w:p>
        </w:tc>
        <w:tc>
          <w:tcPr>
            <w:tcW w:w="893"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72"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51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2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val="restart"/>
          </w:tcPr>
          <w:p w:rsidR="00B22BC5" w:rsidRPr="00CB63F3" w:rsidRDefault="00B22BC5" w:rsidP="00834D4A">
            <w:pPr>
              <w:autoSpaceDE w:val="0"/>
              <w:autoSpaceDN w:val="0"/>
              <w:adjustRightInd w:val="0"/>
            </w:pPr>
          </w:p>
        </w:tc>
        <w:tc>
          <w:tcPr>
            <w:tcW w:w="1343" w:type="dxa"/>
            <w:vMerge w:val="restart"/>
          </w:tcPr>
          <w:p w:rsidR="00B22BC5" w:rsidRPr="00CB63F3" w:rsidRDefault="00B22BC5" w:rsidP="00834D4A">
            <w:pPr>
              <w:autoSpaceDE w:val="0"/>
              <w:autoSpaceDN w:val="0"/>
              <w:adjustRightInd w:val="0"/>
            </w:pPr>
          </w:p>
        </w:tc>
        <w:tc>
          <w:tcPr>
            <w:tcW w:w="708" w:type="dxa"/>
            <w:tcBorders>
              <w:bottom w:val="dashSmallGap" w:sz="4" w:space="0" w:color="auto"/>
            </w:tcBorders>
          </w:tcPr>
          <w:p w:rsidR="00B22BC5" w:rsidRPr="00CB63F3" w:rsidRDefault="00B22BC5" w:rsidP="00834D4A">
            <w:pPr>
              <w:autoSpaceDE w:val="0"/>
              <w:autoSpaceDN w:val="0"/>
              <w:adjustRightInd w:val="0"/>
            </w:pPr>
            <w:r w:rsidRPr="00CB63F3">
              <w:t>R$</w:t>
            </w:r>
          </w:p>
        </w:tc>
        <w:tc>
          <w:tcPr>
            <w:tcW w:w="893" w:type="dxa"/>
            <w:tcBorders>
              <w:bottom w:val="dashSmallGap" w:sz="4" w:space="0" w:color="auto"/>
            </w:tcBorders>
          </w:tcPr>
          <w:p w:rsidR="00B22BC5" w:rsidRPr="00CB63F3" w:rsidRDefault="00B22BC5" w:rsidP="00834D4A">
            <w:pPr>
              <w:autoSpaceDE w:val="0"/>
              <w:autoSpaceDN w:val="0"/>
              <w:adjustRightInd w:val="0"/>
            </w:pPr>
          </w:p>
        </w:tc>
        <w:tc>
          <w:tcPr>
            <w:tcW w:w="1026" w:type="dxa"/>
            <w:tcBorders>
              <w:bottom w:val="dashSmallGap" w:sz="4" w:space="0" w:color="auto"/>
            </w:tcBorders>
          </w:tcPr>
          <w:p w:rsidR="00B22BC5" w:rsidRPr="00CB63F3" w:rsidRDefault="00B22BC5" w:rsidP="00834D4A">
            <w:pPr>
              <w:autoSpaceDE w:val="0"/>
              <w:autoSpaceDN w:val="0"/>
              <w:adjustRightInd w:val="0"/>
            </w:pPr>
          </w:p>
        </w:tc>
        <w:tc>
          <w:tcPr>
            <w:tcW w:w="1072" w:type="dxa"/>
            <w:tcBorders>
              <w:bottom w:val="dashSmallGap" w:sz="4" w:space="0" w:color="auto"/>
            </w:tcBorders>
          </w:tcPr>
          <w:p w:rsidR="00B22BC5" w:rsidRPr="00CB63F3" w:rsidRDefault="00B22BC5" w:rsidP="00834D4A">
            <w:pPr>
              <w:autoSpaceDE w:val="0"/>
              <w:autoSpaceDN w:val="0"/>
              <w:adjustRightInd w:val="0"/>
            </w:pPr>
          </w:p>
        </w:tc>
        <w:tc>
          <w:tcPr>
            <w:tcW w:w="1516" w:type="dxa"/>
            <w:tcBorders>
              <w:bottom w:val="dashSmallGap" w:sz="4" w:space="0" w:color="auto"/>
            </w:tcBorders>
          </w:tcPr>
          <w:p w:rsidR="00B22BC5" w:rsidRPr="00CB63F3" w:rsidRDefault="00B22BC5" w:rsidP="00834D4A">
            <w:pPr>
              <w:autoSpaceDE w:val="0"/>
              <w:autoSpaceDN w:val="0"/>
              <w:adjustRightInd w:val="0"/>
            </w:pPr>
          </w:p>
        </w:tc>
        <w:tc>
          <w:tcPr>
            <w:tcW w:w="1226" w:type="dxa"/>
            <w:tcBorders>
              <w:bottom w:val="dashSmallGap"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tcPr>
          <w:p w:rsidR="00B22BC5" w:rsidRPr="00CB63F3" w:rsidRDefault="00B22BC5" w:rsidP="00834D4A">
            <w:pPr>
              <w:autoSpaceDE w:val="0"/>
              <w:autoSpaceDN w:val="0"/>
              <w:adjustRightInd w:val="0"/>
            </w:pPr>
          </w:p>
        </w:tc>
        <w:tc>
          <w:tcPr>
            <w:tcW w:w="1343" w:type="dxa"/>
            <w:vMerge/>
          </w:tcPr>
          <w:p w:rsidR="00B22BC5" w:rsidRPr="00CB63F3" w:rsidRDefault="00B22BC5" w:rsidP="00834D4A">
            <w:pPr>
              <w:autoSpaceDE w:val="0"/>
              <w:autoSpaceDN w:val="0"/>
              <w:adjustRightInd w:val="0"/>
            </w:pPr>
          </w:p>
        </w:tc>
        <w:tc>
          <w:tcPr>
            <w:tcW w:w="708" w:type="dxa"/>
            <w:tcBorders>
              <w:top w:val="dashSmallGap" w:sz="4" w:space="0" w:color="auto"/>
              <w:bottom w:val="single" w:sz="4" w:space="0" w:color="auto"/>
            </w:tcBorders>
          </w:tcPr>
          <w:p w:rsidR="00B22BC5" w:rsidRPr="00CB63F3" w:rsidRDefault="00B22BC5" w:rsidP="00834D4A">
            <w:pPr>
              <w:autoSpaceDE w:val="0"/>
              <w:autoSpaceDN w:val="0"/>
              <w:adjustRightInd w:val="0"/>
            </w:pPr>
            <w:r w:rsidRPr="00CB63F3">
              <w:t>%</w:t>
            </w:r>
          </w:p>
        </w:tc>
        <w:tc>
          <w:tcPr>
            <w:tcW w:w="893"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72"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51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2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val="restart"/>
          </w:tcPr>
          <w:p w:rsidR="00B22BC5" w:rsidRPr="00CB63F3" w:rsidRDefault="00B22BC5" w:rsidP="00834D4A">
            <w:pPr>
              <w:autoSpaceDE w:val="0"/>
              <w:autoSpaceDN w:val="0"/>
              <w:adjustRightInd w:val="0"/>
            </w:pPr>
          </w:p>
        </w:tc>
        <w:tc>
          <w:tcPr>
            <w:tcW w:w="1343" w:type="dxa"/>
            <w:vMerge w:val="restart"/>
          </w:tcPr>
          <w:p w:rsidR="00B22BC5" w:rsidRPr="00CB63F3" w:rsidRDefault="00B22BC5" w:rsidP="00834D4A">
            <w:pPr>
              <w:autoSpaceDE w:val="0"/>
              <w:autoSpaceDN w:val="0"/>
              <w:adjustRightInd w:val="0"/>
            </w:pPr>
          </w:p>
        </w:tc>
        <w:tc>
          <w:tcPr>
            <w:tcW w:w="708" w:type="dxa"/>
            <w:tcBorders>
              <w:bottom w:val="dashSmallGap" w:sz="4" w:space="0" w:color="auto"/>
            </w:tcBorders>
          </w:tcPr>
          <w:p w:rsidR="00B22BC5" w:rsidRPr="00CB63F3" w:rsidRDefault="00B22BC5" w:rsidP="00834D4A">
            <w:pPr>
              <w:autoSpaceDE w:val="0"/>
              <w:autoSpaceDN w:val="0"/>
              <w:adjustRightInd w:val="0"/>
            </w:pPr>
            <w:r w:rsidRPr="00CB63F3">
              <w:t>R$</w:t>
            </w:r>
          </w:p>
        </w:tc>
        <w:tc>
          <w:tcPr>
            <w:tcW w:w="893" w:type="dxa"/>
            <w:tcBorders>
              <w:bottom w:val="dashSmallGap" w:sz="4" w:space="0" w:color="auto"/>
            </w:tcBorders>
          </w:tcPr>
          <w:p w:rsidR="00B22BC5" w:rsidRPr="00CB63F3" w:rsidRDefault="00B22BC5" w:rsidP="00834D4A">
            <w:pPr>
              <w:autoSpaceDE w:val="0"/>
              <w:autoSpaceDN w:val="0"/>
              <w:adjustRightInd w:val="0"/>
            </w:pPr>
          </w:p>
        </w:tc>
        <w:tc>
          <w:tcPr>
            <w:tcW w:w="1026" w:type="dxa"/>
            <w:tcBorders>
              <w:bottom w:val="dashSmallGap" w:sz="4" w:space="0" w:color="auto"/>
            </w:tcBorders>
          </w:tcPr>
          <w:p w:rsidR="00B22BC5" w:rsidRPr="00CB63F3" w:rsidRDefault="00B22BC5" w:rsidP="00834D4A">
            <w:pPr>
              <w:autoSpaceDE w:val="0"/>
              <w:autoSpaceDN w:val="0"/>
              <w:adjustRightInd w:val="0"/>
            </w:pPr>
          </w:p>
        </w:tc>
        <w:tc>
          <w:tcPr>
            <w:tcW w:w="1072" w:type="dxa"/>
            <w:tcBorders>
              <w:bottom w:val="dashSmallGap" w:sz="4" w:space="0" w:color="auto"/>
            </w:tcBorders>
          </w:tcPr>
          <w:p w:rsidR="00B22BC5" w:rsidRPr="00CB63F3" w:rsidRDefault="00B22BC5" w:rsidP="00834D4A">
            <w:pPr>
              <w:autoSpaceDE w:val="0"/>
              <w:autoSpaceDN w:val="0"/>
              <w:adjustRightInd w:val="0"/>
            </w:pPr>
          </w:p>
        </w:tc>
        <w:tc>
          <w:tcPr>
            <w:tcW w:w="1516" w:type="dxa"/>
            <w:tcBorders>
              <w:bottom w:val="dashSmallGap" w:sz="4" w:space="0" w:color="auto"/>
            </w:tcBorders>
          </w:tcPr>
          <w:p w:rsidR="00B22BC5" w:rsidRPr="00CB63F3" w:rsidRDefault="00B22BC5" w:rsidP="00834D4A">
            <w:pPr>
              <w:autoSpaceDE w:val="0"/>
              <w:autoSpaceDN w:val="0"/>
              <w:adjustRightInd w:val="0"/>
            </w:pPr>
          </w:p>
        </w:tc>
        <w:tc>
          <w:tcPr>
            <w:tcW w:w="1226" w:type="dxa"/>
            <w:tcBorders>
              <w:bottom w:val="dashSmallGap"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tcPr>
          <w:p w:rsidR="00B22BC5" w:rsidRPr="00CB63F3" w:rsidRDefault="00B22BC5" w:rsidP="00834D4A">
            <w:pPr>
              <w:autoSpaceDE w:val="0"/>
              <w:autoSpaceDN w:val="0"/>
              <w:adjustRightInd w:val="0"/>
            </w:pPr>
          </w:p>
        </w:tc>
        <w:tc>
          <w:tcPr>
            <w:tcW w:w="1343" w:type="dxa"/>
            <w:vMerge/>
          </w:tcPr>
          <w:p w:rsidR="00B22BC5" w:rsidRPr="00CB63F3" w:rsidRDefault="00B22BC5" w:rsidP="00834D4A">
            <w:pPr>
              <w:autoSpaceDE w:val="0"/>
              <w:autoSpaceDN w:val="0"/>
              <w:adjustRightInd w:val="0"/>
            </w:pPr>
          </w:p>
        </w:tc>
        <w:tc>
          <w:tcPr>
            <w:tcW w:w="708" w:type="dxa"/>
            <w:tcBorders>
              <w:top w:val="dashSmallGap" w:sz="4" w:space="0" w:color="auto"/>
              <w:bottom w:val="single" w:sz="4" w:space="0" w:color="auto"/>
            </w:tcBorders>
          </w:tcPr>
          <w:p w:rsidR="00B22BC5" w:rsidRPr="00CB63F3" w:rsidRDefault="00B22BC5" w:rsidP="00834D4A">
            <w:pPr>
              <w:autoSpaceDE w:val="0"/>
              <w:autoSpaceDN w:val="0"/>
              <w:adjustRightInd w:val="0"/>
            </w:pPr>
            <w:r w:rsidRPr="00CB63F3">
              <w:t>%</w:t>
            </w:r>
          </w:p>
        </w:tc>
        <w:tc>
          <w:tcPr>
            <w:tcW w:w="893"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072"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516" w:type="dxa"/>
            <w:tcBorders>
              <w:top w:val="dashSmallGap" w:sz="4" w:space="0" w:color="auto"/>
              <w:bottom w:val="single" w:sz="4" w:space="0" w:color="auto"/>
            </w:tcBorders>
          </w:tcPr>
          <w:p w:rsidR="00B22BC5" w:rsidRPr="00CB63F3" w:rsidRDefault="00B22BC5" w:rsidP="00834D4A">
            <w:pPr>
              <w:autoSpaceDE w:val="0"/>
              <w:autoSpaceDN w:val="0"/>
              <w:adjustRightInd w:val="0"/>
            </w:pPr>
          </w:p>
        </w:tc>
        <w:tc>
          <w:tcPr>
            <w:tcW w:w="1226" w:type="dxa"/>
            <w:tcBorders>
              <w:top w:val="dashSmallGap" w:sz="4" w:space="0" w:color="auto"/>
              <w:bottom w:val="single"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val="restart"/>
          </w:tcPr>
          <w:p w:rsidR="00B22BC5" w:rsidRPr="00CB63F3" w:rsidRDefault="00B22BC5" w:rsidP="00834D4A">
            <w:pPr>
              <w:autoSpaceDE w:val="0"/>
              <w:autoSpaceDN w:val="0"/>
              <w:adjustRightInd w:val="0"/>
            </w:pPr>
          </w:p>
        </w:tc>
        <w:tc>
          <w:tcPr>
            <w:tcW w:w="1343" w:type="dxa"/>
            <w:vMerge w:val="restart"/>
          </w:tcPr>
          <w:p w:rsidR="00B22BC5" w:rsidRPr="00CB63F3" w:rsidRDefault="00B22BC5" w:rsidP="00834D4A">
            <w:pPr>
              <w:autoSpaceDE w:val="0"/>
              <w:autoSpaceDN w:val="0"/>
              <w:adjustRightInd w:val="0"/>
            </w:pPr>
          </w:p>
        </w:tc>
        <w:tc>
          <w:tcPr>
            <w:tcW w:w="708" w:type="dxa"/>
            <w:tcBorders>
              <w:bottom w:val="dashSmallGap" w:sz="4" w:space="0" w:color="auto"/>
            </w:tcBorders>
          </w:tcPr>
          <w:p w:rsidR="00B22BC5" w:rsidRPr="00CB63F3" w:rsidRDefault="00B22BC5" w:rsidP="00834D4A">
            <w:pPr>
              <w:autoSpaceDE w:val="0"/>
              <w:autoSpaceDN w:val="0"/>
              <w:adjustRightInd w:val="0"/>
            </w:pPr>
            <w:r w:rsidRPr="00CB63F3">
              <w:t>R$</w:t>
            </w:r>
          </w:p>
        </w:tc>
        <w:tc>
          <w:tcPr>
            <w:tcW w:w="893" w:type="dxa"/>
            <w:tcBorders>
              <w:bottom w:val="dashSmallGap" w:sz="4" w:space="0" w:color="auto"/>
            </w:tcBorders>
          </w:tcPr>
          <w:p w:rsidR="00B22BC5" w:rsidRPr="00CB63F3" w:rsidRDefault="00B22BC5" w:rsidP="00834D4A">
            <w:pPr>
              <w:autoSpaceDE w:val="0"/>
              <w:autoSpaceDN w:val="0"/>
              <w:adjustRightInd w:val="0"/>
            </w:pPr>
          </w:p>
        </w:tc>
        <w:tc>
          <w:tcPr>
            <w:tcW w:w="1026" w:type="dxa"/>
            <w:tcBorders>
              <w:bottom w:val="dashSmallGap" w:sz="4" w:space="0" w:color="auto"/>
            </w:tcBorders>
          </w:tcPr>
          <w:p w:rsidR="00B22BC5" w:rsidRPr="00CB63F3" w:rsidRDefault="00B22BC5" w:rsidP="00834D4A">
            <w:pPr>
              <w:autoSpaceDE w:val="0"/>
              <w:autoSpaceDN w:val="0"/>
              <w:adjustRightInd w:val="0"/>
            </w:pPr>
          </w:p>
        </w:tc>
        <w:tc>
          <w:tcPr>
            <w:tcW w:w="1072" w:type="dxa"/>
            <w:tcBorders>
              <w:bottom w:val="dashSmallGap" w:sz="4" w:space="0" w:color="auto"/>
            </w:tcBorders>
          </w:tcPr>
          <w:p w:rsidR="00B22BC5" w:rsidRPr="00CB63F3" w:rsidRDefault="00B22BC5" w:rsidP="00834D4A">
            <w:pPr>
              <w:autoSpaceDE w:val="0"/>
              <w:autoSpaceDN w:val="0"/>
              <w:adjustRightInd w:val="0"/>
            </w:pPr>
          </w:p>
        </w:tc>
        <w:tc>
          <w:tcPr>
            <w:tcW w:w="1516" w:type="dxa"/>
            <w:tcBorders>
              <w:bottom w:val="dashSmallGap" w:sz="4" w:space="0" w:color="auto"/>
            </w:tcBorders>
          </w:tcPr>
          <w:p w:rsidR="00B22BC5" w:rsidRPr="00CB63F3" w:rsidRDefault="00B22BC5" w:rsidP="00834D4A">
            <w:pPr>
              <w:autoSpaceDE w:val="0"/>
              <w:autoSpaceDN w:val="0"/>
              <w:adjustRightInd w:val="0"/>
            </w:pPr>
          </w:p>
        </w:tc>
        <w:tc>
          <w:tcPr>
            <w:tcW w:w="1226" w:type="dxa"/>
            <w:tcBorders>
              <w:bottom w:val="dashSmallGap" w:sz="4" w:space="0" w:color="auto"/>
            </w:tcBorders>
          </w:tcPr>
          <w:p w:rsidR="00B22BC5" w:rsidRPr="00CB63F3" w:rsidRDefault="00B22BC5" w:rsidP="00834D4A">
            <w:pPr>
              <w:autoSpaceDE w:val="0"/>
              <w:autoSpaceDN w:val="0"/>
              <w:adjustRightInd w:val="0"/>
            </w:pPr>
          </w:p>
        </w:tc>
      </w:tr>
      <w:tr w:rsidR="00CB63F3" w:rsidRPr="00CB63F3" w:rsidTr="00CB63F3">
        <w:tc>
          <w:tcPr>
            <w:tcW w:w="994" w:type="dxa"/>
            <w:vMerge/>
          </w:tcPr>
          <w:p w:rsidR="00B22BC5" w:rsidRPr="00CB63F3" w:rsidRDefault="00B22BC5" w:rsidP="00834D4A">
            <w:pPr>
              <w:autoSpaceDE w:val="0"/>
              <w:autoSpaceDN w:val="0"/>
              <w:adjustRightInd w:val="0"/>
            </w:pPr>
          </w:p>
        </w:tc>
        <w:tc>
          <w:tcPr>
            <w:tcW w:w="1343" w:type="dxa"/>
            <w:vMerge/>
          </w:tcPr>
          <w:p w:rsidR="00B22BC5" w:rsidRPr="00CB63F3" w:rsidRDefault="00B22BC5" w:rsidP="00834D4A">
            <w:pPr>
              <w:autoSpaceDE w:val="0"/>
              <w:autoSpaceDN w:val="0"/>
              <w:adjustRightInd w:val="0"/>
            </w:pPr>
          </w:p>
        </w:tc>
        <w:tc>
          <w:tcPr>
            <w:tcW w:w="708" w:type="dxa"/>
            <w:tcBorders>
              <w:top w:val="dashSmallGap" w:sz="4" w:space="0" w:color="auto"/>
              <w:bottom w:val="dashSmallGap" w:sz="4" w:space="0" w:color="auto"/>
            </w:tcBorders>
          </w:tcPr>
          <w:p w:rsidR="00B22BC5" w:rsidRPr="00CB63F3" w:rsidRDefault="00B22BC5" w:rsidP="00834D4A">
            <w:pPr>
              <w:autoSpaceDE w:val="0"/>
              <w:autoSpaceDN w:val="0"/>
              <w:adjustRightInd w:val="0"/>
            </w:pPr>
            <w:r w:rsidRPr="00CB63F3">
              <w:t>%</w:t>
            </w:r>
          </w:p>
        </w:tc>
        <w:tc>
          <w:tcPr>
            <w:tcW w:w="893" w:type="dxa"/>
            <w:tcBorders>
              <w:top w:val="dashSmallGap" w:sz="4" w:space="0" w:color="auto"/>
              <w:bottom w:val="dashSmallGap" w:sz="4" w:space="0" w:color="auto"/>
            </w:tcBorders>
          </w:tcPr>
          <w:p w:rsidR="00B22BC5" w:rsidRPr="00CB63F3" w:rsidRDefault="00B22BC5" w:rsidP="00834D4A">
            <w:pPr>
              <w:autoSpaceDE w:val="0"/>
              <w:autoSpaceDN w:val="0"/>
              <w:adjustRightInd w:val="0"/>
            </w:pPr>
          </w:p>
        </w:tc>
        <w:tc>
          <w:tcPr>
            <w:tcW w:w="1026" w:type="dxa"/>
            <w:tcBorders>
              <w:top w:val="dashSmallGap" w:sz="4" w:space="0" w:color="auto"/>
              <w:bottom w:val="dashSmallGap" w:sz="4" w:space="0" w:color="auto"/>
            </w:tcBorders>
          </w:tcPr>
          <w:p w:rsidR="00B22BC5" w:rsidRPr="00CB63F3" w:rsidRDefault="00B22BC5" w:rsidP="00834D4A">
            <w:pPr>
              <w:autoSpaceDE w:val="0"/>
              <w:autoSpaceDN w:val="0"/>
              <w:adjustRightInd w:val="0"/>
            </w:pPr>
          </w:p>
        </w:tc>
        <w:tc>
          <w:tcPr>
            <w:tcW w:w="1072" w:type="dxa"/>
            <w:tcBorders>
              <w:top w:val="dashSmallGap" w:sz="4" w:space="0" w:color="auto"/>
              <w:bottom w:val="dashSmallGap" w:sz="4" w:space="0" w:color="auto"/>
            </w:tcBorders>
          </w:tcPr>
          <w:p w:rsidR="00B22BC5" w:rsidRPr="00CB63F3" w:rsidRDefault="00B22BC5" w:rsidP="00834D4A">
            <w:pPr>
              <w:autoSpaceDE w:val="0"/>
              <w:autoSpaceDN w:val="0"/>
              <w:adjustRightInd w:val="0"/>
            </w:pPr>
          </w:p>
        </w:tc>
        <w:tc>
          <w:tcPr>
            <w:tcW w:w="1516" w:type="dxa"/>
            <w:tcBorders>
              <w:top w:val="dashSmallGap" w:sz="4" w:space="0" w:color="auto"/>
              <w:bottom w:val="dashSmallGap" w:sz="4" w:space="0" w:color="auto"/>
            </w:tcBorders>
          </w:tcPr>
          <w:p w:rsidR="00B22BC5" w:rsidRPr="00CB63F3" w:rsidRDefault="00B22BC5" w:rsidP="00834D4A">
            <w:pPr>
              <w:autoSpaceDE w:val="0"/>
              <w:autoSpaceDN w:val="0"/>
              <w:adjustRightInd w:val="0"/>
            </w:pPr>
          </w:p>
        </w:tc>
        <w:tc>
          <w:tcPr>
            <w:tcW w:w="1226" w:type="dxa"/>
            <w:tcBorders>
              <w:top w:val="dashSmallGap" w:sz="4" w:space="0" w:color="auto"/>
              <w:bottom w:val="dashSmallGap" w:sz="4" w:space="0" w:color="auto"/>
            </w:tcBorders>
          </w:tcPr>
          <w:p w:rsidR="00B22BC5" w:rsidRPr="00CB63F3" w:rsidRDefault="00B22BC5" w:rsidP="00834D4A">
            <w:pPr>
              <w:autoSpaceDE w:val="0"/>
              <w:autoSpaceDN w:val="0"/>
              <w:adjustRightInd w:val="0"/>
            </w:pPr>
          </w:p>
        </w:tc>
      </w:tr>
      <w:tr w:rsidR="00CB63F3" w:rsidRPr="00CB63F3" w:rsidTr="00CB63F3">
        <w:tc>
          <w:tcPr>
            <w:tcW w:w="2337" w:type="dxa"/>
            <w:gridSpan w:val="2"/>
            <w:vMerge w:val="restart"/>
          </w:tcPr>
          <w:p w:rsidR="00CB63F3" w:rsidRPr="00CB63F3" w:rsidRDefault="00CB63F3" w:rsidP="00834D4A">
            <w:pPr>
              <w:autoSpaceDE w:val="0"/>
              <w:autoSpaceDN w:val="0"/>
              <w:adjustRightInd w:val="0"/>
            </w:pPr>
            <w:r>
              <w:t>TOTAL DA PARCELA</w:t>
            </w:r>
          </w:p>
        </w:tc>
        <w:tc>
          <w:tcPr>
            <w:tcW w:w="708" w:type="dxa"/>
            <w:tcBorders>
              <w:top w:val="dashSmallGap" w:sz="4" w:space="0" w:color="auto"/>
              <w:bottom w:val="dashSmallGap" w:sz="4" w:space="0" w:color="auto"/>
            </w:tcBorders>
          </w:tcPr>
          <w:p w:rsidR="00CB63F3" w:rsidRPr="00CB63F3" w:rsidRDefault="00CB63F3" w:rsidP="00834D4A">
            <w:pPr>
              <w:autoSpaceDE w:val="0"/>
              <w:autoSpaceDN w:val="0"/>
              <w:adjustRightInd w:val="0"/>
            </w:pPr>
            <w:r>
              <w:t>R$</w:t>
            </w:r>
          </w:p>
        </w:tc>
        <w:tc>
          <w:tcPr>
            <w:tcW w:w="893"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72"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51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2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r>
      <w:tr w:rsidR="00CB63F3" w:rsidRPr="00CB63F3" w:rsidTr="00CB63F3">
        <w:tc>
          <w:tcPr>
            <w:tcW w:w="2337" w:type="dxa"/>
            <w:gridSpan w:val="2"/>
            <w:vMerge/>
          </w:tcPr>
          <w:p w:rsidR="00CB63F3" w:rsidRPr="00CB63F3" w:rsidRDefault="00CB63F3" w:rsidP="00834D4A">
            <w:pPr>
              <w:autoSpaceDE w:val="0"/>
              <w:autoSpaceDN w:val="0"/>
              <w:adjustRightInd w:val="0"/>
            </w:pPr>
          </w:p>
        </w:tc>
        <w:tc>
          <w:tcPr>
            <w:tcW w:w="708" w:type="dxa"/>
            <w:tcBorders>
              <w:top w:val="dashSmallGap" w:sz="4" w:space="0" w:color="auto"/>
              <w:bottom w:val="dashSmallGap" w:sz="4" w:space="0" w:color="auto"/>
            </w:tcBorders>
          </w:tcPr>
          <w:p w:rsidR="00CB63F3" w:rsidRPr="00CB63F3" w:rsidRDefault="00CB63F3" w:rsidP="00834D4A">
            <w:pPr>
              <w:autoSpaceDE w:val="0"/>
              <w:autoSpaceDN w:val="0"/>
              <w:adjustRightInd w:val="0"/>
            </w:pPr>
            <w:r>
              <w:t>%</w:t>
            </w:r>
          </w:p>
        </w:tc>
        <w:tc>
          <w:tcPr>
            <w:tcW w:w="893"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72"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51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2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r>
      <w:tr w:rsidR="00CB63F3" w:rsidRPr="00CB63F3" w:rsidTr="00834D4A">
        <w:tc>
          <w:tcPr>
            <w:tcW w:w="2337" w:type="dxa"/>
            <w:gridSpan w:val="2"/>
            <w:vMerge w:val="restart"/>
          </w:tcPr>
          <w:p w:rsidR="00CB63F3" w:rsidRPr="00CB63F3" w:rsidRDefault="00CB63F3" w:rsidP="00834D4A">
            <w:pPr>
              <w:autoSpaceDE w:val="0"/>
              <w:autoSpaceDN w:val="0"/>
              <w:adjustRightInd w:val="0"/>
            </w:pPr>
            <w:r>
              <w:t>TOTAL ACUMULADO</w:t>
            </w:r>
          </w:p>
        </w:tc>
        <w:tc>
          <w:tcPr>
            <w:tcW w:w="708" w:type="dxa"/>
            <w:tcBorders>
              <w:top w:val="dashSmallGap" w:sz="4" w:space="0" w:color="auto"/>
              <w:bottom w:val="dashSmallGap" w:sz="4" w:space="0" w:color="auto"/>
            </w:tcBorders>
          </w:tcPr>
          <w:p w:rsidR="00CB63F3" w:rsidRPr="00CB63F3" w:rsidRDefault="00CB63F3" w:rsidP="00834D4A">
            <w:pPr>
              <w:autoSpaceDE w:val="0"/>
              <w:autoSpaceDN w:val="0"/>
              <w:adjustRightInd w:val="0"/>
            </w:pPr>
            <w:r>
              <w:t>R$</w:t>
            </w:r>
          </w:p>
        </w:tc>
        <w:tc>
          <w:tcPr>
            <w:tcW w:w="893"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072"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51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c>
          <w:tcPr>
            <w:tcW w:w="1226" w:type="dxa"/>
            <w:tcBorders>
              <w:top w:val="dashSmallGap" w:sz="4" w:space="0" w:color="auto"/>
              <w:bottom w:val="dashSmallGap" w:sz="4" w:space="0" w:color="auto"/>
            </w:tcBorders>
          </w:tcPr>
          <w:p w:rsidR="00CB63F3" w:rsidRPr="00CB63F3" w:rsidRDefault="00CB63F3" w:rsidP="00834D4A">
            <w:pPr>
              <w:autoSpaceDE w:val="0"/>
              <w:autoSpaceDN w:val="0"/>
              <w:adjustRightInd w:val="0"/>
            </w:pPr>
          </w:p>
        </w:tc>
      </w:tr>
      <w:tr w:rsidR="00CB63F3" w:rsidRPr="00CB63F3" w:rsidTr="00834D4A">
        <w:tc>
          <w:tcPr>
            <w:tcW w:w="2337" w:type="dxa"/>
            <w:gridSpan w:val="2"/>
            <w:vMerge/>
          </w:tcPr>
          <w:p w:rsidR="00CB63F3" w:rsidRPr="00CB63F3" w:rsidRDefault="00CB63F3" w:rsidP="00834D4A">
            <w:pPr>
              <w:autoSpaceDE w:val="0"/>
              <w:autoSpaceDN w:val="0"/>
              <w:adjustRightInd w:val="0"/>
            </w:pPr>
          </w:p>
        </w:tc>
        <w:tc>
          <w:tcPr>
            <w:tcW w:w="708" w:type="dxa"/>
            <w:tcBorders>
              <w:top w:val="dashSmallGap" w:sz="4" w:space="0" w:color="auto"/>
            </w:tcBorders>
          </w:tcPr>
          <w:p w:rsidR="00CB63F3" w:rsidRPr="00CB63F3" w:rsidRDefault="00CB63F3" w:rsidP="00834D4A">
            <w:pPr>
              <w:autoSpaceDE w:val="0"/>
              <w:autoSpaceDN w:val="0"/>
              <w:adjustRightInd w:val="0"/>
            </w:pPr>
            <w:r>
              <w:t>%</w:t>
            </w:r>
          </w:p>
        </w:tc>
        <w:tc>
          <w:tcPr>
            <w:tcW w:w="893" w:type="dxa"/>
            <w:tcBorders>
              <w:top w:val="dashSmallGap" w:sz="4" w:space="0" w:color="auto"/>
            </w:tcBorders>
          </w:tcPr>
          <w:p w:rsidR="00CB63F3" w:rsidRPr="00CB63F3" w:rsidRDefault="00CB63F3" w:rsidP="00834D4A">
            <w:pPr>
              <w:autoSpaceDE w:val="0"/>
              <w:autoSpaceDN w:val="0"/>
              <w:adjustRightInd w:val="0"/>
            </w:pPr>
          </w:p>
        </w:tc>
        <w:tc>
          <w:tcPr>
            <w:tcW w:w="1026" w:type="dxa"/>
            <w:tcBorders>
              <w:top w:val="dashSmallGap" w:sz="4" w:space="0" w:color="auto"/>
            </w:tcBorders>
          </w:tcPr>
          <w:p w:rsidR="00CB63F3" w:rsidRPr="00CB63F3" w:rsidRDefault="00CB63F3" w:rsidP="00834D4A">
            <w:pPr>
              <w:autoSpaceDE w:val="0"/>
              <w:autoSpaceDN w:val="0"/>
              <w:adjustRightInd w:val="0"/>
            </w:pPr>
          </w:p>
        </w:tc>
        <w:tc>
          <w:tcPr>
            <w:tcW w:w="1072" w:type="dxa"/>
            <w:tcBorders>
              <w:top w:val="dashSmallGap" w:sz="4" w:space="0" w:color="auto"/>
            </w:tcBorders>
          </w:tcPr>
          <w:p w:rsidR="00CB63F3" w:rsidRPr="00CB63F3" w:rsidRDefault="00CB63F3" w:rsidP="00834D4A">
            <w:pPr>
              <w:autoSpaceDE w:val="0"/>
              <w:autoSpaceDN w:val="0"/>
              <w:adjustRightInd w:val="0"/>
            </w:pPr>
          </w:p>
        </w:tc>
        <w:tc>
          <w:tcPr>
            <w:tcW w:w="1516" w:type="dxa"/>
            <w:tcBorders>
              <w:top w:val="dashSmallGap" w:sz="4" w:space="0" w:color="auto"/>
            </w:tcBorders>
          </w:tcPr>
          <w:p w:rsidR="00CB63F3" w:rsidRPr="00CB63F3" w:rsidRDefault="00CB63F3" w:rsidP="00834D4A">
            <w:pPr>
              <w:autoSpaceDE w:val="0"/>
              <w:autoSpaceDN w:val="0"/>
              <w:adjustRightInd w:val="0"/>
            </w:pPr>
          </w:p>
        </w:tc>
        <w:tc>
          <w:tcPr>
            <w:tcW w:w="1226" w:type="dxa"/>
            <w:tcBorders>
              <w:top w:val="dashSmallGap" w:sz="4" w:space="0" w:color="auto"/>
            </w:tcBorders>
          </w:tcPr>
          <w:p w:rsidR="00CB63F3" w:rsidRPr="00CB63F3" w:rsidRDefault="00CB63F3" w:rsidP="00834D4A">
            <w:pPr>
              <w:autoSpaceDE w:val="0"/>
              <w:autoSpaceDN w:val="0"/>
              <w:adjustRightInd w:val="0"/>
            </w:pPr>
          </w:p>
        </w:tc>
      </w:tr>
    </w:tbl>
    <w:p w:rsidR="005F66E1" w:rsidRPr="00F607DF" w:rsidRDefault="005F66E1" w:rsidP="00CB63F3">
      <w:pPr>
        <w:autoSpaceDE w:val="0"/>
        <w:autoSpaceDN w:val="0"/>
        <w:adjustRightInd w:val="0"/>
        <w:jc w:val="right"/>
        <w:rPr>
          <w:sz w:val="22"/>
          <w:szCs w:val="22"/>
        </w:rPr>
      </w:pPr>
      <w:r w:rsidRPr="00F607DF">
        <w:rPr>
          <w:sz w:val="22"/>
          <w:szCs w:val="22"/>
        </w:rPr>
        <w:t>(</w:t>
      </w:r>
      <w:proofErr w:type="gramStart"/>
      <w:r w:rsidRPr="00F607DF">
        <w:rPr>
          <w:sz w:val="22"/>
          <w:szCs w:val="22"/>
        </w:rPr>
        <w:t>carimbo</w:t>
      </w:r>
      <w:proofErr w:type="gramEnd"/>
      <w:r w:rsidRPr="00F607DF">
        <w:rPr>
          <w:sz w:val="22"/>
          <w:szCs w:val="22"/>
        </w:rPr>
        <w:t>, nome e assinatura do responsável legal)</w:t>
      </w:r>
    </w:p>
    <w:p w:rsidR="005F66E1" w:rsidRPr="00F607DF" w:rsidRDefault="005F66E1" w:rsidP="00CB63F3">
      <w:pPr>
        <w:autoSpaceDE w:val="0"/>
        <w:autoSpaceDN w:val="0"/>
        <w:adjustRightInd w:val="0"/>
        <w:jc w:val="right"/>
        <w:rPr>
          <w:sz w:val="22"/>
          <w:szCs w:val="22"/>
        </w:rPr>
      </w:pPr>
      <w:r w:rsidRPr="00F607DF">
        <w:rPr>
          <w:sz w:val="22"/>
          <w:szCs w:val="22"/>
        </w:rPr>
        <w:t>(</w:t>
      </w:r>
      <w:proofErr w:type="gramStart"/>
      <w:r w:rsidRPr="00F607DF">
        <w:rPr>
          <w:sz w:val="22"/>
          <w:szCs w:val="22"/>
        </w:rPr>
        <w:t>carimbo</w:t>
      </w:r>
      <w:proofErr w:type="gramEnd"/>
      <w:r w:rsidRPr="00F607DF">
        <w:rPr>
          <w:sz w:val="22"/>
          <w:szCs w:val="22"/>
        </w:rPr>
        <w:t>, nome, CREA nº, assinatura do engenheiro)</w:t>
      </w:r>
    </w:p>
    <w:p w:rsidR="00CB63F3" w:rsidRPr="00F607DF" w:rsidRDefault="00CB63F3" w:rsidP="00CB63F3">
      <w:pPr>
        <w:autoSpaceDE w:val="0"/>
        <w:autoSpaceDN w:val="0"/>
        <w:adjustRightInd w:val="0"/>
        <w:jc w:val="center"/>
        <w:rPr>
          <w:sz w:val="22"/>
          <w:szCs w:val="22"/>
        </w:rPr>
      </w:pPr>
    </w:p>
    <w:p w:rsidR="00CB63F3" w:rsidRPr="00F607DF" w:rsidRDefault="00CB63F3" w:rsidP="00CB63F3">
      <w:pPr>
        <w:autoSpaceDE w:val="0"/>
        <w:autoSpaceDN w:val="0"/>
        <w:adjustRightInd w:val="0"/>
        <w:jc w:val="center"/>
        <w:rPr>
          <w:sz w:val="22"/>
          <w:szCs w:val="22"/>
        </w:rPr>
      </w:pPr>
    </w:p>
    <w:p w:rsidR="00CB63F3" w:rsidRPr="00F607DF" w:rsidRDefault="00CB63F3" w:rsidP="00CB63F3">
      <w:pPr>
        <w:autoSpaceDE w:val="0"/>
        <w:autoSpaceDN w:val="0"/>
        <w:adjustRightInd w:val="0"/>
        <w:jc w:val="center"/>
        <w:rPr>
          <w:sz w:val="22"/>
          <w:szCs w:val="22"/>
        </w:rPr>
      </w:pPr>
    </w:p>
    <w:p w:rsidR="00CB63F3" w:rsidRPr="00F607DF" w:rsidRDefault="00CB63F3" w:rsidP="00CB63F3">
      <w:pPr>
        <w:jc w:val="right"/>
        <w:rPr>
          <w:i/>
          <w:iCs/>
          <w:sz w:val="22"/>
          <w:szCs w:val="22"/>
        </w:rPr>
      </w:pPr>
    </w:p>
    <w:p w:rsidR="00CB63F3" w:rsidRPr="00F607DF" w:rsidRDefault="00CB63F3" w:rsidP="00CB63F3">
      <w:pPr>
        <w:jc w:val="right"/>
        <w:rPr>
          <w:i/>
          <w:iCs/>
          <w:sz w:val="22"/>
          <w:szCs w:val="22"/>
        </w:rPr>
      </w:pPr>
    </w:p>
    <w:p w:rsidR="005F66E1" w:rsidRPr="00F607DF" w:rsidRDefault="005F66E1" w:rsidP="00CB63F3">
      <w:pPr>
        <w:jc w:val="right"/>
        <w:rPr>
          <w:i/>
          <w:iCs/>
          <w:sz w:val="22"/>
          <w:szCs w:val="22"/>
        </w:rPr>
      </w:pPr>
      <w:r w:rsidRPr="00F607DF">
        <w:rPr>
          <w:i/>
          <w:iCs/>
          <w:sz w:val="22"/>
          <w:szCs w:val="22"/>
        </w:rPr>
        <w:t xml:space="preserve">Local, _____ de ___________________ </w:t>
      </w:r>
      <w:proofErr w:type="spellStart"/>
      <w:r w:rsidRPr="00F607DF">
        <w:rPr>
          <w:i/>
          <w:iCs/>
          <w:sz w:val="22"/>
          <w:szCs w:val="22"/>
        </w:rPr>
        <w:t>de</w:t>
      </w:r>
      <w:proofErr w:type="spellEnd"/>
      <w:r w:rsidRPr="00F607DF">
        <w:rPr>
          <w:i/>
          <w:iCs/>
          <w:sz w:val="22"/>
          <w:szCs w:val="22"/>
        </w:rPr>
        <w:t xml:space="preserve"> 2021.</w:t>
      </w:r>
    </w:p>
    <w:p w:rsidR="005F66E1" w:rsidRDefault="005F66E1" w:rsidP="00CB63F3">
      <w:pPr>
        <w:jc w:val="right"/>
        <w:rPr>
          <w:rFonts w:ascii="Candara,Italic" w:hAnsi="Candara,Italic" w:cs="Candara,Italic"/>
          <w:i/>
          <w:iCs/>
          <w:sz w:val="22"/>
          <w:szCs w:val="22"/>
        </w:rPr>
      </w:pPr>
      <w:r>
        <w:rPr>
          <w:rFonts w:ascii="Candara,Italic" w:hAnsi="Candara,Italic" w:cs="Candara,Italic"/>
          <w:i/>
          <w:iCs/>
          <w:sz w:val="22"/>
          <w:szCs w:val="22"/>
        </w:rPr>
        <w:br w:type="page"/>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 xml:space="preserve">ANEXO I – </w:t>
      </w:r>
      <w:r>
        <w:rPr>
          <w:b/>
        </w:rPr>
        <w:t>PROJETO BÁSICO</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2B2ACE" w:rsidRDefault="002B2ACE" w:rsidP="005F66E1">
      <w:pPr>
        <w:rPr>
          <w:b/>
        </w:rPr>
      </w:pPr>
    </w:p>
    <w:p w:rsidR="0035146B" w:rsidRPr="00834D4A" w:rsidRDefault="00834D4A" w:rsidP="00834D4A">
      <w:pPr>
        <w:jc w:val="center"/>
        <w:rPr>
          <w:b/>
          <w:u w:val="single"/>
        </w:rPr>
      </w:pPr>
      <w:r w:rsidRPr="00834D4A">
        <w:rPr>
          <w:b/>
          <w:u w:val="single"/>
        </w:rPr>
        <w:t>PROJETO BÁSICO – REFORMA DA SEDE DA CÂMARA MUNICIPAL DE FOZ DO IGUAÇU</w:t>
      </w:r>
    </w:p>
    <w:p w:rsidR="00834D4A" w:rsidRDefault="00834D4A">
      <w:pPr>
        <w:rPr>
          <w:b/>
        </w:rPr>
      </w:pPr>
    </w:p>
    <w:p w:rsidR="00834D4A" w:rsidRDefault="00834D4A">
      <w:pPr>
        <w:rPr>
          <w:b/>
        </w:rPr>
      </w:pPr>
    </w:p>
    <w:p w:rsidR="00834D4A" w:rsidRPr="00834D4A" w:rsidRDefault="00834D4A" w:rsidP="00834D4A">
      <w:pPr>
        <w:spacing w:line="360" w:lineRule="auto"/>
        <w:jc w:val="both"/>
      </w:pPr>
      <w:r>
        <w:tab/>
        <w:t>O presente projeto básico trata da reforma da sede da Câmara Municipal de Foz do Iguaçu. Justifica-se a contratação eis que conforme apontamento da Diretoria de Administração desta Casa de Leis há necessidade de substituição da cobertura do prédio, visto que há relatos de diversas infiltrações em períodos chuvosos, além da necessidade de adequação da sede à normas técnicas de prevenção de incêndio. Destaca-se que fora realizada visita técnica da Equipe da Secretaria Municipal de Planejamento e Captação de Recursos da Prefeitura Municipal de Foz do Iguaçu, na qual foi efetivamente verificada a necessidade da execução da reforma objeto desta contratação.</w:t>
      </w:r>
    </w:p>
    <w:p w:rsidR="00834D4A" w:rsidRDefault="00834D4A">
      <w:r>
        <w:rPr>
          <w:b/>
        </w:rPr>
        <w:tab/>
      </w:r>
      <w:r>
        <w:t>Fazem parte deste projeto básico os seguintes documentos, anexos ao Edital:</w:t>
      </w:r>
    </w:p>
    <w:p w:rsidR="00834D4A" w:rsidRPr="00834D4A" w:rsidRDefault="00834D4A" w:rsidP="00D142F6">
      <w:pPr>
        <w:pStyle w:val="PargrafodaLista"/>
        <w:numPr>
          <w:ilvl w:val="0"/>
          <w:numId w:val="9"/>
        </w:numPr>
        <w:spacing w:line="360" w:lineRule="auto"/>
        <w:rPr>
          <w:b/>
        </w:rPr>
      </w:pPr>
      <w:r>
        <w:rPr>
          <w:b/>
        </w:rPr>
        <w:t>Matrícula nº 31424</w:t>
      </w:r>
      <w:r>
        <w:t xml:space="preserve"> do imóvel a receber os serviços de reforma.</w:t>
      </w:r>
    </w:p>
    <w:p w:rsidR="00834D4A" w:rsidRPr="00200C12" w:rsidRDefault="00834D4A" w:rsidP="00D142F6">
      <w:pPr>
        <w:pStyle w:val="PargrafodaLista"/>
        <w:numPr>
          <w:ilvl w:val="0"/>
          <w:numId w:val="9"/>
        </w:numPr>
        <w:spacing w:line="360" w:lineRule="auto"/>
        <w:jc w:val="both"/>
        <w:rPr>
          <w:b/>
        </w:rPr>
      </w:pPr>
      <w:r>
        <w:rPr>
          <w:b/>
        </w:rPr>
        <w:t>Memorial Técnico Descritivo</w:t>
      </w:r>
      <w:r>
        <w:t xml:space="preserve"> que detalha todos os serviços a serem executados nesta obra, os quais deverão ser seguidos minuciosamente pela contratada. </w:t>
      </w:r>
      <w:r w:rsidR="00200C12">
        <w:t xml:space="preserve">Foi desenvolvido pelos engenheiros Andrey </w:t>
      </w:r>
      <w:proofErr w:type="spellStart"/>
      <w:r w:rsidR="00200C12">
        <w:t>Bachixta</w:t>
      </w:r>
      <w:proofErr w:type="spellEnd"/>
      <w:r w:rsidR="00200C12">
        <w:t xml:space="preserve"> Dias e Luiz Fernando de Brito.</w:t>
      </w:r>
    </w:p>
    <w:p w:rsidR="00200C12" w:rsidRDefault="00200C12" w:rsidP="00D142F6">
      <w:pPr>
        <w:pStyle w:val="PargrafodaLista"/>
        <w:numPr>
          <w:ilvl w:val="0"/>
          <w:numId w:val="9"/>
        </w:numPr>
        <w:spacing w:line="360" w:lineRule="auto"/>
        <w:jc w:val="both"/>
        <w:rPr>
          <w:b/>
        </w:rPr>
      </w:pPr>
      <w:r>
        <w:rPr>
          <w:b/>
        </w:rPr>
        <w:t>Planilha de composição orçamentária e cronograma físico financeiro.</w:t>
      </w:r>
    </w:p>
    <w:p w:rsidR="00200C12" w:rsidRPr="00200C12" w:rsidRDefault="00200C12" w:rsidP="00D142F6">
      <w:pPr>
        <w:pStyle w:val="PargrafodaLista"/>
        <w:numPr>
          <w:ilvl w:val="0"/>
          <w:numId w:val="9"/>
        </w:numPr>
        <w:spacing w:line="360" w:lineRule="auto"/>
        <w:jc w:val="both"/>
      </w:pPr>
      <w:r>
        <w:t>Foram</w:t>
      </w:r>
      <w:r w:rsidRPr="00200C12">
        <w:t xml:space="preserve"> emitida</w:t>
      </w:r>
      <w:r>
        <w:t>s</w:t>
      </w:r>
      <w:r w:rsidRPr="00200C12">
        <w:t xml:space="preserve"> </w:t>
      </w:r>
      <w:r>
        <w:rPr>
          <w:b/>
        </w:rPr>
        <w:t xml:space="preserve">Anotações de Responsabilidade Técnica ART nº </w:t>
      </w:r>
      <w:r w:rsidRPr="00200C12">
        <w:rPr>
          <w:b/>
        </w:rPr>
        <w:t>1720213322629</w:t>
      </w:r>
      <w:r>
        <w:rPr>
          <w:b/>
        </w:rPr>
        <w:t xml:space="preserve"> e </w:t>
      </w:r>
      <w:r w:rsidRPr="00200C12">
        <w:rPr>
          <w:b/>
        </w:rPr>
        <w:t>1720213329151</w:t>
      </w:r>
      <w:r>
        <w:rPr>
          <w:b/>
        </w:rPr>
        <w:t>.</w:t>
      </w:r>
    </w:p>
    <w:p w:rsidR="00200C12" w:rsidRPr="00200C12" w:rsidRDefault="00200C12" w:rsidP="00D142F6">
      <w:pPr>
        <w:pStyle w:val="PargrafodaLista"/>
        <w:numPr>
          <w:ilvl w:val="0"/>
          <w:numId w:val="9"/>
        </w:numPr>
        <w:spacing w:line="360" w:lineRule="auto"/>
        <w:jc w:val="both"/>
      </w:pPr>
      <w:r>
        <w:rPr>
          <w:b/>
        </w:rPr>
        <w:t>Projeto arquitetônico.</w:t>
      </w:r>
    </w:p>
    <w:p w:rsidR="00782F72" w:rsidRDefault="00782F72" w:rsidP="00782F72">
      <w:pPr>
        <w:pStyle w:val="PargrafodaLista"/>
        <w:spacing w:line="360" w:lineRule="auto"/>
        <w:ind w:left="720"/>
        <w:rPr>
          <w:b/>
        </w:rPr>
      </w:pPr>
    </w:p>
    <w:p w:rsidR="00782F72" w:rsidRDefault="00782F72" w:rsidP="00D142F6">
      <w:pPr>
        <w:pStyle w:val="PargrafodaLista"/>
        <w:numPr>
          <w:ilvl w:val="3"/>
          <w:numId w:val="6"/>
        </w:numPr>
        <w:spacing w:line="360" w:lineRule="auto"/>
        <w:ind w:left="0"/>
        <w:rPr>
          <w:b/>
          <w:u w:val="single"/>
        </w:rPr>
      </w:pPr>
      <w:r w:rsidRPr="00782F72">
        <w:rPr>
          <w:b/>
          <w:u w:val="single"/>
        </w:rPr>
        <w:t>ESPECIFICAÇÕES DO PROJETO BÁSICO</w:t>
      </w:r>
    </w:p>
    <w:p w:rsidR="00782F72" w:rsidRDefault="00782F72" w:rsidP="00065776">
      <w:pPr>
        <w:pStyle w:val="PargrafodaLista"/>
        <w:spacing w:line="360" w:lineRule="auto"/>
        <w:ind w:left="0" w:firstLine="567"/>
        <w:jc w:val="both"/>
      </w:pPr>
      <w:r w:rsidRPr="00782F72">
        <w:t>Para</w:t>
      </w:r>
      <w:r>
        <w:t xml:space="preserve"> efeito das presentes especificações, o termo CMFI ou Contratante significa Câmara Municipal de Foz do Iguaçu, que contratará serviços de reforma da sede da Câmara Municipal de Foz do Iguaçu, com fornecimento de materiais, equipamentos e mão de obra, seguindo as especificações deste Projeto Básico, do Memorial Descritivo, o termo Contratada define a empresa que será responsável pela execução dos serviços e o termo Fiscalização define a equipe que representará a contratante perante a contratada, a quem </w:t>
      </w:r>
      <w:proofErr w:type="spellStart"/>
      <w:r>
        <w:t>esta</w:t>
      </w:r>
      <w:proofErr w:type="spellEnd"/>
      <w:r>
        <w:t xml:space="preserve"> deverá se reportar.</w:t>
      </w:r>
    </w:p>
    <w:p w:rsidR="00782F72" w:rsidRDefault="00782F72" w:rsidP="00782F72">
      <w:pPr>
        <w:pStyle w:val="PargrafodaLista"/>
        <w:spacing w:line="360" w:lineRule="auto"/>
        <w:ind w:left="0"/>
        <w:jc w:val="both"/>
      </w:pPr>
    </w:p>
    <w:p w:rsidR="00782F72" w:rsidRPr="00782F72" w:rsidRDefault="00782F72" w:rsidP="00D142F6">
      <w:pPr>
        <w:pStyle w:val="PargrafodaLista"/>
        <w:numPr>
          <w:ilvl w:val="3"/>
          <w:numId w:val="6"/>
        </w:numPr>
        <w:spacing w:line="360" w:lineRule="auto"/>
        <w:ind w:left="0"/>
        <w:jc w:val="both"/>
        <w:rPr>
          <w:b/>
          <w:u w:val="single"/>
        </w:rPr>
      </w:pPr>
      <w:r w:rsidRPr="00782F72">
        <w:rPr>
          <w:b/>
          <w:u w:val="single"/>
        </w:rPr>
        <w:t>DO OBJETO</w:t>
      </w:r>
    </w:p>
    <w:p w:rsidR="00782F72" w:rsidRDefault="00065776" w:rsidP="00065776">
      <w:pPr>
        <w:pStyle w:val="PargrafodaLista"/>
        <w:spacing w:line="360" w:lineRule="auto"/>
        <w:ind w:left="0" w:firstLine="567"/>
        <w:jc w:val="both"/>
      </w:pPr>
      <w:r>
        <w:t>O presente Projeto Básico trata da Contratação de empresa para prestação de serviços com fornecimento de materiais e mão de obra especializada, além do fornecimento de todos os equipamentos necessários para a realização de serviços de reforma, substituição de cobertura, reforma de sala e construção de sala para arquivo conforme projetos, memorial técnico descritivo, planilhas e cronogramas apresentados nos anexos do Edital.</w:t>
      </w:r>
    </w:p>
    <w:p w:rsidR="00065776" w:rsidRDefault="00065776" w:rsidP="00065776">
      <w:pPr>
        <w:pStyle w:val="PargrafodaLista"/>
        <w:spacing w:line="360" w:lineRule="auto"/>
        <w:ind w:left="0" w:firstLine="567"/>
        <w:jc w:val="both"/>
      </w:pPr>
    </w:p>
    <w:p w:rsidR="00065776" w:rsidRPr="001F7EB8" w:rsidRDefault="00065776" w:rsidP="00D142F6">
      <w:pPr>
        <w:pStyle w:val="PargrafodaLista"/>
        <w:numPr>
          <w:ilvl w:val="3"/>
          <w:numId w:val="6"/>
        </w:numPr>
        <w:spacing w:line="360" w:lineRule="auto"/>
        <w:ind w:left="0"/>
        <w:jc w:val="both"/>
      </w:pPr>
      <w:r>
        <w:rPr>
          <w:b/>
          <w:u w:val="single"/>
        </w:rPr>
        <w:t>D</w:t>
      </w:r>
      <w:r w:rsidR="001F7EB8">
        <w:rPr>
          <w:b/>
          <w:u w:val="single"/>
        </w:rPr>
        <w:t>O PRAZO DE EXECUÇÃO DA OBRA</w:t>
      </w:r>
    </w:p>
    <w:p w:rsidR="001F7EB8" w:rsidRDefault="001F7EB8" w:rsidP="001F7EB8">
      <w:pPr>
        <w:pStyle w:val="PargrafodaLista"/>
        <w:spacing w:line="360" w:lineRule="auto"/>
        <w:ind w:left="0" w:firstLine="567"/>
        <w:jc w:val="both"/>
      </w:pPr>
      <w:r>
        <w:lastRenderedPageBreak/>
        <w:t>A obra terá um prazo máximo de 60 (sessenta) dias, para a completa realização, sendo sugerido que a sua vigência contratual seja fixada em 90 dias após a conclusão da execução das obras para sua completa realização, salvo interrupção autorizada pela CMFI, por qualquer motivo de força maior que venha a ocorrer, neste caso, estipular-se-á novo prazo.</w:t>
      </w:r>
    </w:p>
    <w:p w:rsidR="007C6878" w:rsidRDefault="007C6878" w:rsidP="001F7EB8">
      <w:pPr>
        <w:pStyle w:val="PargrafodaLista"/>
        <w:spacing w:line="360" w:lineRule="auto"/>
        <w:ind w:left="0" w:firstLine="567"/>
        <w:jc w:val="both"/>
      </w:pPr>
    </w:p>
    <w:p w:rsidR="007C6878" w:rsidRPr="007C6878" w:rsidRDefault="007C6878" w:rsidP="00D142F6">
      <w:pPr>
        <w:pStyle w:val="PargrafodaLista"/>
        <w:numPr>
          <w:ilvl w:val="3"/>
          <w:numId w:val="6"/>
        </w:numPr>
        <w:spacing w:line="360" w:lineRule="auto"/>
        <w:ind w:left="0"/>
        <w:jc w:val="both"/>
      </w:pPr>
      <w:r>
        <w:rPr>
          <w:b/>
          <w:u w:val="single"/>
        </w:rPr>
        <w:t>DO LOCAL DE EXECUÇÃO DA OBRA</w:t>
      </w:r>
    </w:p>
    <w:p w:rsidR="007C6878" w:rsidRDefault="007C6878" w:rsidP="007C6878">
      <w:pPr>
        <w:pStyle w:val="PargrafodaLista"/>
        <w:spacing w:line="360" w:lineRule="auto"/>
        <w:jc w:val="both"/>
      </w:pPr>
      <w:r>
        <w:t>A reforma objeto deste projeto básico será executada no seguinte endereço:</w:t>
      </w:r>
    </w:p>
    <w:p w:rsidR="007C6878" w:rsidRPr="007C6878" w:rsidRDefault="007C6878" w:rsidP="00D142F6">
      <w:pPr>
        <w:pStyle w:val="PargrafodaLista"/>
        <w:numPr>
          <w:ilvl w:val="4"/>
          <w:numId w:val="6"/>
        </w:numPr>
        <w:spacing w:line="360" w:lineRule="auto"/>
        <w:ind w:left="709" w:firstLine="0"/>
        <w:jc w:val="both"/>
      </w:pPr>
      <w:r>
        <w:t>Travessa Oscar Muxfeldt, 81, Centro, Foz do Iguaçu – CEP 85.851-490</w:t>
      </w:r>
    </w:p>
    <w:p w:rsidR="00782F72" w:rsidRDefault="00782F72" w:rsidP="00782F72">
      <w:pPr>
        <w:pStyle w:val="PargrafodaLista"/>
        <w:spacing w:line="360" w:lineRule="auto"/>
        <w:ind w:left="0"/>
      </w:pPr>
    </w:p>
    <w:p w:rsidR="00782F72" w:rsidRDefault="009A38B3" w:rsidP="00D142F6">
      <w:pPr>
        <w:pStyle w:val="PargrafodaLista"/>
        <w:numPr>
          <w:ilvl w:val="3"/>
          <w:numId w:val="6"/>
        </w:numPr>
        <w:spacing w:line="360" w:lineRule="auto"/>
        <w:ind w:left="0"/>
        <w:rPr>
          <w:b/>
          <w:u w:val="single"/>
        </w:rPr>
      </w:pPr>
      <w:r w:rsidRPr="009A38B3">
        <w:rPr>
          <w:b/>
          <w:u w:val="single"/>
        </w:rPr>
        <w:t>DAS RESPONSABILIDADES DA CONTRATADA</w:t>
      </w:r>
    </w:p>
    <w:p w:rsidR="009A38B3" w:rsidRDefault="009A38B3" w:rsidP="00F20F89">
      <w:pPr>
        <w:pStyle w:val="PargrafodaLista"/>
        <w:spacing w:line="360" w:lineRule="auto"/>
        <w:ind w:left="0" w:firstLine="567"/>
        <w:jc w:val="both"/>
      </w:pPr>
      <w:r>
        <w:t>Serão de responsabilidade exclusiva da contratada a execução do objeto do edital, no prazo estipulado, seguindo as soluções de engenharia dispostas nos projetos, memorial técnico descritivo, planilhas e cronogramas do Edital e seus anexos, assim como arcar com todos os impostos, taxas, salários dos funcionários, entre outros emolumentos e encargos necessários à execução da obra objeto do Edital.</w:t>
      </w:r>
    </w:p>
    <w:p w:rsidR="009A38B3" w:rsidRDefault="009A38B3" w:rsidP="00F20F89">
      <w:pPr>
        <w:pStyle w:val="PargrafodaLista"/>
        <w:spacing w:line="360" w:lineRule="auto"/>
        <w:ind w:left="0" w:firstLine="567"/>
        <w:jc w:val="both"/>
      </w:pPr>
      <w:r>
        <w:t>Nenhuma reivindicação por parte da proponente para pagamento adicional será considerada se decorrer de erro ou má interpretação, pela mesma, do objeto do Edital, das especificações técnicas, memoriais e/ou demais documentos da licitação.</w:t>
      </w:r>
    </w:p>
    <w:p w:rsidR="009A38B3" w:rsidRDefault="009A38B3" w:rsidP="00F20F89">
      <w:pPr>
        <w:pStyle w:val="PargrafodaLista"/>
        <w:spacing w:line="360" w:lineRule="auto"/>
        <w:ind w:left="0" w:firstLine="567"/>
        <w:jc w:val="both"/>
      </w:pPr>
      <w:r>
        <w:t>Será ainda de responsabilidade da contratada a fim de cumprir a legislação vigente para execução do objeto do presente projeto básico o cumprimento específico das condições dispostas a seguir.</w:t>
      </w:r>
    </w:p>
    <w:p w:rsidR="00F20F89" w:rsidRDefault="00F20F89" w:rsidP="00F20F89">
      <w:pPr>
        <w:pStyle w:val="PargrafodaLista"/>
        <w:spacing w:line="360" w:lineRule="auto"/>
        <w:ind w:left="0"/>
      </w:pPr>
    </w:p>
    <w:p w:rsidR="009A38B3" w:rsidRPr="009A38B3" w:rsidRDefault="009A38B3" w:rsidP="00D142F6">
      <w:pPr>
        <w:pStyle w:val="PargrafodaLista"/>
        <w:numPr>
          <w:ilvl w:val="0"/>
          <w:numId w:val="10"/>
        </w:numPr>
        <w:spacing w:line="360" w:lineRule="auto"/>
        <w:rPr>
          <w:vanish/>
        </w:rPr>
      </w:pPr>
    </w:p>
    <w:p w:rsidR="009A38B3" w:rsidRPr="009A38B3" w:rsidRDefault="009A38B3" w:rsidP="00D142F6">
      <w:pPr>
        <w:pStyle w:val="PargrafodaLista"/>
        <w:numPr>
          <w:ilvl w:val="0"/>
          <w:numId w:val="10"/>
        </w:numPr>
        <w:spacing w:line="360" w:lineRule="auto"/>
        <w:rPr>
          <w:vanish/>
        </w:rPr>
      </w:pPr>
    </w:p>
    <w:p w:rsidR="009A38B3" w:rsidRPr="009A38B3" w:rsidRDefault="009A38B3" w:rsidP="00D142F6">
      <w:pPr>
        <w:pStyle w:val="PargrafodaLista"/>
        <w:numPr>
          <w:ilvl w:val="0"/>
          <w:numId w:val="10"/>
        </w:numPr>
        <w:spacing w:line="360" w:lineRule="auto"/>
        <w:rPr>
          <w:vanish/>
        </w:rPr>
      </w:pPr>
    </w:p>
    <w:p w:rsidR="009A38B3" w:rsidRPr="009A38B3" w:rsidRDefault="009A38B3" w:rsidP="00D142F6">
      <w:pPr>
        <w:pStyle w:val="PargrafodaLista"/>
        <w:numPr>
          <w:ilvl w:val="0"/>
          <w:numId w:val="10"/>
        </w:numPr>
        <w:spacing w:line="360" w:lineRule="auto"/>
        <w:rPr>
          <w:vanish/>
        </w:rPr>
      </w:pPr>
    </w:p>
    <w:p w:rsidR="009A38B3" w:rsidRPr="009A38B3" w:rsidRDefault="009A38B3" w:rsidP="00D142F6">
      <w:pPr>
        <w:pStyle w:val="PargrafodaLista"/>
        <w:numPr>
          <w:ilvl w:val="0"/>
          <w:numId w:val="10"/>
        </w:numPr>
        <w:spacing w:line="360" w:lineRule="auto"/>
        <w:rPr>
          <w:vanish/>
        </w:rPr>
      </w:pPr>
    </w:p>
    <w:p w:rsidR="009A38B3" w:rsidRDefault="009A38B3" w:rsidP="00D142F6">
      <w:pPr>
        <w:pStyle w:val="PargrafodaLista"/>
        <w:numPr>
          <w:ilvl w:val="1"/>
          <w:numId w:val="10"/>
        </w:numPr>
        <w:spacing w:line="360" w:lineRule="auto"/>
        <w:ind w:left="0"/>
      </w:pPr>
      <w:r>
        <w:t>DA SINALIZAÇÃO DAS VIAS PÚBLICAS</w:t>
      </w:r>
    </w:p>
    <w:p w:rsidR="00782F72" w:rsidRDefault="009A38B3" w:rsidP="00CE1900">
      <w:pPr>
        <w:pStyle w:val="PargrafodaLista"/>
        <w:spacing w:line="360" w:lineRule="auto"/>
        <w:ind w:left="0" w:firstLine="567"/>
        <w:jc w:val="both"/>
      </w:pPr>
      <w:r>
        <w:t xml:space="preserve">São de inteira responsabilidade da contratada, segundo o disposto nos artigos nº 52 e 53 da Lei Complementar 07, d e18 de </w:t>
      </w:r>
      <w:proofErr w:type="gramStart"/>
      <w:r>
        <w:t>Novembro</w:t>
      </w:r>
      <w:proofErr w:type="gramEnd"/>
      <w:r>
        <w:t xml:space="preserve"> de 1991 “Código de Posturas”, a sinalização das vias públicas por ocasião da realização das obras contratadas.</w:t>
      </w:r>
    </w:p>
    <w:p w:rsidR="00CE1900" w:rsidRDefault="00CE1900" w:rsidP="00CE1900">
      <w:pPr>
        <w:pStyle w:val="PargrafodaLista"/>
        <w:spacing w:line="360" w:lineRule="auto"/>
        <w:ind w:left="0" w:firstLine="567"/>
        <w:jc w:val="both"/>
      </w:pPr>
    </w:p>
    <w:p w:rsidR="00CE1900" w:rsidRDefault="00CE1900" w:rsidP="00D142F6">
      <w:pPr>
        <w:pStyle w:val="PargrafodaLista"/>
        <w:numPr>
          <w:ilvl w:val="1"/>
          <w:numId w:val="10"/>
        </w:numPr>
        <w:spacing w:line="360" w:lineRule="auto"/>
        <w:ind w:left="0"/>
        <w:jc w:val="both"/>
      </w:pPr>
      <w:r>
        <w:t>DA MANUTENÇÃO DO CANTEIRO DE OBRAS</w:t>
      </w:r>
    </w:p>
    <w:p w:rsidR="00CE1900" w:rsidRDefault="00CE1900" w:rsidP="00CE1900">
      <w:pPr>
        <w:pStyle w:val="PargrafodaLista"/>
        <w:spacing w:line="360" w:lineRule="auto"/>
        <w:ind w:left="0" w:firstLine="708"/>
        <w:jc w:val="both"/>
      </w:pPr>
      <w:r>
        <w:t>A contratada deverá manter o local dos serviços sempre limpo e em condições de, a qualquer momento, sem aviso prévio, qualquer órgão público envolvido com o objeto do Edital venha a adentrar no recinto da obra para acompanhamento da execução dos serviços ou até mesmo efetuar serviços de medição e fiscalização.</w:t>
      </w:r>
    </w:p>
    <w:p w:rsidR="00140232" w:rsidRDefault="00140232" w:rsidP="00CE1900">
      <w:pPr>
        <w:pStyle w:val="PargrafodaLista"/>
        <w:spacing w:line="360" w:lineRule="auto"/>
        <w:ind w:left="0" w:firstLine="708"/>
        <w:jc w:val="both"/>
      </w:pPr>
    </w:p>
    <w:p w:rsidR="00140232" w:rsidRDefault="00140232" w:rsidP="00D142F6">
      <w:pPr>
        <w:pStyle w:val="PargrafodaLista"/>
        <w:numPr>
          <w:ilvl w:val="1"/>
          <w:numId w:val="10"/>
        </w:numPr>
        <w:spacing w:line="360" w:lineRule="auto"/>
        <w:ind w:left="0"/>
        <w:jc w:val="both"/>
      </w:pPr>
      <w:r>
        <w:t>DAS CONDIÇÕES GERAIS DE PRESTAÇÃO DOS SERVIÇOS</w:t>
      </w:r>
    </w:p>
    <w:p w:rsidR="00140232" w:rsidRDefault="00140232" w:rsidP="00140232">
      <w:pPr>
        <w:pStyle w:val="PargrafodaLista"/>
        <w:spacing w:line="360" w:lineRule="auto"/>
        <w:ind w:left="0"/>
        <w:jc w:val="both"/>
      </w:pPr>
      <w:r>
        <w:t>A equipe de funcionários da contratada deve contar com profissionais especializados e devidamente habilitados para desenvolverem as diversas atividades necessárias à execução dos serviços necessários para o cumprimento do objeto do Edital.</w:t>
      </w:r>
    </w:p>
    <w:p w:rsidR="00140232" w:rsidRDefault="00140232" w:rsidP="00140232">
      <w:pPr>
        <w:pStyle w:val="PargrafodaLista"/>
        <w:spacing w:line="360" w:lineRule="auto"/>
        <w:ind w:left="0"/>
        <w:jc w:val="both"/>
      </w:pPr>
    </w:p>
    <w:p w:rsidR="00140232" w:rsidRDefault="00140232" w:rsidP="00D142F6">
      <w:pPr>
        <w:pStyle w:val="PargrafodaLista"/>
        <w:numPr>
          <w:ilvl w:val="0"/>
          <w:numId w:val="10"/>
        </w:numPr>
        <w:spacing w:line="360" w:lineRule="auto"/>
        <w:jc w:val="both"/>
      </w:pPr>
      <w:r>
        <w:t>DAS CONDIÇÕES ESPECFÍCIDAS DE PRESTAÇÃO DOS SERVIÇOS</w:t>
      </w:r>
    </w:p>
    <w:p w:rsidR="00140232" w:rsidRDefault="00140232" w:rsidP="00D142F6">
      <w:pPr>
        <w:pStyle w:val="PargrafodaLista"/>
        <w:numPr>
          <w:ilvl w:val="1"/>
          <w:numId w:val="10"/>
        </w:numPr>
        <w:spacing w:line="360" w:lineRule="auto"/>
        <w:ind w:left="0"/>
        <w:jc w:val="both"/>
      </w:pPr>
      <w:r>
        <w:t>DA ORDEM DE SERVIÇO</w:t>
      </w:r>
    </w:p>
    <w:p w:rsidR="00140232" w:rsidRDefault="00140232" w:rsidP="00140232">
      <w:pPr>
        <w:pStyle w:val="PargrafodaLista"/>
        <w:spacing w:line="360" w:lineRule="auto"/>
        <w:ind w:left="0" w:firstLine="567"/>
        <w:jc w:val="both"/>
      </w:pPr>
      <w:r>
        <w:lastRenderedPageBreak/>
        <w:t>A prestação dos serviços contratados será efetuada mediante Ordem de Serviço emitida pela contratante a qual fará a emissão da referida ordem de serviço após a formalização do contrato e apresentação dos serviços preliminares apontados no item 2.1.3 do memorial técnico descritivo.</w:t>
      </w:r>
      <w:r w:rsidR="00BB07ED">
        <w:t xml:space="preserve"> A contratada deverá iniciar a obra na data constante na ordem de serviço.</w:t>
      </w:r>
    </w:p>
    <w:p w:rsidR="00BB07ED" w:rsidRDefault="00BB07ED" w:rsidP="00140232">
      <w:pPr>
        <w:pStyle w:val="PargrafodaLista"/>
        <w:spacing w:line="360" w:lineRule="auto"/>
        <w:ind w:left="0" w:firstLine="567"/>
        <w:jc w:val="both"/>
      </w:pPr>
      <w:r>
        <w:t>Na ocasião da emissão da Ordem de Serviço (OS), a contratada poderá ser convocada a participar de reunião com a fiscalização, na qual será realizado o estudo e planejamento da reforma.</w:t>
      </w:r>
    </w:p>
    <w:p w:rsidR="00782F72" w:rsidRDefault="00782F72" w:rsidP="00782F72">
      <w:pPr>
        <w:pStyle w:val="PargrafodaLista"/>
        <w:spacing w:line="360" w:lineRule="auto"/>
        <w:ind w:left="0"/>
      </w:pPr>
    </w:p>
    <w:p w:rsidR="00BB07ED" w:rsidRDefault="00BB07ED" w:rsidP="00D142F6">
      <w:pPr>
        <w:pStyle w:val="PargrafodaLista"/>
        <w:numPr>
          <w:ilvl w:val="1"/>
          <w:numId w:val="10"/>
        </w:numPr>
        <w:spacing w:line="360" w:lineRule="auto"/>
        <w:ind w:left="0"/>
      </w:pPr>
      <w:r>
        <w:t>DA APROVAÇÃO DA EXECUÇÃO DOS SERVIÇOS PELA FISCALIZAÇÃO</w:t>
      </w:r>
    </w:p>
    <w:p w:rsidR="00BB07ED" w:rsidRDefault="00BB07ED" w:rsidP="00A76149">
      <w:pPr>
        <w:pStyle w:val="PargrafodaLista"/>
        <w:spacing w:line="360" w:lineRule="auto"/>
        <w:ind w:left="0" w:firstLine="567"/>
        <w:jc w:val="both"/>
      </w:pPr>
      <w:r>
        <w:t>Todos os serviços executados serão submetidos à aprovação da fiscalização, por fiscal designado, inclusive com verificação “</w:t>
      </w:r>
      <w:r>
        <w:rPr>
          <w:i/>
        </w:rPr>
        <w:t>in loco</w:t>
      </w:r>
      <w:r>
        <w:t>” do andamento da obra e aprovação da planilha de medição, sendo que durante a fiscalização poderá ser requerido pelo fiscal o acompanhamento e colaboração da Secretaria Municipal de Obras do município de Foz do Iguaçu.</w:t>
      </w:r>
    </w:p>
    <w:p w:rsidR="00BB07ED" w:rsidRDefault="00BB07ED" w:rsidP="00A76149">
      <w:pPr>
        <w:pStyle w:val="PargrafodaLista"/>
        <w:spacing w:line="360" w:lineRule="auto"/>
        <w:ind w:left="0" w:firstLine="567"/>
        <w:jc w:val="both"/>
      </w:pPr>
    </w:p>
    <w:p w:rsidR="00BB07ED" w:rsidRDefault="00BB07ED" w:rsidP="00D142F6">
      <w:pPr>
        <w:pStyle w:val="PargrafodaLista"/>
        <w:numPr>
          <w:ilvl w:val="1"/>
          <w:numId w:val="10"/>
        </w:numPr>
        <w:spacing w:line="360" w:lineRule="auto"/>
        <w:ind w:left="0"/>
        <w:jc w:val="both"/>
      </w:pPr>
      <w:r>
        <w:t>DAS CONDIÇÕES DE MEDIÇÃO E PAGAMENTO</w:t>
      </w:r>
    </w:p>
    <w:p w:rsidR="00BB07ED" w:rsidRDefault="00BB07ED" w:rsidP="00A76149">
      <w:pPr>
        <w:pStyle w:val="PargrafodaLista"/>
        <w:spacing w:line="360" w:lineRule="auto"/>
        <w:ind w:left="0" w:firstLine="567"/>
        <w:jc w:val="both"/>
      </w:pPr>
      <w:r>
        <w:t xml:space="preserve">A medição dos serviços será efetuada pela equipe técnica designada pela contratante, a cada 30 (trinta) dias, sendo que somente depois de verificada pela equipe de fiscalização </w:t>
      </w:r>
      <w:r>
        <w:rPr>
          <w:i/>
        </w:rPr>
        <w:t>“in loco”</w:t>
      </w:r>
      <w:r>
        <w:t xml:space="preserve"> ocorrerá a liberação para inclusão na programação de pagamento.</w:t>
      </w:r>
    </w:p>
    <w:p w:rsidR="00BB07ED" w:rsidRDefault="00BB07ED" w:rsidP="00A76149">
      <w:pPr>
        <w:pStyle w:val="PargrafodaLista"/>
        <w:spacing w:line="360" w:lineRule="auto"/>
        <w:ind w:left="0" w:firstLine="567"/>
        <w:jc w:val="both"/>
      </w:pPr>
      <w:r>
        <w:t>O pagamento será efetuado em até 30 (trinta) dias, depois de conferida a planilha emitida, na quantidade e qualidade especificadas pela contratante, e mediante a apresentação da nota fiscal, contendo a modalidade e o número da licitação, agência e conta corrente em nome da Contratada, identificação do banco a ser depositado, devendo ser a nota fiscal devidamente atestada pela contratante.</w:t>
      </w:r>
    </w:p>
    <w:p w:rsidR="00BB07ED" w:rsidRDefault="00BB07ED" w:rsidP="00A76149">
      <w:pPr>
        <w:pStyle w:val="PargrafodaLista"/>
        <w:spacing w:line="360" w:lineRule="auto"/>
        <w:ind w:left="0" w:firstLine="567"/>
        <w:jc w:val="both"/>
      </w:pPr>
      <w:r>
        <w:t xml:space="preserve">Sendo identificada cobrança indevida na nota fiscal, a fiscalização poderá, a seu juízo, fazer a glosa dos valores indevidos ou solicitar formalmente à contratada a reapresentação </w:t>
      </w:r>
      <w:r w:rsidR="00A76149">
        <w:t>da nota fiscal corrigida. Em caso de medição, poderá ser feita dedução relativa a multas contratuais eventualmente incorridas.</w:t>
      </w:r>
    </w:p>
    <w:p w:rsidR="00A76149" w:rsidRDefault="00A76149" w:rsidP="00A76149">
      <w:pPr>
        <w:pStyle w:val="PargrafodaLista"/>
        <w:spacing w:line="360" w:lineRule="auto"/>
        <w:ind w:left="0" w:firstLine="567"/>
        <w:jc w:val="both"/>
      </w:pPr>
    </w:p>
    <w:p w:rsidR="00A76149" w:rsidRDefault="00A76149" w:rsidP="00D142F6">
      <w:pPr>
        <w:pStyle w:val="PargrafodaLista"/>
        <w:numPr>
          <w:ilvl w:val="1"/>
          <w:numId w:val="10"/>
        </w:numPr>
        <w:spacing w:line="360" w:lineRule="auto"/>
        <w:ind w:left="0"/>
        <w:jc w:val="both"/>
      </w:pPr>
      <w:r>
        <w:t>DA ANOTAÇÃO DE RESPONSABILIDADE TÉCNICA – ART</w:t>
      </w:r>
    </w:p>
    <w:p w:rsidR="00A76149" w:rsidRPr="00BB07ED" w:rsidRDefault="00A76149" w:rsidP="00A76149">
      <w:pPr>
        <w:pStyle w:val="PargrafodaLista"/>
        <w:spacing w:line="360" w:lineRule="auto"/>
        <w:ind w:left="0" w:firstLine="567"/>
        <w:jc w:val="both"/>
      </w:pPr>
      <w:r>
        <w:t>Deverá ser paga ART pelos serviços objetos do Edital pela empresa vencedora do certame licitatório, para que ao executá-los a mesma seja responsável pela qualidade dos serviços conforme previsão contratual.</w:t>
      </w:r>
    </w:p>
    <w:p w:rsidR="00782F72" w:rsidRDefault="00782F72" w:rsidP="00782F72">
      <w:pPr>
        <w:pStyle w:val="PargrafodaLista"/>
        <w:spacing w:line="360" w:lineRule="auto"/>
        <w:ind w:left="0"/>
      </w:pPr>
    </w:p>
    <w:p w:rsidR="00782F72" w:rsidRDefault="00782F72" w:rsidP="00782F72">
      <w:pPr>
        <w:pStyle w:val="PargrafodaLista"/>
        <w:spacing w:line="360" w:lineRule="auto"/>
        <w:ind w:left="0"/>
      </w:pPr>
    </w:p>
    <w:p w:rsidR="00782F72" w:rsidRDefault="00782F72" w:rsidP="00782F72">
      <w:pPr>
        <w:pStyle w:val="PargrafodaLista"/>
        <w:spacing w:line="360" w:lineRule="auto"/>
        <w:ind w:left="0"/>
      </w:pPr>
    </w:p>
    <w:p w:rsidR="00EB321C" w:rsidRDefault="002B2ACE" w:rsidP="00782F72">
      <w:pPr>
        <w:pStyle w:val="PargrafodaLista"/>
        <w:spacing w:line="360" w:lineRule="auto"/>
        <w:ind w:left="0"/>
        <w:sectPr w:rsidR="00EB321C" w:rsidSect="00291AA7">
          <w:headerReference w:type="even" r:id="rId10"/>
          <w:headerReference w:type="default" r:id="rId11"/>
          <w:footerReference w:type="even" r:id="rId12"/>
          <w:footerReference w:type="default" r:id="rId13"/>
          <w:headerReference w:type="first" r:id="rId14"/>
          <w:footerReference w:type="first" r:id="rId15"/>
          <w:pgSz w:w="11907" w:h="16840" w:code="9"/>
          <w:pgMar w:top="1701" w:right="1134" w:bottom="1418" w:left="1985" w:header="425" w:footer="680" w:gutter="0"/>
          <w:cols w:space="720"/>
        </w:sectPr>
      </w:pPr>
      <w:r w:rsidRPr="00782F72">
        <w:br w:type="page"/>
      </w:r>
    </w:p>
    <w:p w:rsidR="007E54D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 xml:space="preserve">ANEXO </w:t>
      </w:r>
      <w:r>
        <w:rPr>
          <w:b/>
        </w:rPr>
        <w:t>I</w:t>
      </w:r>
      <w:r w:rsidRPr="0069217B">
        <w:rPr>
          <w:b/>
        </w:rPr>
        <w:t xml:space="preserve">I – </w:t>
      </w:r>
      <w:r>
        <w:rPr>
          <w:b/>
        </w:rPr>
        <w:t>PLANILHA ORÇAMENTÁRIA E CRONOGRAMA FISICO FINANCEIRO</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EB321C" w:rsidRDefault="00EB321C">
      <w:pPr>
        <w:rPr>
          <w:b/>
        </w:rPr>
      </w:pPr>
    </w:p>
    <w:p w:rsidR="00FE07F3" w:rsidRDefault="00FE07F3" w:rsidP="00FE07F3">
      <w:pPr>
        <w:jc w:val="center"/>
        <w:rPr>
          <w:b/>
        </w:rPr>
      </w:pPr>
      <w:r>
        <w:rPr>
          <w:b/>
        </w:rPr>
        <w:t>PLANILHA ORÇAMENTÁRIA</w:t>
      </w:r>
    </w:p>
    <w:p w:rsidR="00FE07F3" w:rsidRDefault="00FE07F3">
      <w:pPr>
        <w:rPr>
          <w:b/>
        </w:rPr>
      </w:pPr>
      <w:r>
        <w:rPr>
          <w:noProof/>
        </w:rPr>
        <w:drawing>
          <wp:inline distT="0" distB="0" distL="0" distR="0" wp14:anchorId="169F0438" wp14:editId="23966BC1">
            <wp:extent cx="8712835" cy="4166870"/>
            <wp:effectExtent l="0" t="0" r="0" b="508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12835" cy="4166870"/>
                    </a:xfrm>
                    <a:prstGeom prst="rect">
                      <a:avLst/>
                    </a:prstGeom>
                  </pic:spPr>
                </pic:pic>
              </a:graphicData>
            </a:graphic>
          </wp:inline>
        </w:drawing>
      </w:r>
    </w:p>
    <w:p w:rsidR="00EB321C" w:rsidRPr="00EB321C" w:rsidRDefault="00EB321C" w:rsidP="00EB321C"/>
    <w:p w:rsidR="00EB321C" w:rsidRDefault="002E408D" w:rsidP="00EB321C">
      <w:r>
        <w:rPr>
          <w:noProof/>
        </w:rPr>
        <w:lastRenderedPageBreak/>
        <w:drawing>
          <wp:inline distT="0" distB="0" distL="0" distR="0" wp14:anchorId="5F68CC0A" wp14:editId="7530E71F">
            <wp:extent cx="8712835" cy="415417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712835" cy="4154170"/>
                    </a:xfrm>
                    <a:prstGeom prst="rect">
                      <a:avLst/>
                    </a:prstGeom>
                  </pic:spPr>
                </pic:pic>
              </a:graphicData>
            </a:graphic>
          </wp:inline>
        </w:drawing>
      </w:r>
    </w:p>
    <w:p w:rsidR="00FE07F3" w:rsidRDefault="00FE07F3" w:rsidP="00EB321C"/>
    <w:p w:rsidR="00FE07F3" w:rsidRDefault="002E408D" w:rsidP="00EB321C">
      <w:r>
        <w:rPr>
          <w:noProof/>
        </w:rPr>
        <w:lastRenderedPageBreak/>
        <w:drawing>
          <wp:inline distT="0" distB="0" distL="0" distR="0" wp14:anchorId="5EEDF252" wp14:editId="69762E12">
            <wp:extent cx="8712835" cy="261937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712835" cy="2619375"/>
                    </a:xfrm>
                    <a:prstGeom prst="rect">
                      <a:avLst/>
                    </a:prstGeom>
                  </pic:spPr>
                </pic:pic>
              </a:graphicData>
            </a:graphic>
          </wp:inline>
        </w:drawing>
      </w:r>
    </w:p>
    <w:p w:rsidR="00FE07F3" w:rsidRDefault="00FE07F3" w:rsidP="00EB321C"/>
    <w:p w:rsidR="00EB321C" w:rsidRDefault="00FE07F3" w:rsidP="00EB321C">
      <w:r>
        <w:rPr>
          <w:noProof/>
        </w:rPr>
        <w:drawing>
          <wp:inline distT="0" distB="0" distL="0" distR="0" wp14:anchorId="142447BA" wp14:editId="4EE06C22">
            <wp:extent cx="8712835" cy="227076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712835" cy="2270760"/>
                    </a:xfrm>
                    <a:prstGeom prst="rect">
                      <a:avLst/>
                    </a:prstGeom>
                  </pic:spPr>
                </pic:pic>
              </a:graphicData>
            </a:graphic>
          </wp:inline>
        </w:drawing>
      </w:r>
    </w:p>
    <w:p w:rsidR="00EB321C" w:rsidRPr="00EB321C" w:rsidRDefault="00EB321C" w:rsidP="00EB321C">
      <w:pPr>
        <w:tabs>
          <w:tab w:val="left" w:pos="7350"/>
        </w:tabs>
        <w:sectPr w:rsidR="00EB321C" w:rsidRPr="00EB321C" w:rsidSect="00EB321C">
          <w:headerReference w:type="default" r:id="rId20"/>
          <w:footerReference w:type="default" r:id="rId21"/>
          <w:pgSz w:w="16840" w:h="11907" w:orient="landscape" w:code="9"/>
          <w:pgMar w:top="1985" w:right="1701" w:bottom="1134" w:left="1418" w:header="425" w:footer="680" w:gutter="0"/>
          <w:cols w:space="720"/>
          <w:docGrid w:linePitch="272"/>
        </w:sectPr>
      </w:pPr>
      <w:r>
        <w:tab/>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ANEXO I</w:t>
      </w:r>
      <w:r>
        <w:rPr>
          <w:b/>
        </w:rPr>
        <w:t>II</w:t>
      </w:r>
      <w:r w:rsidRPr="0069217B">
        <w:rPr>
          <w:b/>
        </w:rPr>
        <w:t xml:space="preserve"> – </w:t>
      </w:r>
      <w:r>
        <w:rPr>
          <w:b/>
        </w:rPr>
        <w:t>PROJETO</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2B2ACE" w:rsidRPr="00A42E50" w:rsidRDefault="00A42E50" w:rsidP="00A42E50">
      <w:pPr>
        <w:jc w:val="center"/>
        <w:rPr>
          <w:b/>
          <w:u w:val="single"/>
        </w:rPr>
      </w:pPr>
      <w:r w:rsidRPr="00A42E50">
        <w:rPr>
          <w:b/>
          <w:u w:val="single"/>
        </w:rPr>
        <w:t>VERSÃO EM PDF CONTENDO ARQUIVO NO TAMANHO ORIGINAL</w:t>
      </w:r>
    </w:p>
    <w:p w:rsidR="002B2ACE" w:rsidRDefault="00A42E50">
      <w:pPr>
        <w:rPr>
          <w:b/>
        </w:rPr>
      </w:pPr>
      <w:r>
        <w:rPr>
          <w:noProof/>
        </w:rPr>
        <w:drawing>
          <wp:inline distT="0" distB="0" distL="0" distR="0" wp14:anchorId="656145A6" wp14:editId="72CDE97F">
            <wp:extent cx="7886700" cy="4392523"/>
            <wp:effectExtent l="0" t="0" r="0" b="825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905537" cy="4403015"/>
                    </a:xfrm>
                    <a:prstGeom prst="rect">
                      <a:avLst/>
                    </a:prstGeom>
                  </pic:spPr>
                </pic:pic>
              </a:graphicData>
            </a:graphic>
          </wp:inline>
        </w:drawing>
      </w:r>
    </w:p>
    <w:p w:rsidR="00DB1F74" w:rsidRDefault="002B2ACE">
      <w:pPr>
        <w:rPr>
          <w:b/>
        </w:rPr>
        <w:sectPr w:rsidR="00DB1F74" w:rsidSect="00DB1F74">
          <w:headerReference w:type="default" r:id="rId23"/>
          <w:footerReference w:type="default" r:id="rId24"/>
          <w:pgSz w:w="15840" w:h="12240" w:orient="landscape" w:code="1"/>
          <w:pgMar w:top="1985" w:right="1701" w:bottom="1134" w:left="1418" w:header="425" w:footer="680" w:gutter="0"/>
          <w:cols w:space="720"/>
          <w:docGrid w:linePitch="272"/>
        </w:sectPr>
      </w:pPr>
      <w:r>
        <w:rPr>
          <w:b/>
        </w:rPr>
        <w:br w:type="page"/>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ANEXO I</w:t>
      </w:r>
      <w:r>
        <w:rPr>
          <w:b/>
        </w:rPr>
        <w:t>V</w:t>
      </w:r>
      <w:r w:rsidRPr="0069217B">
        <w:rPr>
          <w:b/>
        </w:rPr>
        <w:t xml:space="preserve"> – </w:t>
      </w:r>
      <w:r>
        <w:rPr>
          <w:b/>
        </w:rPr>
        <w:t>MATRÍCULA DO IMÓVEL</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C348E5" w:rsidRPr="00A42E50" w:rsidRDefault="00C348E5" w:rsidP="00C348E5">
      <w:pPr>
        <w:jc w:val="center"/>
        <w:rPr>
          <w:b/>
          <w:u w:val="single"/>
        </w:rPr>
      </w:pPr>
      <w:r w:rsidRPr="00A42E50">
        <w:rPr>
          <w:b/>
          <w:u w:val="single"/>
        </w:rPr>
        <w:t>VERSÃO EM PDF CONTENDO ARQUIVO NO TAMANHO ORIGINAL</w:t>
      </w:r>
    </w:p>
    <w:p w:rsidR="00C348E5" w:rsidRDefault="00C348E5">
      <w:pPr>
        <w:rPr>
          <w:b/>
        </w:rPr>
      </w:pPr>
    </w:p>
    <w:p w:rsidR="002B2ACE" w:rsidRDefault="00A42E50">
      <w:pPr>
        <w:rPr>
          <w:b/>
        </w:rPr>
      </w:pPr>
      <w:r w:rsidRPr="00A42E50">
        <w:rPr>
          <w:b/>
          <w:noProof/>
        </w:rPr>
        <w:drawing>
          <wp:inline distT="0" distB="0" distL="0" distR="0">
            <wp:extent cx="5366455" cy="7505700"/>
            <wp:effectExtent l="0" t="0" r="571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72610" cy="7514309"/>
                    </a:xfrm>
                    <a:prstGeom prst="rect">
                      <a:avLst/>
                    </a:prstGeom>
                    <a:noFill/>
                    <a:ln>
                      <a:noFill/>
                    </a:ln>
                  </pic:spPr>
                </pic:pic>
              </a:graphicData>
            </a:graphic>
          </wp:inline>
        </w:drawing>
      </w:r>
    </w:p>
    <w:p w:rsidR="00A42E50" w:rsidRDefault="00A42E50">
      <w:pPr>
        <w:rPr>
          <w:b/>
        </w:rPr>
      </w:pPr>
    </w:p>
    <w:p w:rsidR="002B2ACE" w:rsidRDefault="00A42E50">
      <w:pPr>
        <w:rPr>
          <w:b/>
        </w:rPr>
      </w:pPr>
      <w:r w:rsidRPr="00A42E50">
        <w:rPr>
          <w:b/>
          <w:noProof/>
        </w:rPr>
        <w:drawing>
          <wp:inline distT="0" distB="0" distL="0" distR="0">
            <wp:extent cx="5580380" cy="7901684"/>
            <wp:effectExtent l="0" t="0" r="1270" b="444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0380" cy="7901684"/>
                    </a:xfrm>
                    <a:prstGeom prst="rect">
                      <a:avLst/>
                    </a:prstGeom>
                    <a:noFill/>
                    <a:ln>
                      <a:noFill/>
                    </a:ln>
                  </pic:spPr>
                </pic:pic>
              </a:graphicData>
            </a:graphic>
          </wp:inline>
        </w:drawing>
      </w:r>
    </w:p>
    <w:p w:rsidR="002B2ACE" w:rsidRDefault="002B2ACE">
      <w:pPr>
        <w:rPr>
          <w:b/>
        </w:rPr>
      </w:pPr>
    </w:p>
    <w:p w:rsidR="002B2ACE" w:rsidRDefault="002B2ACE">
      <w:pPr>
        <w:rPr>
          <w:b/>
        </w:rPr>
      </w:pPr>
    </w:p>
    <w:p w:rsidR="002B2ACE" w:rsidRDefault="002B2ACE">
      <w:pPr>
        <w:rPr>
          <w:b/>
        </w:rPr>
      </w:pPr>
      <w:r>
        <w:rPr>
          <w:b/>
        </w:rPr>
        <w:br w:type="page"/>
      </w:r>
      <w:r w:rsidR="00A42E50" w:rsidRPr="00A42E50">
        <w:rPr>
          <w:b/>
          <w:noProof/>
        </w:rPr>
        <w:lastRenderedPageBreak/>
        <w:drawing>
          <wp:inline distT="0" distB="0" distL="0" distR="0">
            <wp:extent cx="5580380" cy="7896133"/>
            <wp:effectExtent l="0" t="0" r="127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80380" cy="7896133"/>
                    </a:xfrm>
                    <a:prstGeom prst="rect">
                      <a:avLst/>
                    </a:prstGeom>
                    <a:noFill/>
                    <a:ln>
                      <a:noFill/>
                    </a:ln>
                  </pic:spPr>
                </pic:pic>
              </a:graphicData>
            </a:graphic>
          </wp:inline>
        </w:drawing>
      </w:r>
    </w:p>
    <w:p w:rsidR="00A42E50" w:rsidRDefault="00A42E50">
      <w:pPr>
        <w:rPr>
          <w:b/>
        </w:rPr>
      </w:pPr>
    </w:p>
    <w:p w:rsidR="00A42E50" w:rsidRDefault="00A42E50">
      <w:pPr>
        <w:rPr>
          <w:b/>
        </w:rPr>
      </w:pP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 xml:space="preserve">ANEXO </w:t>
      </w:r>
      <w:r>
        <w:rPr>
          <w:b/>
        </w:rPr>
        <w:t>V</w:t>
      </w:r>
      <w:r w:rsidRPr="0069217B">
        <w:rPr>
          <w:b/>
        </w:rPr>
        <w:t xml:space="preserve"> – </w:t>
      </w:r>
      <w:r>
        <w:rPr>
          <w:b/>
        </w:rPr>
        <w:t>MEMORIAL TÉCNICO DESCRITIVO</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2B2ACE" w:rsidRPr="00C348E5" w:rsidRDefault="002B2ACE" w:rsidP="00C348E5">
      <w:pPr>
        <w:jc w:val="center"/>
        <w:rPr>
          <w:b/>
        </w:rPr>
      </w:pPr>
    </w:p>
    <w:p w:rsidR="00C348E5" w:rsidRPr="00C348E5" w:rsidRDefault="00C348E5" w:rsidP="00C348E5">
      <w:pPr>
        <w:autoSpaceDE w:val="0"/>
        <w:autoSpaceDN w:val="0"/>
        <w:adjustRightInd w:val="0"/>
        <w:jc w:val="center"/>
        <w:rPr>
          <w:b/>
          <w:u w:val="single"/>
        </w:rPr>
      </w:pPr>
      <w:r>
        <w:rPr>
          <w:b/>
          <w:u w:val="single"/>
        </w:rPr>
        <w:t>OBSERVAÇÃO: VERSÃO</w:t>
      </w:r>
      <w:r w:rsidRPr="00C348E5">
        <w:rPr>
          <w:b/>
          <w:u w:val="single"/>
        </w:rPr>
        <w:t xml:space="preserve"> EM PDF CONTENDO DOCUMENTO ORIGINAL ASSINADO</w:t>
      </w:r>
      <w:r w:rsidR="005E7F5C">
        <w:rPr>
          <w:b/>
          <w:u w:val="single"/>
        </w:rPr>
        <w:t>. A VERSÃO .DOC OBTEVE A TRANSCRIÇÃO DO DOCUMENTO</w:t>
      </w: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Pr="00C348E5" w:rsidRDefault="00C348E5" w:rsidP="00C348E5">
      <w:pPr>
        <w:autoSpaceDE w:val="0"/>
        <w:autoSpaceDN w:val="0"/>
        <w:adjustRightInd w:val="0"/>
        <w:jc w:val="center"/>
      </w:pPr>
      <w:r w:rsidRPr="00C348E5">
        <w:t>SUBSTITUIÇÃO DE COBERTURA, AMPLIAÇÃO DO DEPÓSITO E</w:t>
      </w:r>
    </w:p>
    <w:p w:rsidR="00C348E5" w:rsidRPr="00C348E5" w:rsidRDefault="00C348E5" w:rsidP="00C348E5">
      <w:pPr>
        <w:autoSpaceDE w:val="0"/>
        <w:autoSpaceDN w:val="0"/>
        <w:adjustRightInd w:val="0"/>
        <w:jc w:val="center"/>
      </w:pPr>
      <w:r w:rsidRPr="00C348E5">
        <w:t>PINTURA DA SALA DO PRESIDENTE</w:t>
      </w:r>
    </w:p>
    <w:p w:rsidR="00C348E5" w:rsidRPr="00C348E5" w:rsidRDefault="00C348E5" w:rsidP="00C348E5">
      <w:pPr>
        <w:autoSpaceDE w:val="0"/>
        <w:autoSpaceDN w:val="0"/>
        <w:adjustRightInd w:val="0"/>
        <w:jc w:val="center"/>
      </w:pPr>
      <w:r w:rsidRPr="00C348E5">
        <w:t>PRÉDIO DA CÂMARA MUNICIPAL DE VEREADORES</w:t>
      </w: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Pr="00C348E5" w:rsidRDefault="00C348E5" w:rsidP="00C348E5">
      <w:pPr>
        <w:autoSpaceDE w:val="0"/>
        <w:autoSpaceDN w:val="0"/>
        <w:adjustRightInd w:val="0"/>
        <w:jc w:val="center"/>
      </w:pPr>
      <w:r w:rsidRPr="00C348E5">
        <w:t>OBRA: PRÉDIO (SEDE) DA CÂMARA MUNICIPAL DE VEREADORES DE FOZ</w:t>
      </w:r>
    </w:p>
    <w:p w:rsidR="00C348E5" w:rsidRPr="00C348E5" w:rsidRDefault="00C348E5" w:rsidP="00C348E5">
      <w:pPr>
        <w:autoSpaceDE w:val="0"/>
        <w:autoSpaceDN w:val="0"/>
        <w:adjustRightInd w:val="0"/>
        <w:jc w:val="center"/>
      </w:pPr>
      <w:r w:rsidRPr="00C348E5">
        <w:t>DO IGUAÇU.</w:t>
      </w: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Pr="00C348E5" w:rsidRDefault="00C348E5" w:rsidP="00C348E5">
      <w:pPr>
        <w:autoSpaceDE w:val="0"/>
        <w:autoSpaceDN w:val="0"/>
        <w:adjustRightInd w:val="0"/>
        <w:jc w:val="center"/>
      </w:pPr>
      <w:r w:rsidRPr="00C348E5">
        <w:t>LOCAL: TV. OSCAR MUXFELDT, 81 - CENTRO, FOZ DO IGUAÇU - PR</w:t>
      </w:r>
    </w:p>
    <w:p w:rsidR="00C348E5" w:rsidRDefault="00C348E5" w:rsidP="00C348E5">
      <w:pPr>
        <w:autoSpaceDE w:val="0"/>
        <w:autoSpaceDN w:val="0"/>
        <w:adjustRightInd w:val="0"/>
        <w:jc w:val="center"/>
      </w:pPr>
    </w:p>
    <w:p w:rsidR="00C348E5" w:rsidRDefault="00C348E5" w:rsidP="00C348E5">
      <w:pPr>
        <w:autoSpaceDE w:val="0"/>
        <w:autoSpaceDN w:val="0"/>
        <w:adjustRightInd w:val="0"/>
        <w:jc w:val="center"/>
      </w:pPr>
    </w:p>
    <w:p w:rsidR="00C348E5" w:rsidRPr="00C348E5" w:rsidRDefault="00C348E5" w:rsidP="00C348E5">
      <w:pPr>
        <w:autoSpaceDE w:val="0"/>
        <w:autoSpaceDN w:val="0"/>
        <w:adjustRightInd w:val="0"/>
        <w:jc w:val="center"/>
      </w:pPr>
      <w:r w:rsidRPr="00C348E5">
        <w:t>TIPO DE PROJETO: SUBSTITUIÇÃO DE COBERTURA, AMPLIAÇÃO DO</w:t>
      </w:r>
    </w:p>
    <w:p w:rsidR="00C348E5" w:rsidRPr="00C348E5" w:rsidRDefault="00C348E5" w:rsidP="00C348E5">
      <w:pPr>
        <w:autoSpaceDE w:val="0"/>
        <w:autoSpaceDN w:val="0"/>
        <w:adjustRightInd w:val="0"/>
        <w:jc w:val="center"/>
      </w:pPr>
      <w:r w:rsidRPr="00C348E5">
        <w:t>DEPÓSITO E PINTURA DA SALA DO PRESIDENTE</w:t>
      </w:r>
    </w:p>
    <w:p w:rsidR="00C348E5" w:rsidRDefault="00C348E5" w:rsidP="00C348E5">
      <w:pPr>
        <w:jc w:val="center"/>
      </w:pPr>
    </w:p>
    <w:p w:rsidR="00C348E5" w:rsidRDefault="00C348E5" w:rsidP="00C348E5">
      <w:pPr>
        <w:jc w:val="center"/>
      </w:pPr>
    </w:p>
    <w:p w:rsidR="002B2ACE" w:rsidRPr="00C348E5" w:rsidRDefault="00C348E5" w:rsidP="00C348E5">
      <w:pPr>
        <w:jc w:val="center"/>
      </w:pPr>
      <w:r w:rsidRPr="00C348E5">
        <w:t>PROPRIETÁRIO: MUNICÍPIO DE FOZ DO IGUAÇU-PR</w:t>
      </w:r>
    </w:p>
    <w:p w:rsidR="00C348E5" w:rsidRDefault="00C348E5" w:rsidP="00C348E5">
      <w:pPr>
        <w:rPr>
          <w:rFonts w:ascii="CIDFont+F3" w:hAnsi="CIDFont+F3" w:cs="CIDFont+F3"/>
        </w:rPr>
      </w:pPr>
    </w:p>
    <w:p w:rsidR="00C348E5" w:rsidRDefault="00C348E5" w:rsidP="00C348E5">
      <w:pPr>
        <w:rPr>
          <w:rFonts w:ascii="CIDFont+F3" w:hAnsi="CIDFont+F3" w:cs="CIDFont+F3"/>
        </w:rPr>
      </w:pPr>
    </w:p>
    <w:p w:rsidR="00C348E5" w:rsidRDefault="00C348E5">
      <w:pPr>
        <w:rPr>
          <w:rFonts w:ascii="CIDFont+F3" w:hAnsi="CIDFont+F3" w:cs="CIDFont+F3"/>
        </w:rPr>
      </w:pPr>
      <w:r>
        <w:rPr>
          <w:rFonts w:ascii="CIDFont+F3" w:hAnsi="CIDFont+F3" w:cs="CIDFont+F3"/>
        </w:rPr>
        <w:br w:type="page"/>
      </w:r>
    </w:p>
    <w:p w:rsidR="00C348E5" w:rsidRDefault="00C348E5">
      <w:pPr>
        <w:rPr>
          <w:rFonts w:ascii="CIDFont+F3" w:hAnsi="CIDFont+F3" w:cs="CIDFont+F3"/>
        </w:rPr>
      </w:pPr>
    </w:p>
    <w:p w:rsidR="00C348E5" w:rsidRPr="00537596" w:rsidRDefault="00C348E5" w:rsidP="00051568">
      <w:pPr>
        <w:autoSpaceDE w:val="0"/>
        <w:autoSpaceDN w:val="0"/>
        <w:adjustRightInd w:val="0"/>
        <w:jc w:val="both"/>
      </w:pPr>
      <w:r w:rsidRPr="00537596">
        <w:t>1. OBJETIVO .............................</w:t>
      </w:r>
      <w:r w:rsidR="00051568">
        <w:t>...........................................</w:t>
      </w:r>
      <w:r w:rsidRPr="00537596">
        <w:t>............................................................................</w:t>
      </w:r>
      <w:r w:rsidR="00051568">
        <w:t>..</w:t>
      </w:r>
      <w:r w:rsidRPr="00537596">
        <w:t>3</w:t>
      </w:r>
    </w:p>
    <w:p w:rsidR="00C348E5" w:rsidRPr="00537596" w:rsidRDefault="00C348E5" w:rsidP="00051568">
      <w:pPr>
        <w:autoSpaceDE w:val="0"/>
        <w:autoSpaceDN w:val="0"/>
        <w:adjustRightInd w:val="0"/>
        <w:jc w:val="both"/>
      </w:pPr>
      <w:r w:rsidRPr="00537596">
        <w:t>2. CONSIDERAÇÕES GERAIS ......</w:t>
      </w:r>
      <w:r w:rsidR="00051568">
        <w:t>...........................................</w:t>
      </w:r>
      <w:r w:rsidRPr="00537596">
        <w:t>......................................................................</w:t>
      </w:r>
      <w:r w:rsidR="00051568">
        <w:t>.</w:t>
      </w:r>
      <w:r w:rsidRPr="00537596">
        <w:t>3</w:t>
      </w:r>
    </w:p>
    <w:p w:rsidR="00C348E5" w:rsidRPr="00537596" w:rsidRDefault="00C348E5" w:rsidP="00051568">
      <w:pPr>
        <w:autoSpaceDE w:val="0"/>
        <w:autoSpaceDN w:val="0"/>
        <w:adjustRightInd w:val="0"/>
        <w:jc w:val="both"/>
      </w:pPr>
      <w:r w:rsidRPr="00537596">
        <w:t>2.1. DOS SERVIÇOS ....................................................................</w:t>
      </w:r>
      <w:r w:rsidR="00051568">
        <w:t>.........................................</w:t>
      </w:r>
      <w:r w:rsidRPr="00537596">
        <w:t>...........................</w:t>
      </w:r>
      <w:r w:rsidR="00051568">
        <w:t>..</w:t>
      </w:r>
      <w:r w:rsidRPr="00537596">
        <w:t>3</w:t>
      </w:r>
    </w:p>
    <w:p w:rsidR="00C348E5" w:rsidRPr="00537596" w:rsidRDefault="00C348E5" w:rsidP="00051568">
      <w:pPr>
        <w:autoSpaceDE w:val="0"/>
        <w:autoSpaceDN w:val="0"/>
        <w:adjustRightInd w:val="0"/>
        <w:jc w:val="both"/>
      </w:pPr>
      <w:r w:rsidRPr="00537596">
        <w:t>2.1.1. Do início dos serviços: ................................</w:t>
      </w:r>
      <w:r w:rsidR="00051568">
        <w:t>...........................................</w:t>
      </w:r>
      <w:r w:rsidRPr="00537596">
        <w:t>.................................................</w:t>
      </w:r>
      <w:r w:rsidR="00051568">
        <w:t>...</w:t>
      </w:r>
      <w:r w:rsidRPr="00537596">
        <w:t>3</w:t>
      </w:r>
    </w:p>
    <w:p w:rsidR="00C348E5" w:rsidRPr="00537596" w:rsidRDefault="00C348E5" w:rsidP="00051568">
      <w:pPr>
        <w:autoSpaceDE w:val="0"/>
        <w:autoSpaceDN w:val="0"/>
        <w:adjustRightInd w:val="0"/>
        <w:jc w:val="both"/>
      </w:pPr>
      <w:r w:rsidRPr="00537596">
        <w:t>2.1.2. Da execução dos serviços: ...........................</w:t>
      </w:r>
      <w:r w:rsidR="00051568">
        <w:t>.............................................</w:t>
      </w:r>
      <w:r w:rsidRPr="00537596">
        <w:t>...............................................</w:t>
      </w:r>
      <w:r w:rsidR="00051568">
        <w:t>..</w:t>
      </w:r>
      <w:r w:rsidRPr="00537596">
        <w:t>3</w:t>
      </w:r>
    </w:p>
    <w:p w:rsidR="00C348E5" w:rsidRPr="00537596" w:rsidRDefault="00C348E5" w:rsidP="00051568">
      <w:pPr>
        <w:autoSpaceDE w:val="0"/>
        <w:autoSpaceDN w:val="0"/>
        <w:adjustRightInd w:val="0"/>
        <w:jc w:val="both"/>
      </w:pPr>
      <w:r w:rsidRPr="00537596">
        <w:t>2.1.3. Serviços Preliminares:</w:t>
      </w:r>
      <w:r w:rsidR="00051568">
        <w:t xml:space="preserve"> </w:t>
      </w:r>
      <w:r w:rsidRPr="00537596">
        <w:t>....................................</w:t>
      </w:r>
      <w:r w:rsidR="00051568">
        <w:t>............................................</w:t>
      </w:r>
      <w:r w:rsidRPr="00537596">
        <w:t>..............................................</w:t>
      </w:r>
      <w:r w:rsidR="00051568">
        <w:t>.</w:t>
      </w:r>
      <w:r w:rsidRPr="00537596">
        <w:t>4</w:t>
      </w:r>
    </w:p>
    <w:p w:rsidR="00C348E5" w:rsidRPr="00537596" w:rsidRDefault="00C348E5" w:rsidP="00051568">
      <w:pPr>
        <w:autoSpaceDE w:val="0"/>
        <w:autoSpaceDN w:val="0"/>
        <w:adjustRightInd w:val="0"/>
        <w:jc w:val="both"/>
      </w:pPr>
      <w:r w:rsidRPr="00537596">
        <w:t>3. INSTALAÇÃO DA OBRA..................................</w:t>
      </w:r>
      <w:r w:rsidR="00051568">
        <w:t>.........................................</w:t>
      </w:r>
      <w:r w:rsidRPr="00537596">
        <w:t>.................................................</w:t>
      </w:r>
      <w:r w:rsidR="00051568">
        <w:t>..</w:t>
      </w:r>
      <w:r w:rsidRPr="00537596">
        <w:t>4</w:t>
      </w:r>
    </w:p>
    <w:p w:rsidR="00C348E5" w:rsidRPr="00537596" w:rsidRDefault="00C348E5" w:rsidP="00051568">
      <w:pPr>
        <w:autoSpaceDE w:val="0"/>
        <w:autoSpaceDN w:val="0"/>
        <w:adjustRightInd w:val="0"/>
        <w:jc w:val="both"/>
      </w:pPr>
      <w:r w:rsidRPr="00537596">
        <w:t>4. SERVIÇOS DE REFORMA .................................</w:t>
      </w:r>
      <w:r w:rsidR="00051568">
        <w:t>..........................................</w:t>
      </w:r>
      <w:r w:rsidRPr="00537596">
        <w:t>..............................................</w:t>
      </w:r>
      <w:r w:rsidR="00051568">
        <w:t>..</w:t>
      </w:r>
      <w:r w:rsidRPr="00537596">
        <w:t>4</w:t>
      </w:r>
    </w:p>
    <w:p w:rsidR="00C348E5" w:rsidRPr="00537596" w:rsidRDefault="00C348E5" w:rsidP="00051568">
      <w:pPr>
        <w:autoSpaceDE w:val="0"/>
        <w:autoSpaceDN w:val="0"/>
        <w:adjustRightInd w:val="0"/>
        <w:jc w:val="both"/>
      </w:pPr>
      <w:r w:rsidRPr="00537596">
        <w:t>4.1. SUBSTITUIÇÃO DA COBERTURA ...................</w:t>
      </w:r>
      <w:r w:rsidR="00051568">
        <w:t>.....................................</w:t>
      </w:r>
      <w:r w:rsidRPr="00537596">
        <w:t>...............................................</w:t>
      </w:r>
      <w:r w:rsidR="00051568">
        <w:t>..</w:t>
      </w:r>
      <w:r w:rsidRPr="00537596">
        <w:t>4</w:t>
      </w:r>
    </w:p>
    <w:p w:rsidR="00C348E5" w:rsidRPr="00537596" w:rsidRDefault="00C348E5" w:rsidP="00051568">
      <w:pPr>
        <w:autoSpaceDE w:val="0"/>
        <w:autoSpaceDN w:val="0"/>
        <w:adjustRightInd w:val="0"/>
        <w:jc w:val="both"/>
      </w:pPr>
      <w:r w:rsidRPr="00537596">
        <w:t>4.1.1. Demolições e retiradas..........................................</w:t>
      </w:r>
      <w:r w:rsidR="00051568">
        <w:t>............................................</w:t>
      </w:r>
      <w:r w:rsidRPr="00537596">
        <w:t>.......................................</w:t>
      </w:r>
      <w:r w:rsidR="00051568">
        <w:t>..</w:t>
      </w:r>
      <w:r w:rsidRPr="00537596">
        <w:t>4</w:t>
      </w:r>
    </w:p>
    <w:p w:rsidR="00C348E5" w:rsidRPr="00537596" w:rsidRDefault="00C348E5" w:rsidP="00051568">
      <w:pPr>
        <w:autoSpaceDE w:val="0"/>
        <w:autoSpaceDN w:val="0"/>
        <w:adjustRightInd w:val="0"/>
        <w:jc w:val="both"/>
      </w:pPr>
      <w:r w:rsidRPr="00537596">
        <w:t>4.1.2. Cobertura ............................................................</w:t>
      </w:r>
      <w:r w:rsidR="00051568">
        <w:t>............................................</w:t>
      </w:r>
      <w:r w:rsidRPr="00537596">
        <w:t>.........................................</w:t>
      </w:r>
      <w:r w:rsidR="00051568">
        <w:t>..</w:t>
      </w:r>
      <w:r w:rsidRPr="00537596">
        <w:t>6</w:t>
      </w:r>
    </w:p>
    <w:p w:rsidR="00C348E5" w:rsidRPr="00537596" w:rsidRDefault="00C348E5" w:rsidP="00051568">
      <w:pPr>
        <w:autoSpaceDE w:val="0"/>
        <w:autoSpaceDN w:val="0"/>
        <w:adjustRightInd w:val="0"/>
        <w:jc w:val="both"/>
      </w:pPr>
      <w:r w:rsidRPr="00537596">
        <w:t>4.1.3. Calhas e rufos ...................................................</w:t>
      </w:r>
      <w:r w:rsidR="00051568">
        <w:t>............................................</w:t>
      </w:r>
      <w:r w:rsidRPr="00537596">
        <w:t>...........................................</w:t>
      </w:r>
      <w:r w:rsidR="00051568">
        <w:t>..</w:t>
      </w:r>
      <w:r w:rsidRPr="00537596">
        <w:t>6</w:t>
      </w:r>
    </w:p>
    <w:p w:rsidR="00C348E5" w:rsidRPr="00537596" w:rsidRDefault="00C348E5" w:rsidP="00051568">
      <w:pPr>
        <w:autoSpaceDE w:val="0"/>
        <w:autoSpaceDN w:val="0"/>
        <w:adjustRightInd w:val="0"/>
        <w:jc w:val="both"/>
      </w:pPr>
      <w:r w:rsidRPr="00537596">
        <w:t>4.2. REFORMA DA SALA .................................................</w:t>
      </w:r>
      <w:r w:rsidR="00051568">
        <w:t>......................................</w:t>
      </w:r>
      <w:r w:rsidRPr="00537596">
        <w:t>.......................................</w:t>
      </w:r>
      <w:r w:rsidR="00051568">
        <w:t>..</w:t>
      </w:r>
      <w:r w:rsidRPr="00537596">
        <w:t>6</w:t>
      </w:r>
    </w:p>
    <w:p w:rsidR="00C348E5" w:rsidRPr="00537596" w:rsidRDefault="00C348E5" w:rsidP="00051568">
      <w:pPr>
        <w:tabs>
          <w:tab w:val="right" w:pos="8788"/>
        </w:tabs>
        <w:autoSpaceDE w:val="0"/>
        <w:autoSpaceDN w:val="0"/>
        <w:adjustRightInd w:val="0"/>
        <w:jc w:val="both"/>
      </w:pPr>
      <w:r w:rsidRPr="00537596">
        <w:t xml:space="preserve">4.2.1. Remoções, forro e pintura </w:t>
      </w:r>
      <w:r w:rsidR="00051568">
        <w:t>.</w:t>
      </w:r>
      <w:r w:rsidRPr="00537596">
        <w:t>...........................................</w:t>
      </w:r>
      <w:r w:rsidR="00051568">
        <w:t>...........................................</w:t>
      </w:r>
      <w:r w:rsidRPr="00537596">
        <w:t>................................</w:t>
      </w:r>
      <w:r w:rsidR="00051568">
        <w:t>..</w:t>
      </w:r>
      <w:r w:rsidRPr="00537596">
        <w:t>6</w:t>
      </w:r>
    </w:p>
    <w:p w:rsidR="00C348E5" w:rsidRPr="00537596" w:rsidRDefault="00C348E5" w:rsidP="00C348E5">
      <w:pPr>
        <w:autoSpaceDE w:val="0"/>
        <w:autoSpaceDN w:val="0"/>
        <w:adjustRightInd w:val="0"/>
      </w:pPr>
      <w:r w:rsidRPr="00537596">
        <w:t xml:space="preserve">4.3. CONSTRUÇÃO DE SALA PARA ARQUIVO </w:t>
      </w:r>
      <w:r w:rsidR="00051568">
        <w:t>.</w:t>
      </w:r>
      <w:r w:rsidRPr="00537596">
        <w:t>..................</w:t>
      </w:r>
      <w:r w:rsidR="00051568">
        <w:t>....................................</w:t>
      </w:r>
      <w:r w:rsidRPr="00537596">
        <w:t>.................................</w:t>
      </w:r>
      <w:r w:rsidR="00051568">
        <w:t>.</w:t>
      </w:r>
      <w:r w:rsidR="00051568" w:rsidRPr="00051568">
        <w:rPr>
          <w:sz w:val="10"/>
          <w:szCs w:val="10"/>
        </w:rPr>
        <w:t>.</w:t>
      </w:r>
      <w:r w:rsidRPr="00537596">
        <w:t>7</w:t>
      </w:r>
    </w:p>
    <w:p w:rsidR="00C348E5" w:rsidRPr="00537596" w:rsidRDefault="00C348E5" w:rsidP="00C348E5">
      <w:pPr>
        <w:autoSpaceDE w:val="0"/>
        <w:autoSpaceDN w:val="0"/>
        <w:adjustRightInd w:val="0"/>
      </w:pPr>
      <w:r w:rsidRPr="00537596">
        <w:t>4.3.1. Demolições e retiradas.......</w:t>
      </w:r>
      <w:r w:rsidR="00051568">
        <w:t>.</w:t>
      </w:r>
      <w:r w:rsidRPr="00537596">
        <w:t>..........................................................</w:t>
      </w:r>
      <w:r w:rsidR="00051568">
        <w:t>.............................................</w:t>
      </w:r>
      <w:r w:rsidRPr="00537596">
        <w:t>...............</w:t>
      </w:r>
      <w:r w:rsidR="00051568">
        <w:t>.</w:t>
      </w:r>
      <w:r w:rsidRPr="00537596">
        <w:t>7</w:t>
      </w:r>
    </w:p>
    <w:p w:rsidR="00C348E5" w:rsidRPr="00537596" w:rsidRDefault="00C348E5" w:rsidP="00C348E5">
      <w:pPr>
        <w:autoSpaceDE w:val="0"/>
        <w:autoSpaceDN w:val="0"/>
        <w:adjustRightInd w:val="0"/>
      </w:pPr>
      <w:r w:rsidRPr="00537596">
        <w:t>4.3.2. Elementos de vedação e esquadrias ...............................................</w:t>
      </w:r>
      <w:r w:rsidR="00051568">
        <w:t>..............................................</w:t>
      </w:r>
      <w:r w:rsidRPr="00537596">
        <w:t>............</w:t>
      </w:r>
      <w:r w:rsidR="00051568">
        <w:t>.</w:t>
      </w:r>
      <w:r w:rsidRPr="00537596">
        <w:t>7</w:t>
      </w:r>
    </w:p>
    <w:p w:rsidR="00C348E5" w:rsidRPr="00537596" w:rsidRDefault="00C348E5" w:rsidP="00C348E5">
      <w:pPr>
        <w:autoSpaceDE w:val="0"/>
        <w:autoSpaceDN w:val="0"/>
        <w:adjustRightInd w:val="0"/>
      </w:pPr>
      <w:r w:rsidRPr="00537596">
        <w:t>4.3.3. Revestimento de pisos e pinturas de parede e teto.</w:t>
      </w:r>
      <w:r w:rsidR="00051568">
        <w:t>.</w:t>
      </w:r>
      <w:r w:rsidRPr="00537596">
        <w:t>....................</w:t>
      </w:r>
      <w:r w:rsidR="00051568">
        <w:t>..............................................</w:t>
      </w:r>
      <w:r w:rsidRPr="00537596">
        <w:t>...............</w:t>
      </w:r>
      <w:r w:rsidR="00051568">
        <w:t>.</w:t>
      </w:r>
      <w:r w:rsidR="00051568" w:rsidRPr="00051568">
        <w:rPr>
          <w:sz w:val="10"/>
          <w:szCs w:val="10"/>
        </w:rPr>
        <w:t>.</w:t>
      </w:r>
      <w:r w:rsidRPr="00537596">
        <w:t>7</w:t>
      </w:r>
    </w:p>
    <w:p w:rsidR="00C348E5" w:rsidRPr="00537596" w:rsidRDefault="00C348E5" w:rsidP="00C348E5">
      <w:pPr>
        <w:autoSpaceDE w:val="0"/>
        <w:autoSpaceDN w:val="0"/>
        <w:adjustRightInd w:val="0"/>
      </w:pPr>
      <w:r w:rsidRPr="00537596">
        <w:t>4.3.4. Instalações elétricas e ampliação da caixa de inspeção. ...........................</w:t>
      </w:r>
      <w:r w:rsidR="00051568">
        <w:t>................................................</w:t>
      </w:r>
      <w:r w:rsidRPr="00537596">
        <w:t>7</w:t>
      </w:r>
    </w:p>
    <w:p w:rsidR="00C348E5" w:rsidRPr="00537596" w:rsidRDefault="00C348E5" w:rsidP="00C348E5">
      <w:r w:rsidRPr="00537596">
        <w:t>5. LIMPEZA ..........................................................................................................</w:t>
      </w:r>
      <w:r w:rsidR="00051568">
        <w:t>...........................................</w:t>
      </w:r>
      <w:r w:rsidRPr="00537596">
        <w:t>. 8</w:t>
      </w:r>
    </w:p>
    <w:p w:rsidR="00C348E5" w:rsidRPr="00537596" w:rsidRDefault="00C348E5"/>
    <w:p w:rsidR="00051568" w:rsidRDefault="00051568">
      <w:r>
        <w:br w:type="page"/>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lastRenderedPageBreak/>
        <w:t>1. OBJETIVO</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O presente memorial é parte integrante do projeto básico e foi elaborado a fim de</w:t>
      </w:r>
      <w:r w:rsidR="00051568" w:rsidRPr="005E7F5C">
        <w:rPr>
          <w:sz w:val="22"/>
          <w:szCs w:val="22"/>
        </w:rPr>
        <w:t xml:space="preserve"> </w:t>
      </w:r>
      <w:r w:rsidRPr="005E7F5C">
        <w:rPr>
          <w:sz w:val="22"/>
          <w:szCs w:val="22"/>
        </w:rPr>
        <w:t>prestar os esclarecimentos quanto a reforma a ser realizada na Edificação (Sede) da</w:t>
      </w:r>
      <w:r w:rsidR="00051568" w:rsidRPr="005E7F5C">
        <w:rPr>
          <w:sz w:val="22"/>
          <w:szCs w:val="22"/>
        </w:rPr>
        <w:t xml:space="preserve"> </w:t>
      </w:r>
      <w:r w:rsidRPr="005E7F5C">
        <w:rPr>
          <w:sz w:val="22"/>
          <w:szCs w:val="22"/>
        </w:rPr>
        <w:t>Câmara Municipal de Foz do Iguaçu, localizada na Tv. Oscar Muxfeldt, 81 - Centro, Foz do</w:t>
      </w:r>
      <w:r w:rsidR="00051568" w:rsidRPr="005E7F5C">
        <w:rPr>
          <w:sz w:val="22"/>
          <w:szCs w:val="22"/>
        </w:rPr>
        <w:t xml:space="preserve"> </w:t>
      </w:r>
      <w:r w:rsidRPr="005E7F5C">
        <w:rPr>
          <w:sz w:val="22"/>
          <w:szCs w:val="22"/>
        </w:rPr>
        <w:t>Iguaçu - PR.</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Tal documento serve de manual referente à obra que será realizada. Descreve as</w:t>
      </w:r>
      <w:r w:rsidR="00051568" w:rsidRPr="005E7F5C">
        <w:rPr>
          <w:sz w:val="22"/>
          <w:szCs w:val="22"/>
        </w:rPr>
        <w:t xml:space="preserve"> </w:t>
      </w:r>
      <w:r w:rsidRPr="005E7F5C">
        <w:rPr>
          <w:sz w:val="22"/>
          <w:szCs w:val="22"/>
        </w:rPr>
        <w:t>técnicas aplicadas para a construção. É de extrema importância que seja analisado</w:t>
      </w:r>
      <w:r w:rsidR="00051568" w:rsidRPr="005E7F5C">
        <w:rPr>
          <w:sz w:val="22"/>
          <w:szCs w:val="22"/>
        </w:rPr>
        <w:t xml:space="preserve"> </w:t>
      </w:r>
      <w:r w:rsidRPr="005E7F5C">
        <w:rPr>
          <w:sz w:val="22"/>
          <w:szCs w:val="22"/>
        </w:rPr>
        <w:t>anteriormente a elaboração do orçamento pela empresa para elaboração de sua proposta.</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Em conjunto com os demais projetos, planilhas e cronograma que compõem o projeto</w:t>
      </w:r>
      <w:r w:rsidR="00051568" w:rsidRPr="005E7F5C">
        <w:rPr>
          <w:sz w:val="22"/>
          <w:szCs w:val="22"/>
        </w:rPr>
        <w:t xml:space="preserve"> </w:t>
      </w:r>
      <w:r w:rsidRPr="005E7F5C">
        <w:rPr>
          <w:sz w:val="22"/>
          <w:szCs w:val="22"/>
        </w:rPr>
        <w:t>básico, devem ser rigorosamente obedecidos durante a obra e sempre consultados, a fim</w:t>
      </w:r>
      <w:r w:rsidR="00051568" w:rsidRPr="005E7F5C">
        <w:rPr>
          <w:sz w:val="22"/>
          <w:szCs w:val="22"/>
        </w:rPr>
        <w:t xml:space="preserve"> </w:t>
      </w:r>
      <w:r w:rsidRPr="005E7F5C">
        <w:rPr>
          <w:sz w:val="22"/>
          <w:szCs w:val="22"/>
        </w:rPr>
        <w:t>de que se garanta o resultado final esperado.</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Na planilha encontram-se detalhado todos os serviços e seus custos relativos.</w:t>
      </w:r>
      <w:r w:rsidR="00051568" w:rsidRPr="005E7F5C">
        <w:rPr>
          <w:sz w:val="22"/>
          <w:szCs w:val="22"/>
        </w:rPr>
        <w:t xml:space="preserve"> </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Devem-se seguir todos esses documentos como referência.</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2. CONSIDERAÇÕES GERAIS</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Em virtude de vícios e falhas construtivas no telhado da edificação, gerou-se</w:t>
      </w:r>
      <w:r w:rsidR="00051568" w:rsidRPr="005E7F5C">
        <w:rPr>
          <w:sz w:val="22"/>
          <w:szCs w:val="22"/>
        </w:rPr>
        <w:t xml:space="preserve"> </w:t>
      </w:r>
      <w:r w:rsidRPr="005E7F5C">
        <w:rPr>
          <w:sz w:val="22"/>
          <w:szCs w:val="22"/>
        </w:rPr>
        <w:t>patologias devido a infiltrações de águas pluviais, ocasionando mofos e presença de fungos</w:t>
      </w:r>
      <w:r w:rsidR="00051568" w:rsidRPr="005E7F5C">
        <w:rPr>
          <w:sz w:val="22"/>
          <w:szCs w:val="22"/>
        </w:rPr>
        <w:t xml:space="preserve"> </w:t>
      </w:r>
      <w:r w:rsidRPr="005E7F5C">
        <w:rPr>
          <w:sz w:val="22"/>
          <w:szCs w:val="22"/>
        </w:rPr>
        <w:t>na parte interna do forro. Devido a essa situação, será feito a reforma do telhado</w:t>
      </w:r>
      <w:r w:rsidR="00051568" w:rsidRPr="005E7F5C">
        <w:rPr>
          <w:sz w:val="22"/>
          <w:szCs w:val="22"/>
        </w:rPr>
        <w:t xml:space="preserve"> </w:t>
      </w:r>
      <w:r w:rsidRPr="005E7F5C">
        <w:rPr>
          <w:sz w:val="22"/>
          <w:szCs w:val="22"/>
        </w:rPr>
        <w:t>substituindo o mesmo por outros materiais a fim de otimizar a utilização e prolongar a vida</w:t>
      </w:r>
      <w:r w:rsidR="00051568" w:rsidRPr="005E7F5C">
        <w:rPr>
          <w:sz w:val="22"/>
          <w:szCs w:val="22"/>
        </w:rPr>
        <w:t xml:space="preserve"> </w:t>
      </w:r>
      <w:r w:rsidRPr="005E7F5C">
        <w:rPr>
          <w:sz w:val="22"/>
          <w:szCs w:val="22"/>
        </w:rPr>
        <w:t>útil da estrutura, atendendo assim as necessidades solicitadas.</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2.1. DOS SERVIÇOS</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2.1.1. Do início dos serviços:</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A contratada deverá apresentar quando do início dos serviços, Anotação ou</w:t>
      </w:r>
      <w:r w:rsidR="00051568" w:rsidRPr="005E7F5C">
        <w:rPr>
          <w:sz w:val="22"/>
          <w:szCs w:val="22"/>
        </w:rPr>
        <w:t xml:space="preserve"> </w:t>
      </w:r>
      <w:r w:rsidRPr="005E7F5C">
        <w:rPr>
          <w:sz w:val="22"/>
          <w:szCs w:val="22"/>
        </w:rPr>
        <w:t>Registro de Responsabilidade Técnica devidamente registrados no CREA ou CAU. Os</w:t>
      </w:r>
      <w:r w:rsidR="00051568" w:rsidRPr="005E7F5C">
        <w:rPr>
          <w:sz w:val="22"/>
          <w:szCs w:val="22"/>
        </w:rPr>
        <w:t xml:space="preserve"> </w:t>
      </w:r>
      <w:r w:rsidRPr="005E7F5C">
        <w:rPr>
          <w:sz w:val="22"/>
          <w:szCs w:val="22"/>
        </w:rPr>
        <w:t>serviços não serão iniciados antes da apresentação da A.R.T. ou R.R.T. e do Engenheiro ou</w:t>
      </w:r>
      <w:r w:rsidR="00051568" w:rsidRPr="005E7F5C">
        <w:rPr>
          <w:sz w:val="22"/>
          <w:szCs w:val="22"/>
        </w:rPr>
        <w:t xml:space="preserve"> </w:t>
      </w:r>
      <w:r w:rsidRPr="005E7F5C">
        <w:rPr>
          <w:sz w:val="22"/>
          <w:szCs w:val="22"/>
        </w:rPr>
        <w:t>Arquiteto responsável pelos serviços. O Engenheiro ou Arquiteto responsável pelos serviços</w:t>
      </w:r>
      <w:r w:rsidR="00051568" w:rsidRPr="005E7F5C">
        <w:rPr>
          <w:sz w:val="22"/>
          <w:szCs w:val="22"/>
        </w:rPr>
        <w:t xml:space="preserve"> </w:t>
      </w:r>
      <w:r w:rsidRPr="005E7F5C">
        <w:rPr>
          <w:sz w:val="22"/>
          <w:szCs w:val="22"/>
        </w:rPr>
        <w:t>deverá ter pleno conhecimento das atividades a serem realizadas, deverá acompanhar os</w:t>
      </w:r>
      <w:r w:rsidR="00051568" w:rsidRPr="005E7F5C">
        <w:rPr>
          <w:sz w:val="22"/>
          <w:szCs w:val="22"/>
        </w:rPr>
        <w:t xml:space="preserve"> </w:t>
      </w:r>
      <w:r w:rsidRPr="005E7F5C">
        <w:rPr>
          <w:sz w:val="22"/>
          <w:szCs w:val="22"/>
        </w:rPr>
        <w:t>serviços e agir tecnicamente junto com a fiscalização na elucidação de quaisquer demandas</w:t>
      </w:r>
    </w:p>
    <w:p w:rsidR="00051568" w:rsidRPr="005E7F5C" w:rsidRDefault="00C348E5" w:rsidP="005E7F5C">
      <w:pPr>
        <w:autoSpaceDE w:val="0"/>
        <w:autoSpaceDN w:val="0"/>
        <w:adjustRightInd w:val="0"/>
        <w:spacing w:line="360" w:lineRule="auto"/>
        <w:jc w:val="both"/>
        <w:rPr>
          <w:sz w:val="22"/>
          <w:szCs w:val="22"/>
        </w:rPr>
      </w:pPr>
      <w:proofErr w:type="gramStart"/>
      <w:r w:rsidRPr="005E7F5C">
        <w:rPr>
          <w:sz w:val="22"/>
          <w:szCs w:val="22"/>
        </w:rPr>
        <w:t>técnicas</w:t>
      </w:r>
      <w:proofErr w:type="gramEnd"/>
      <w:r w:rsidRPr="005E7F5C">
        <w:rPr>
          <w:sz w:val="22"/>
          <w:szCs w:val="22"/>
        </w:rPr>
        <w:t xml:space="preserve"> a solucionar.</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2.1.2. Da execução dos serviços:</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Todas as ordens de serviço ou comunicações entre a contratante e a contratada</w:t>
      </w:r>
      <w:r w:rsidR="00051568" w:rsidRPr="005E7F5C">
        <w:rPr>
          <w:sz w:val="22"/>
          <w:szCs w:val="22"/>
        </w:rPr>
        <w:t xml:space="preserve"> </w:t>
      </w:r>
      <w:r w:rsidRPr="005E7F5C">
        <w:rPr>
          <w:sz w:val="22"/>
          <w:szCs w:val="22"/>
        </w:rPr>
        <w:t>serão transmitidas por escrito ou por meio eletrônico. Todo o planejamento de serviços a</w:t>
      </w:r>
      <w:r w:rsidR="00051568" w:rsidRPr="005E7F5C">
        <w:rPr>
          <w:sz w:val="22"/>
          <w:szCs w:val="22"/>
        </w:rPr>
        <w:t xml:space="preserve"> </w:t>
      </w:r>
      <w:r w:rsidRPr="005E7F5C">
        <w:rPr>
          <w:sz w:val="22"/>
          <w:szCs w:val="22"/>
        </w:rPr>
        <w:t>executar, bem como serviços esporádicos, pontuais e/ou emergenciais serão comunicados</w:t>
      </w:r>
      <w:r w:rsidR="00051568" w:rsidRPr="005E7F5C">
        <w:rPr>
          <w:sz w:val="22"/>
          <w:szCs w:val="22"/>
        </w:rPr>
        <w:t xml:space="preserve"> </w:t>
      </w:r>
      <w:r w:rsidRPr="005E7F5C">
        <w:rPr>
          <w:sz w:val="22"/>
          <w:szCs w:val="22"/>
        </w:rPr>
        <w:t>para a PMFI, através do Departamento de Obras, da Secretaria de Obras.</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lastRenderedPageBreak/>
        <w:t>2.1.3. Serviços Preliminares:</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A Empreiteira deverá instalar em local visível a placa da obra, de acordo com as</w:t>
      </w:r>
      <w:r w:rsidR="00051568" w:rsidRPr="005E7F5C">
        <w:rPr>
          <w:sz w:val="22"/>
          <w:szCs w:val="22"/>
        </w:rPr>
        <w:t xml:space="preserve"> </w:t>
      </w:r>
      <w:r w:rsidRPr="005E7F5C">
        <w:rPr>
          <w:sz w:val="22"/>
          <w:szCs w:val="22"/>
        </w:rPr>
        <w:t>exigências do CREA - Conselho Regional de Engenharia, Arquitetura e Agronomia e da</w:t>
      </w:r>
      <w:r w:rsidR="00051568" w:rsidRPr="005E7F5C">
        <w:rPr>
          <w:sz w:val="22"/>
          <w:szCs w:val="22"/>
        </w:rPr>
        <w:t xml:space="preserve"> </w:t>
      </w:r>
      <w:r w:rsidRPr="005E7F5C">
        <w:rPr>
          <w:sz w:val="22"/>
          <w:szCs w:val="22"/>
        </w:rPr>
        <w:t>Prefeitura Municipal.</w:t>
      </w:r>
      <w:r w:rsidR="00051568" w:rsidRPr="005E7F5C">
        <w:rPr>
          <w:sz w:val="22"/>
          <w:szCs w:val="22"/>
        </w:rPr>
        <w:t xml:space="preserve"> </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A contratada deverá elaborar e aprovar o PGRCC (Plano de Gerenciamento de</w:t>
      </w:r>
      <w:r w:rsidR="00051568" w:rsidRPr="005E7F5C">
        <w:rPr>
          <w:sz w:val="22"/>
          <w:szCs w:val="22"/>
        </w:rPr>
        <w:t xml:space="preserve"> </w:t>
      </w:r>
      <w:r w:rsidRPr="005E7F5C">
        <w:rPr>
          <w:sz w:val="22"/>
          <w:szCs w:val="22"/>
        </w:rPr>
        <w:t>Resíduos da Construção Civil) para a obra, com um profissional técnico habilitado para tal.</w:t>
      </w:r>
      <w:r w:rsidR="00051568" w:rsidRPr="005E7F5C">
        <w:rPr>
          <w:sz w:val="22"/>
          <w:szCs w:val="22"/>
        </w:rPr>
        <w:t xml:space="preserve"> </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Será instalada uma placa de obra, dimensões de 2,25 X 2,00 m, com todas as</w:t>
      </w:r>
      <w:r w:rsidR="00051568" w:rsidRPr="005E7F5C">
        <w:rPr>
          <w:sz w:val="22"/>
          <w:szCs w:val="22"/>
        </w:rPr>
        <w:t xml:space="preserve"> </w:t>
      </w:r>
      <w:r w:rsidRPr="005E7F5C">
        <w:rPr>
          <w:sz w:val="22"/>
          <w:szCs w:val="22"/>
        </w:rPr>
        <w:t>informações necessárias para identificar responsáveis técnicos da execução da obra,</w:t>
      </w:r>
      <w:r w:rsidR="00051568" w:rsidRPr="005E7F5C">
        <w:rPr>
          <w:sz w:val="22"/>
          <w:szCs w:val="22"/>
        </w:rPr>
        <w:t xml:space="preserve"> </w:t>
      </w:r>
      <w:r w:rsidRPr="005E7F5C">
        <w:rPr>
          <w:sz w:val="22"/>
          <w:szCs w:val="22"/>
        </w:rPr>
        <w:t>empresa executante, valor da obra e identificando os participantes do convênio</w:t>
      </w:r>
      <w:r w:rsidR="00051568" w:rsidRPr="005E7F5C">
        <w:rPr>
          <w:sz w:val="22"/>
          <w:szCs w:val="22"/>
        </w:rPr>
        <w:t xml:space="preserve"> </w:t>
      </w:r>
      <w:r w:rsidRPr="005E7F5C">
        <w:rPr>
          <w:sz w:val="22"/>
          <w:szCs w:val="22"/>
        </w:rPr>
        <w:t xml:space="preserve">responsáveis pelo pagamento da mesma, </w:t>
      </w:r>
      <w:proofErr w:type="gramStart"/>
      <w:r w:rsidRPr="005E7F5C">
        <w:rPr>
          <w:sz w:val="22"/>
          <w:szCs w:val="22"/>
        </w:rPr>
        <w:t>Engenheiro(</w:t>
      </w:r>
      <w:proofErr w:type="gramEnd"/>
      <w:r w:rsidRPr="005E7F5C">
        <w:rPr>
          <w:sz w:val="22"/>
          <w:szCs w:val="22"/>
        </w:rPr>
        <w:t>a) Responsável pela Obra e</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Identificação da PMFI.</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3. INSTALAÇÃO DA OBRA</w:t>
      </w:r>
    </w:p>
    <w:p w:rsidR="00051568" w:rsidRPr="005E7F5C" w:rsidRDefault="00C348E5" w:rsidP="005E7F5C">
      <w:pPr>
        <w:autoSpaceDE w:val="0"/>
        <w:autoSpaceDN w:val="0"/>
        <w:adjustRightInd w:val="0"/>
        <w:spacing w:line="360" w:lineRule="auto"/>
        <w:jc w:val="both"/>
        <w:rPr>
          <w:sz w:val="22"/>
          <w:szCs w:val="22"/>
        </w:rPr>
      </w:pPr>
      <w:r w:rsidRPr="005E7F5C">
        <w:rPr>
          <w:sz w:val="22"/>
          <w:szCs w:val="22"/>
        </w:rPr>
        <w:t>Ficarão a cargo da Empreiteira todas as providências e despesas correspondentes</w:t>
      </w:r>
      <w:r w:rsidR="00051568" w:rsidRPr="005E7F5C">
        <w:rPr>
          <w:sz w:val="22"/>
          <w:szCs w:val="22"/>
        </w:rPr>
        <w:t xml:space="preserve"> </w:t>
      </w:r>
      <w:r w:rsidRPr="005E7F5C">
        <w:rPr>
          <w:sz w:val="22"/>
          <w:szCs w:val="22"/>
        </w:rPr>
        <w:t>às instalações provisórias, compreendendo maquinários, ferramentas e acessórios</w:t>
      </w:r>
      <w:r w:rsidR="00051568" w:rsidRPr="005E7F5C">
        <w:rPr>
          <w:sz w:val="22"/>
          <w:szCs w:val="22"/>
        </w:rPr>
        <w:t xml:space="preserve"> </w:t>
      </w:r>
      <w:r w:rsidRPr="005E7F5C">
        <w:rPr>
          <w:sz w:val="22"/>
          <w:szCs w:val="22"/>
        </w:rPr>
        <w:t>necessários, de acordo com a Norma Regulamentadora NR 18.</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4. SERVIÇOS DE REFORMA</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Os serviços deverão ser realizados em todas as dependências descritas no</w:t>
      </w:r>
      <w:r w:rsidR="00051568" w:rsidRPr="005E7F5C">
        <w:rPr>
          <w:sz w:val="22"/>
          <w:szCs w:val="22"/>
        </w:rPr>
        <w:t xml:space="preserve"> </w:t>
      </w:r>
      <w:r w:rsidRPr="005E7F5C">
        <w:rPr>
          <w:sz w:val="22"/>
          <w:szCs w:val="22"/>
        </w:rPr>
        <w:t>presente memorial.</w:t>
      </w:r>
    </w:p>
    <w:p w:rsidR="00051568" w:rsidRPr="005E7F5C" w:rsidRDefault="00051568" w:rsidP="005E7F5C">
      <w:pPr>
        <w:autoSpaceDE w:val="0"/>
        <w:autoSpaceDN w:val="0"/>
        <w:adjustRightInd w:val="0"/>
        <w:spacing w:line="360" w:lineRule="auto"/>
        <w:jc w:val="both"/>
        <w:rPr>
          <w:sz w:val="22"/>
          <w:szCs w:val="22"/>
        </w:rPr>
      </w:pP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4.1. SUBSTITUIÇÃO DA COBERTURA</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4.1.1. Demolições e retiradas.</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 Remoção de telhas, de fibrocimento, metálica e cerâmica, de forma manual, sem</w:t>
      </w:r>
      <w:r w:rsidR="00051568" w:rsidRPr="005E7F5C">
        <w:rPr>
          <w:sz w:val="22"/>
          <w:szCs w:val="22"/>
        </w:rPr>
        <w:t xml:space="preserve"> </w:t>
      </w:r>
      <w:r w:rsidRPr="005E7F5C">
        <w:rPr>
          <w:sz w:val="22"/>
          <w:szCs w:val="22"/>
        </w:rPr>
        <w:t>reaproveitamento;</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 Retirada e reinstalação de ar condicionado;</w:t>
      </w:r>
    </w:p>
    <w:p w:rsidR="00C348E5" w:rsidRPr="005E7F5C" w:rsidRDefault="00C348E5" w:rsidP="005E7F5C">
      <w:pPr>
        <w:autoSpaceDE w:val="0"/>
        <w:autoSpaceDN w:val="0"/>
        <w:adjustRightInd w:val="0"/>
        <w:spacing w:line="360" w:lineRule="auto"/>
        <w:jc w:val="both"/>
        <w:rPr>
          <w:sz w:val="22"/>
          <w:szCs w:val="22"/>
        </w:rPr>
      </w:pPr>
      <w:r w:rsidRPr="005E7F5C">
        <w:rPr>
          <w:sz w:val="22"/>
          <w:szCs w:val="22"/>
        </w:rPr>
        <w:t xml:space="preserve">- Retirada e reinstalação de barra chata para </w:t>
      </w:r>
      <w:proofErr w:type="spellStart"/>
      <w:r w:rsidRPr="005E7F5C">
        <w:rPr>
          <w:sz w:val="22"/>
          <w:szCs w:val="22"/>
        </w:rPr>
        <w:t>spda</w:t>
      </w:r>
      <w:proofErr w:type="spellEnd"/>
      <w:r w:rsidRPr="005E7F5C">
        <w:rPr>
          <w:sz w:val="22"/>
          <w:szCs w:val="22"/>
        </w:rPr>
        <w:t>;</w:t>
      </w:r>
    </w:p>
    <w:p w:rsidR="00C348E5" w:rsidRPr="005E7F5C" w:rsidRDefault="00C348E5" w:rsidP="005E7F5C">
      <w:pPr>
        <w:autoSpaceDE w:val="0"/>
        <w:autoSpaceDN w:val="0"/>
        <w:adjustRightInd w:val="0"/>
        <w:spacing w:line="360" w:lineRule="auto"/>
        <w:rPr>
          <w:sz w:val="22"/>
          <w:szCs w:val="22"/>
        </w:rPr>
      </w:pPr>
      <w:r w:rsidRPr="005E7F5C">
        <w:rPr>
          <w:sz w:val="22"/>
          <w:szCs w:val="22"/>
        </w:rPr>
        <w:t>- Remoção de calha ou rufo metálicos</w:t>
      </w:r>
    </w:p>
    <w:p w:rsidR="00C348E5" w:rsidRPr="005E7F5C" w:rsidRDefault="00C348E5" w:rsidP="005E7F5C">
      <w:pPr>
        <w:spacing w:line="360" w:lineRule="auto"/>
        <w:rPr>
          <w:sz w:val="22"/>
          <w:szCs w:val="22"/>
        </w:rPr>
      </w:pPr>
      <w:r w:rsidRPr="005E7F5C">
        <w:rPr>
          <w:sz w:val="22"/>
          <w:szCs w:val="22"/>
        </w:rPr>
        <w:t>- Retirada e reinstalação de cerca elétrica.</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99"/>
      </w:tblGrid>
      <w:tr w:rsidR="00C348E5" w:rsidTr="00C348E5">
        <w:trPr>
          <w:trHeight w:val="2339"/>
        </w:trPr>
        <w:tc>
          <w:tcPr>
            <w:tcW w:w="4389" w:type="dxa"/>
          </w:tcPr>
          <w:p w:rsidR="00C348E5" w:rsidRDefault="00C348E5" w:rsidP="00C348E5">
            <w:pPr>
              <w:rPr>
                <w:rFonts w:ascii="CIDFont+F3" w:hAnsi="CIDFont+F3" w:cs="CIDFont+F3"/>
              </w:rPr>
            </w:pPr>
            <w:r w:rsidRPr="00C348E5">
              <w:rPr>
                <w:rFonts w:ascii="CIDFont+F3" w:hAnsi="CIDFont+F3" w:cs="CIDFont+F3"/>
                <w:noProof/>
              </w:rPr>
              <w:drawing>
                <wp:inline distT="0" distB="0" distL="0" distR="0" wp14:anchorId="7C8393D7" wp14:editId="5ECB9904">
                  <wp:extent cx="2724150" cy="2031825"/>
                  <wp:effectExtent l="0" t="0" r="0" b="698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6449" cy="2033539"/>
                          </a:xfrm>
                          <a:prstGeom prst="rect">
                            <a:avLst/>
                          </a:prstGeom>
                          <a:noFill/>
                          <a:ln>
                            <a:noFill/>
                          </a:ln>
                        </pic:spPr>
                      </pic:pic>
                    </a:graphicData>
                  </a:graphic>
                </wp:inline>
              </w:drawing>
            </w:r>
          </w:p>
        </w:tc>
        <w:tc>
          <w:tcPr>
            <w:tcW w:w="4399" w:type="dxa"/>
          </w:tcPr>
          <w:p w:rsidR="00C348E5" w:rsidRDefault="00C348E5" w:rsidP="00C348E5">
            <w:pPr>
              <w:rPr>
                <w:rFonts w:ascii="CIDFont+F3" w:hAnsi="CIDFont+F3" w:cs="CIDFont+F3"/>
              </w:rPr>
            </w:pPr>
            <w:r w:rsidRPr="00C348E5">
              <w:rPr>
                <w:rFonts w:ascii="CIDFont+F3" w:hAnsi="CIDFont+F3" w:cs="CIDFont+F3"/>
                <w:noProof/>
              </w:rPr>
              <w:drawing>
                <wp:inline distT="0" distB="0" distL="0" distR="0" wp14:anchorId="7020BB8B" wp14:editId="32C7AA73">
                  <wp:extent cx="2716825" cy="2031365"/>
                  <wp:effectExtent l="0" t="0" r="7620" b="698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5583" cy="2037913"/>
                          </a:xfrm>
                          <a:prstGeom prst="rect">
                            <a:avLst/>
                          </a:prstGeom>
                          <a:noFill/>
                          <a:ln>
                            <a:noFill/>
                          </a:ln>
                        </pic:spPr>
                      </pic:pic>
                    </a:graphicData>
                  </a:graphic>
                </wp:inline>
              </w:drawing>
            </w:r>
          </w:p>
        </w:tc>
      </w:tr>
      <w:tr w:rsidR="00C348E5" w:rsidTr="00C348E5">
        <w:trPr>
          <w:trHeight w:val="2339"/>
        </w:trPr>
        <w:tc>
          <w:tcPr>
            <w:tcW w:w="4389" w:type="dxa"/>
          </w:tcPr>
          <w:p w:rsidR="00C348E5" w:rsidRPr="00C348E5" w:rsidRDefault="00C348E5" w:rsidP="00C348E5">
            <w:pPr>
              <w:rPr>
                <w:rFonts w:ascii="CIDFont+F3" w:hAnsi="CIDFont+F3" w:cs="CIDFont+F3"/>
                <w:noProof/>
              </w:rPr>
            </w:pPr>
            <w:r w:rsidRPr="00C348E5">
              <w:rPr>
                <w:rFonts w:ascii="CIDFont+F3" w:hAnsi="CIDFont+F3" w:cs="CIDFont+F3"/>
                <w:noProof/>
              </w:rPr>
              <w:lastRenderedPageBreak/>
              <w:drawing>
                <wp:inline distT="0" distB="0" distL="0" distR="0">
                  <wp:extent cx="2745670" cy="2047875"/>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5898" cy="2055504"/>
                          </a:xfrm>
                          <a:prstGeom prst="rect">
                            <a:avLst/>
                          </a:prstGeom>
                          <a:noFill/>
                          <a:ln>
                            <a:noFill/>
                          </a:ln>
                        </pic:spPr>
                      </pic:pic>
                    </a:graphicData>
                  </a:graphic>
                </wp:inline>
              </w:drawing>
            </w:r>
          </w:p>
        </w:tc>
        <w:tc>
          <w:tcPr>
            <w:tcW w:w="4399" w:type="dxa"/>
          </w:tcPr>
          <w:p w:rsidR="00C348E5" w:rsidRPr="00C348E5" w:rsidRDefault="00C348E5" w:rsidP="00C348E5">
            <w:pPr>
              <w:rPr>
                <w:rFonts w:ascii="CIDFont+F3" w:hAnsi="CIDFont+F3" w:cs="CIDFont+F3"/>
                <w:noProof/>
              </w:rPr>
            </w:pPr>
            <w:r w:rsidRPr="00C348E5">
              <w:rPr>
                <w:rFonts w:ascii="CIDFont+F3" w:hAnsi="CIDFont+F3" w:cs="CIDFont+F3"/>
                <w:noProof/>
              </w:rPr>
              <w:drawing>
                <wp:inline distT="0" distB="0" distL="0" distR="0">
                  <wp:extent cx="2751646" cy="20574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7626" cy="2061872"/>
                          </a:xfrm>
                          <a:prstGeom prst="rect">
                            <a:avLst/>
                          </a:prstGeom>
                          <a:noFill/>
                          <a:ln>
                            <a:noFill/>
                          </a:ln>
                        </pic:spPr>
                      </pic:pic>
                    </a:graphicData>
                  </a:graphic>
                </wp:inline>
              </w:drawing>
            </w:r>
          </w:p>
        </w:tc>
      </w:tr>
    </w:tbl>
    <w:p w:rsidR="00C348E5" w:rsidRPr="00537596" w:rsidRDefault="00C348E5" w:rsidP="00C348E5">
      <w:r w:rsidRPr="00537596">
        <w:t>Imagem 1: Fotos da cobertura e caixa d’água. Fonte: PMFI</w:t>
      </w:r>
    </w:p>
    <w:p w:rsidR="00C348E5" w:rsidRDefault="00C348E5" w:rsidP="00C348E5">
      <w:pPr>
        <w:rPr>
          <w:rFonts w:ascii="CIDFont+F3" w:hAnsi="CIDFont+F3" w:cs="CIDFont+F3"/>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1045"/>
        <w:gridCol w:w="3497"/>
      </w:tblGrid>
      <w:tr w:rsidR="00C348E5" w:rsidTr="0088139F">
        <w:trPr>
          <w:trHeight w:val="2557"/>
        </w:trPr>
        <w:tc>
          <w:tcPr>
            <w:tcW w:w="5179" w:type="dxa"/>
            <w:gridSpan w:val="2"/>
          </w:tcPr>
          <w:p w:rsidR="00C348E5" w:rsidRDefault="00C348E5" w:rsidP="00C348E5">
            <w:pPr>
              <w:rPr>
                <w:rFonts w:ascii="CIDFont+F3" w:hAnsi="CIDFont+F3" w:cs="CIDFont+F3"/>
              </w:rPr>
            </w:pPr>
            <w:r w:rsidRPr="00C348E5">
              <w:rPr>
                <w:rFonts w:ascii="CIDFont+F3" w:hAnsi="CIDFont+F3" w:cs="CIDFont+F3"/>
                <w:noProof/>
              </w:rPr>
              <w:drawing>
                <wp:inline distT="0" distB="0" distL="0" distR="0">
                  <wp:extent cx="3129300" cy="233362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1680" cy="2342857"/>
                          </a:xfrm>
                          <a:prstGeom prst="rect">
                            <a:avLst/>
                          </a:prstGeom>
                          <a:noFill/>
                          <a:ln>
                            <a:noFill/>
                          </a:ln>
                        </pic:spPr>
                      </pic:pic>
                    </a:graphicData>
                  </a:graphic>
                </wp:inline>
              </w:drawing>
            </w:r>
          </w:p>
        </w:tc>
        <w:tc>
          <w:tcPr>
            <w:tcW w:w="3497" w:type="dxa"/>
          </w:tcPr>
          <w:p w:rsidR="00C348E5" w:rsidRDefault="00C348E5" w:rsidP="00C348E5">
            <w:pPr>
              <w:rPr>
                <w:rFonts w:ascii="CIDFont+F3" w:hAnsi="CIDFont+F3" w:cs="CIDFont+F3"/>
              </w:rPr>
            </w:pPr>
            <w:r w:rsidRPr="00C348E5">
              <w:rPr>
                <w:rFonts w:ascii="CIDFont+F3" w:hAnsi="CIDFont+F3" w:cs="CIDFont+F3"/>
                <w:noProof/>
              </w:rPr>
              <w:drawing>
                <wp:inline distT="0" distB="0" distL="0" distR="0">
                  <wp:extent cx="1721644" cy="2295525"/>
                  <wp:effectExtent l="0" t="0" r="0"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6252" cy="2301670"/>
                          </a:xfrm>
                          <a:prstGeom prst="rect">
                            <a:avLst/>
                          </a:prstGeom>
                          <a:noFill/>
                          <a:ln>
                            <a:noFill/>
                          </a:ln>
                        </pic:spPr>
                      </pic:pic>
                    </a:graphicData>
                  </a:graphic>
                </wp:inline>
              </w:drawing>
            </w:r>
          </w:p>
        </w:tc>
      </w:tr>
      <w:tr w:rsidR="00C348E5" w:rsidTr="0088139F">
        <w:trPr>
          <w:trHeight w:val="2899"/>
        </w:trPr>
        <w:tc>
          <w:tcPr>
            <w:tcW w:w="4134" w:type="dxa"/>
          </w:tcPr>
          <w:p w:rsidR="00C348E5" w:rsidRDefault="00C348E5" w:rsidP="00C348E5">
            <w:pPr>
              <w:rPr>
                <w:rFonts w:ascii="CIDFont+F3" w:hAnsi="CIDFont+F3" w:cs="CIDFont+F3"/>
              </w:rPr>
            </w:pPr>
            <w:r w:rsidRPr="00C348E5">
              <w:rPr>
                <w:rFonts w:ascii="CIDFont+F3" w:hAnsi="CIDFont+F3" w:cs="CIDFont+F3"/>
                <w:noProof/>
              </w:rPr>
              <w:drawing>
                <wp:inline distT="0" distB="0" distL="0" distR="0">
                  <wp:extent cx="2438400" cy="1827607"/>
                  <wp:effectExtent l="0" t="0" r="0" b="127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4464" cy="1839648"/>
                          </a:xfrm>
                          <a:prstGeom prst="rect">
                            <a:avLst/>
                          </a:prstGeom>
                          <a:noFill/>
                          <a:ln>
                            <a:noFill/>
                          </a:ln>
                        </pic:spPr>
                      </pic:pic>
                    </a:graphicData>
                  </a:graphic>
                </wp:inline>
              </w:drawing>
            </w:r>
          </w:p>
        </w:tc>
        <w:tc>
          <w:tcPr>
            <w:tcW w:w="4542" w:type="dxa"/>
            <w:gridSpan w:val="2"/>
          </w:tcPr>
          <w:p w:rsidR="00C348E5" w:rsidRDefault="00C348E5" w:rsidP="00C348E5">
            <w:pPr>
              <w:rPr>
                <w:rFonts w:ascii="CIDFont+F3" w:hAnsi="CIDFont+F3" w:cs="CIDFont+F3"/>
              </w:rPr>
            </w:pPr>
            <w:r w:rsidRPr="00C348E5">
              <w:rPr>
                <w:rFonts w:ascii="CIDFont+F3" w:hAnsi="CIDFont+F3" w:cs="CIDFont+F3"/>
                <w:noProof/>
              </w:rPr>
              <w:drawing>
                <wp:inline distT="0" distB="0" distL="0" distR="0">
                  <wp:extent cx="2409825" cy="1801520"/>
                  <wp:effectExtent l="0" t="0" r="0" b="8255"/>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16063" cy="1806183"/>
                          </a:xfrm>
                          <a:prstGeom prst="rect">
                            <a:avLst/>
                          </a:prstGeom>
                          <a:noFill/>
                          <a:ln>
                            <a:noFill/>
                          </a:ln>
                        </pic:spPr>
                      </pic:pic>
                    </a:graphicData>
                  </a:graphic>
                </wp:inline>
              </w:drawing>
            </w:r>
          </w:p>
        </w:tc>
      </w:tr>
    </w:tbl>
    <w:p w:rsidR="00C348E5" w:rsidRPr="00537596" w:rsidRDefault="0088139F" w:rsidP="00C348E5">
      <w:r w:rsidRPr="00537596">
        <w:t>Imagem 2: Fotos da cobertura. Fonte: PMFI.</w:t>
      </w:r>
    </w:p>
    <w:p w:rsidR="0088139F" w:rsidRDefault="0088139F" w:rsidP="00C348E5">
      <w:pPr>
        <w:rPr>
          <w:rFonts w:ascii="CIDFont+F3" w:hAnsi="CIDFont+F3" w:cs="CIDFont+F3"/>
        </w:rPr>
      </w:pPr>
    </w:p>
    <w:p w:rsidR="0088139F" w:rsidRDefault="0088139F" w:rsidP="00C348E5">
      <w:pPr>
        <w:rPr>
          <w:rFonts w:ascii="CIDFont+F3" w:hAnsi="CIDFont+F3" w:cs="CIDFont+F3"/>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88139F" w:rsidTr="0088139F">
        <w:tc>
          <w:tcPr>
            <w:tcW w:w="4389" w:type="dxa"/>
          </w:tcPr>
          <w:p w:rsidR="0088139F" w:rsidRDefault="0088139F" w:rsidP="0088139F">
            <w:pPr>
              <w:jc w:val="right"/>
              <w:rPr>
                <w:rFonts w:ascii="CIDFont+F3" w:hAnsi="CIDFont+F3" w:cs="CIDFont+F3"/>
              </w:rPr>
            </w:pPr>
            <w:r w:rsidRPr="0088139F">
              <w:rPr>
                <w:rFonts w:ascii="CIDFont+F3" w:hAnsi="CIDFont+F3" w:cs="CIDFont+F3"/>
                <w:noProof/>
              </w:rPr>
              <w:lastRenderedPageBreak/>
              <w:drawing>
                <wp:inline distT="0" distB="0" distL="0" distR="0">
                  <wp:extent cx="2509546" cy="1876425"/>
                  <wp:effectExtent l="0" t="0" r="508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8508" cy="1883126"/>
                          </a:xfrm>
                          <a:prstGeom prst="rect">
                            <a:avLst/>
                          </a:prstGeom>
                          <a:noFill/>
                          <a:ln>
                            <a:noFill/>
                          </a:ln>
                        </pic:spPr>
                      </pic:pic>
                    </a:graphicData>
                  </a:graphic>
                </wp:inline>
              </w:drawing>
            </w:r>
          </w:p>
        </w:tc>
        <w:tc>
          <w:tcPr>
            <w:tcW w:w="4389" w:type="dxa"/>
          </w:tcPr>
          <w:p w:rsidR="0088139F" w:rsidRDefault="0088139F" w:rsidP="00C348E5">
            <w:pPr>
              <w:rPr>
                <w:rFonts w:ascii="CIDFont+F3" w:hAnsi="CIDFont+F3" w:cs="CIDFont+F3"/>
              </w:rPr>
            </w:pPr>
            <w:r w:rsidRPr="0088139F">
              <w:rPr>
                <w:rFonts w:ascii="CIDFont+F3" w:hAnsi="CIDFont+F3" w:cs="CIDFont+F3"/>
                <w:noProof/>
              </w:rPr>
              <w:drawing>
                <wp:inline distT="0" distB="0" distL="0" distR="0">
                  <wp:extent cx="2505075" cy="1868502"/>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1341" cy="1873176"/>
                          </a:xfrm>
                          <a:prstGeom prst="rect">
                            <a:avLst/>
                          </a:prstGeom>
                          <a:noFill/>
                          <a:ln>
                            <a:noFill/>
                          </a:ln>
                        </pic:spPr>
                      </pic:pic>
                    </a:graphicData>
                  </a:graphic>
                </wp:inline>
              </w:drawing>
            </w:r>
          </w:p>
        </w:tc>
      </w:tr>
    </w:tbl>
    <w:p w:rsidR="0088139F" w:rsidRPr="005E7F5C" w:rsidRDefault="0088139F" w:rsidP="005E7F5C">
      <w:pPr>
        <w:spacing w:line="360" w:lineRule="auto"/>
        <w:rPr>
          <w:sz w:val="22"/>
          <w:szCs w:val="22"/>
        </w:rPr>
      </w:pPr>
      <w:r w:rsidRPr="005E7F5C">
        <w:rPr>
          <w:sz w:val="22"/>
          <w:szCs w:val="22"/>
        </w:rPr>
        <w:t>Imagem 3: Fotos da cobertura. Fonte: PMFI.</w:t>
      </w:r>
    </w:p>
    <w:p w:rsidR="00C348E5" w:rsidRPr="005E7F5C" w:rsidRDefault="00C348E5" w:rsidP="005E7F5C">
      <w:pPr>
        <w:spacing w:line="360" w:lineRule="auto"/>
        <w:rPr>
          <w:sz w:val="22"/>
          <w:szCs w:val="22"/>
        </w:rPr>
      </w:pPr>
    </w:p>
    <w:p w:rsidR="0088139F" w:rsidRPr="005E7F5C" w:rsidRDefault="0088139F" w:rsidP="005E7F5C">
      <w:pPr>
        <w:autoSpaceDE w:val="0"/>
        <w:autoSpaceDN w:val="0"/>
        <w:adjustRightInd w:val="0"/>
        <w:spacing w:line="360" w:lineRule="auto"/>
        <w:rPr>
          <w:sz w:val="22"/>
          <w:szCs w:val="22"/>
        </w:rPr>
      </w:pPr>
      <w:r w:rsidRPr="005E7F5C">
        <w:rPr>
          <w:sz w:val="22"/>
          <w:szCs w:val="22"/>
        </w:rPr>
        <w:t>4.1.2. Cobertura</w:t>
      </w:r>
    </w:p>
    <w:p w:rsidR="0088139F" w:rsidRDefault="0088139F" w:rsidP="005E7F5C">
      <w:pPr>
        <w:autoSpaceDE w:val="0"/>
        <w:autoSpaceDN w:val="0"/>
        <w:adjustRightInd w:val="0"/>
        <w:spacing w:line="360" w:lineRule="auto"/>
        <w:rPr>
          <w:sz w:val="22"/>
          <w:szCs w:val="22"/>
        </w:rPr>
      </w:pPr>
      <w:r w:rsidRPr="005E7F5C">
        <w:rPr>
          <w:sz w:val="22"/>
          <w:szCs w:val="22"/>
        </w:rPr>
        <w:t xml:space="preserve">Deverá ser realizado o </w:t>
      </w:r>
      <w:proofErr w:type="spellStart"/>
      <w:r w:rsidRPr="005E7F5C">
        <w:rPr>
          <w:sz w:val="22"/>
          <w:szCs w:val="22"/>
        </w:rPr>
        <w:t>telhamento</w:t>
      </w:r>
      <w:proofErr w:type="spellEnd"/>
      <w:r w:rsidRPr="005E7F5C">
        <w:rPr>
          <w:sz w:val="22"/>
          <w:szCs w:val="22"/>
        </w:rPr>
        <w:t xml:space="preserve"> com telha metálica </w:t>
      </w:r>
      <w:proofErr w:type="spellStart"/>
      <w:r w:rsidRPr="005E7F5C">
        <w:rPr>
          <w:sz w:val="22"/>
          <w:szCs w:val="22"/>
        </w:rPr>
        <w:t>termoacústica</w:t>
      </w:r>
      <w:proofErr w:type="spellEnd"/>
      <w:r w:rsidRPr="005E7F5C">
        <w:rPr>
          <w:sz w:val="22"/>
          <w:szCs w:val="22"/>
        </w:rPr>
        <w:t xml:space="preserve"> E = 30 mm,</w:t>
      </w:r>
      <w:r w:rsidR="005E7F5C">
        <w:rPr>
          <w:sz w:val="22"/>
          <w:szCs w:val="22"/>
        </w:rPr>
        <w:t xml:space="preserve"> </w:t>
      </w:r>
      <w:r w:rsidRPr="005E7F5C">
        <w:rPr>
          <w:sz w:val="22"/>
          <w:szCs w:val="22"/>
        </w:rPr>
        <w:t xml:space="preserve">preenchimento em </w:t>
      </w:r>
      <w:proofErr w:type="spellStart"/>
      <w:r w:rsidRPr="005E7F5C">
        <w:rPr>
          <w:sz w:val="22"/>
          <w:szCs w:val="22"/>
        </w:rPr>
        <w:t>eps</w:t>
      </w:r>
      <w:proofErr w:type="spellEnd"/>
      <w:r w:rsidRPr="005E7F5C">
        <w:rPr>
          <w:sz w:val="22"/>
          <w:szCs w:val="22"/>
        </w:rPr>
        <w:t>, instalação de cumeeira e espigão, assim como a instalação telhas</w:t>
      </w:r>
      <w:r w:rsidR="005E7F5C">
        <w:rPr>
          <w:sz w:val="22"/>
          <w:szCs w:val="22"/>
        </w:rPr>
        <w:t xml:space="preserve"> </w:t>
      </w:r>
      <w:r w:rsidRPr="005E7F5C">
        <w:rPr>
          <w:sz w:val="22"/>
          <w:szCs w:val="22"/>
        </w:rPr>
        <w:t>translúcidas de fibra de vidro.</w:t>
      </w:r>
    </w:p>
    <w:p w:rsidR="005E7F5C" w:rsidRPr="005E7F5C" w:rsidRDefault="005E7F5C" w:rsidP="005E7F5C">
      <w:pPr>
        <w:autoSpaceDE w:val="0"/>
        <w:autoSpaceDN w:val="0"/>
        <w:adjustRightInd w:val="0"/>
        <w:spacing w:line="360" w:lineRule="auto"/>
        <w:rPr>
          <w:sz w:val="22"/>
          <w:szCs w:val="22"/>
        </w:rPr>
      </w:pPr>
    </w:p>
    <w:p w:rsidR="0088139F" w:rsidRPr="005E7F5C" w:rsidRDefault="0088139F" w:rsidP="005E7F5C">
      <w:pPr>
        <w:autoSpaceDE w:val="0"/>
        <w:autoSpaceDN w:val="0"/>
        <w:adjustRightInd w:val="0"/>
        <w:spacing w:line="360" w:lineRule="auto"/>
        <w:rPr>
          <w:sz w:val="22"/>
          <w:szCs w:val="22"/>
        </w:rPr>
      </w:pPr>
      <w:r w:rsidRPr="005E7F5C">
        <w:rPr>
          <w:sz w:val="22"/>
          <w:szCs w:val="22"/>
        </w:rPr>
        <w:t>4.1.3. Calhas e Rufos</w:t>
      </w:r>
    </w:p>
    <w:p w:rsidR="0088139F" w:rsidRDefault="0088139F" w:rsidP="005E7F5C">
      <w:pPr>
        <w:autoSpaceDE w:val="0"/>
        <w:autoSpaceDN w:val="0"/>
        <w:adjustRightInd w:val="0"/>
        <w:spacing w:line="360" w:lineRule="auto"/>
        <w:rPr>
          <w:sz w:val="22"/>
          <w:szCs w:val="22"/>
        </w:rPr>
      </w:pPr>
      <w:r w:rsidRPr="005E7F5C">
        <w:rPr>
          <w:sz w:val="22"/>
          <w:szCs w:val="22"/>
        </w:rPr>
        <w:t>Deverá ser realizado a revisão/recuperação e impermeabilização de calha</w:t>
      </w:r>
      <w:r w:rsidR="005E7F5C">
        <w:rPr>
          <w:sz w:val="22"/>
          <w:szCs w:val="22"/>
        </w:rPr>
        <w:t xml:space="preserve"> </w:t>
      </w:r>
      <w:r w:rsidRPr="005E7F5C">
        <w:rPr>
          <w:sz w:val="22"/>
          <w:szCs w:val="22"/>
        </w:rPr>
        <w:t xml:space="preserve">existentes de concreto. Assim como a instalação de novas calhas, rufos e </w:t>
      </w:r>
      <w:proofErr w:type="spellStart"/>
      <w:r w:rsidRPr="005E7F5C">
        <w:rPr>
          <w:sz w:val="22"/>
          <w:szCs w:val="22"/>
        </w:rPr>
        <w:t>chapim</w:t>
      </w:r>
      <w:proofErr w:type="spellEnd"/>
      <w:r w:rsidRPr="005E7F5C">
        <w:rPr>
          <w:sz w:val="22"/>
          <w:szCs w:val="22"/>
        </w:rPr>
        <w:t xml:space="preserve"> em aço</w:t>
      </w:r>
      <w:r w:rsidR="005E7F5C">
        <w:rPr>
          <w:sz w:val="22"/>
          <w:szCs w:val="22"/>
        </w:rPr>
        <w:t xml:space="preserve"> </w:t>
      </w:r>
      <w:r w:rsidRPr="005E7F5C">
        <w:rPr>
          <w:sz w:val="22"/>
          <w:szCs w:val="22"/>
        </w:rPr>
        <w:t>galvanizado.</w:t>
      </w:r>
    </w:p>
    <w:p w:rsidR="005E7F5C" w:rsidRPr="005E7F5C" w:rsidRDefault="005E7F5C" w:rsidP="005E7F5C">
      <w:pPr>
        <w:autoSpaceDE w:val="0"/>
        <w:autoSpaceDN w:val="0"/>
        <w:adjustRightInd w:val="0"/>
        <w:spacing w:line="360" w:lineRule="auto"/>
        <w:rPr>
          <w:sz w:val="22"/>
          <w:szCs w:val="22"/>
        </w:rPr>
      </w:pPr>
    </w:p>
    <w:p w:rsidR="0088139F" w:rsidRPr="005E7F5C" w:rsidRDefault="0088139F" w:rsidP="005E7F5C">
      <w:pPr>
        <w:autoSpaceDE w:val="0"/>
        <w:autoSpaceDN w:val="0"/>
        <w:adjustRightInd w:val="0"/>
        <w:spacing w:line="360" w:lineRule="auto"/>
        <w:rPr>
          <w:sz w:val="22"/>
          <w:szCs w:val="22"/>
        </w:rPr>
      </w:pPr>
      <w:r w:rsidRPr="005E7F5C">
        <w:rPr>
          <w:sz w:val="22"/>
          <w:szCs w:val="22"/>
        </w:rPr>
        <w:t>4.1.4. Policarbonato</w:t>
      </w:r>
    </w:p>
    <w:p w:rsidR="0088139F" w:rsidRDefault="0088139F" w:rsidP="005E7F5C">
      <w:pPr>
        <w:autoSpaceDE w:val="0"/>
        <w:autoSpaceDN w:val="0"/>
        <w:adjustRightInd w:val="0"/>
        <w:spacing w:line="360" w:lineRule="auto"/>
        <w:rPr>
          <w:sz w:val="22"/>
          <w:szCs w:val="22"/>
        </w:rPr>
      </w:pPr>
      <w:r w:rsidRPr="005E7F5C">
        <w:rPr>
          <w:sz w:val="22"/>
          <w:szCs w:val="22"/>
        </w:rPr>
        <w:t>Deverá ser realizada a limpeza das coberturas em policarbonato, conforme</w:t>
      </w:r>
      <w:r w:rsidR="005E7F5C">
        <w:rPr>
          <w:sz w:val="22"/>
          <w:szCs w:val="22"/>
        </w:rPr>
        <w:t xml:space="preserve"> </w:t>
      </w:r>
      <w:r w:rsidRPr="005E7F5C">
        <w:rPr>
          <w:sz w:val="22"/>
          <w:szCs w:val="22"/>
        </w:rPr>
        <w:t>indicação em projeto.</w:t>
      </w:r>
    </w:p>
    <w:p w:rsidR="005E7F5C" w:rsidRPr="005E7F5C" w:rsidRDefault="005E7F5C" w:rsidP="005E7F5C">
      <w:pPr>
        <w:autoSpaceDE w:val="0"/>
        <w:autoSpaceDN w:val="0"/>
        <w:adjustRightInd w:val="0"/>
        <w:spacing w:line="360" w:lineRule="auto"/>
        <w:rPr>
          <w:sz w:val="22"/>
          <w:szCs w:val="22"/>
        </w:rPr>
      </w:pPr>
    </w:p>
    <w:p w:rsidR="0088139F" w:rsidRPr="005E7F5C" w:rsidRDefault="0088139F" w:rsidP="005E7F5C">
      <w:pPr>
        <w:autoSpaceDE w:val="0"/>
        <w:autoSpaceDN w:val="0"/>
        <w:adjustRightInd w:val="0"/>
        <w:spacing w:line="360" w:lineRule="auto"/>
        <w:rPr>
          <w:sz w:val="22"/>
          <w:szCs w:val="22"/>
        </w:rPr>
      </w:pPr>
      <w:r w:rsidRPr="005E7F5C">
        <w:rPr>
          <w:sz w:val="22"/>
          <w:szCs w:val="22"/>
        </w:rPr>
        <w:t>4.2. REFORMA DA SALA</w:t>
      </w:r>
    </w:p>
    <w:p w:rsidR="0088139F" w:rsidRPr="005E7F5C" w:rsidRDefault="0088139F" w:rsidP="005E7F5C">
      <w:pPr>
        <w:autoSpaceDE w:val="0"/>
        <w:autoSpaceDN w:val="0"/>
        <w:adjustRightInd w:val="0"/>
        <w:spacing w:line="360" w:lineRule="auto"/>
        <w:rPr>
          <w:sz w:val="22"/>
          <w:szCs w:val="22"/>
        </w:rPr>
      </w:pPr>
      <w:r w:rsidRPr="005E7F5C">
        <w:rPr>
          <w:sz w:val="22"/>
          <w:szCs w:val="22"/>
        </w:rPr>
        <w:t>4.2.1. Remoções, forro e pintura.</w:t>
      </w:r>
    </w:p>
    <w:p w:rsidR="005E7F5C" w:rsidRDefault="0088139F" w:rsidP="005E7F5C">
      <w:pPr>
        <w:autoSpaceDE w:val="0"/>
        <w:autoSpaceDN w:val="0"/>
        <w:adjustRightInd w:val="0"/>
        <w:spacing w:line="360" w:lineRule="auto"/>
        <w:rPr>
          <w:sz w:val="22"/>
          <w:szCs w:val="22"/>
        </w:rPr>
      </w:pPr>
      <w:r w:rsidRPr="005E7F5C">
        <w:rPr>
          <w:sz w:val="22"/>
          <w:szCs w:val="22"/>
        </w:rPr>
        <w:t>Deverá ser realizada a remoção de papel de parede interno existente, assim como a</w:t>
      </w:r>
      <w:r w:rsidR="005E7F5C">
        <w:rPr>
          <w:sz w:val="22"/>
          <w:szCs w:val="22"/>
        </w:rPr>
        <w:t xml:space="preserve"> </w:t>
      </w:r>
      <w:r w:rsidRPr="005E7F5C">
        <w:rPr>
          <w:sz w:val="22"/>
          <w:szCs w:val="22"/>
        </w:rPr>
        <w:t>remoção do forro de gesso (somente na parte degradada), de forma manual, sem</w:t>
      </w:r>
      <w:r w:rsidR="005E7F5C">
        <w:rPr>
          <w:sz w:val="22"/>
          <w:szCs w:val="22"/>
        </w:rPr>
        <w:t xml:space="preserve"> </w:t>
      </w:r>
      <w:r w:rsidRPr="005E7F5C">
        <w:rPr>
          <w:sz w:val="22"/>
          <w:szCs w:val="22"/>
        </w:rPr>
        <w:t xml:space="preserve">reaproveitamento, aplicando novamente gesso </w:t>
      </w:r>
      <w:proofErr w:type="spellStart"/>
      <w:r w:rsidRPr="005E7F5C">
        <w:rPr>
          <w:sz w:val="22"/>
          <w:szCs w:val="22"/>
        </w:rPr>
        <w:t>acartonado</w:t>
      </w:r>
      <w:proofErr w:type="spellEnd"/>
      <w:r w:rsidRPr="005E7F5C">
        <w:rPr>
          <w:sz w:val="22"/>
          <w:szCs w:val="22"/>
        </w:rPr>
        <w:t>, espessura de 12,5 mm.</w:t>
      </w:r>
      <w:r w:rsidR="005E7F5C">
        <w:rPr>
          <w:sz w:val="22"/>
          <w:szCs w:val="22"/>
        </w:rPr>
        <w:t xml:space="preserve"> </w:t>
      </w:r>
    </w:p>
    <w:p w:rsidR="00C348E5" w:rsidRPr="005E7F5C" w:rsidRDefault="0088139F" w:rsidP="005E7F5C">
      <w:pPr>
        <w:autoSpaceDE w:val="0"/>
        <w:autoSpaceDN w:val="0"/>
        <w:adjustRightInd w:val="0"/>
        <w:spacing w:line="360" w:lineRule="auto"/>
        <w:rPr>
          <w:sz w:val="22"/>
          <w:szCs w:val="22"/>
        </w:rPr>
      </w:pPr>
      <w:r w:rsidRPr="005E7F5C">
        <w:rPr>
          <w:sz w:val="22"/>
          <w:szCs w:val="22"/>
        </w:rPr>
        <w:t>Deverá ser feito a aplicação e lixamento de massa látex em teto, duas demãos</w:t>
      </w:r>
      <w:r w:rsidR="005E7F5C">
        <w:rPr>
          <w:sz w:val="22"/>
          <w:szCs w:val="22"/>
        </w:rPr>
        <w:t xml:space="preserve"> </w:t>
      </w:r>
      <w:r w:rsidRPr="005E7F5C">
        <w:rPr>
          <w:sz w:val="22"/>
          <w:szCs w:val="22"/>
        </w:rPr>
        <w:t>somente na área onde terá forro novo. Também deverá ser feita a aplicação de pintura no</w:t>
      </w:r>
      <w:r w:rsidR="005E7F5C">
        <w:rPr>
          <w:sz w:val="22"/>
          <w:szCs w:val="22"/>
        </w:rPr>
        <w:t xml:space="preserve"> </w:t>
      </w:r>
      <w:r w:rsidRPr="005E7F5C">
        <w:rPr>
          <w:sz w:val="22"/>
          <w:szCs w:val="22"/>
        </w:rPr>
        <w:t>teto e nas paredes.</w:t>
      </w:r>
    </w:p>
    <w:p w:rsidR="00C348E5" w:rsidRPr="005E7F5C" w:rsidRDefault="00C348E5" w:rsidP="005E7F5C">
      <w:pPr>
        <w:spacing w:line="360" w:lineRule="auto"/>
        <w:rPr>
          <w:rFonts w:ascii="CIDFont+F3" w:hAnsi="CIDFont+F3" w:cs="CIDFont+F3"/>
          <w:sz w:val="22"/>
          <w:szCs w:val="22"/>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88139F" w:rsidTr="0088139F">
        <w:tc>
          <w:tcPr>
            <w:tcW w:w="4389" w:type="dxa"/>
          </w:tcPr>
          <w:p w:rsidR="0088139F" w:rsidRDefault="0088139F" w:rsidP="0088139F">
            <w:pPr>
              <w:jc w:val="right"/>
              <w:rPr>
                <w:rFonts w:ascii="CIDFont+F3" w:hAnsi="CIDFont+F3" w:cs="CIDFont+F3"/>
              </w:rPr>
            </w:pPr>
            <w:r w:rsidRPr="0088139F">
              <w:rPr>
                <w:rFonts w:ascii="CIDFont+F3" w:hAnsi="CIDFont+F3" w:cs="CIDFont+F3"/>
                <w:noProof/>
              </w:rPr>
              <w:lastRenderedPageBreak/>
              <w:drawing>
                <wp:inline distT="0" distB="0" distL="0" distR="0">
                  <wp:extent cx="2276475" cy="1702154"/>
                  <wp:effectExtent l="0" t="0" r="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3859" cy="1707675"/>
                          </a:xfrm>
                          <a:prstGeom prst="rect">
                            <a:avLst/>
                          </a:prstGeom>
                          <a:noFill/>
                          <a:ln>
                            <a:noFill/>
                          </a:ln>
                        </pic:spPr>
                      </pic:pic>
                    </a:graphicData>
                  </a:graphic>
                </wp:inline>
              </w:drawing>
            </w:r>
          </w:p>
        </w:tc>
        <w:tc>
          <w:tcPr>
            <w:tcW w:w="4389" w:type="dxa"/>
          </w:tcPr>
          <w:p w:rsidR="0088139F" w:rsidRDefault="0088139F">
            <w:pPr>
              <w:rPr>
                <w:rFonts w:ascii="CIDFont+F3" w:hAnsi="CIDFont+F3" w:cs="CIDFont+F3"/>
              </w:rPr>
            </w:pPr>
            <w:r w:rsidRPr="0088139F">
              <w:rPr>
                <w:rFonts w:ascii="CIDFont+F3" w:hAnsi="CIDFont+F3" w:cs="CIDFont+F3"/>
                <w:noProof/>
              </w:rPr>
              <w:drawing>
                <wp:inline distT="0" distB="0" distL="0" distR="0">
                  <wp:extent cx="2286000" cy="1701016"/>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9165" cy="1710812"/>
                          </a:xfrm>
                          <a:prstGeom prst="rect">
                            <a:avLst/>
                          </a:prstGeom>
                          <a:noFill/>
                          <a:ln>
                            <a:noFill/>
                          </a:ln>
                        </pic:spPr>
                      </pic:pic>
                    </a:graphicData>
                  </a:graphic>
                </wp:inline>
              </w:drawing>
            </w:r>
          </w:p>
        </w:tc>
      </w:tr>
      <w:tr w:rsidR="0088139F" w:rsidTr="0088139F">
        <w:tc>
          <w:tcPr>
            <w:tcW w:w="4389" w:type="dxa"/>
          </w:tcPr>
          <w:p w:rsidR="0088139F" w:rsidRDefault="0088139F" w:rsidP="0088139F">
            <w:pPr>
              <w:jc w:val="right"/>
              <w:rPr>
                <w:rFonts w:ascii="CIDFont+F3" w:hAnsi="CIDFont+F3" w:cs="CIDFont+F3"/>
              </w:rPr>
            </w:pPr>
            <w:r w:rsidRPr="0088139F">
              <w:rPr>
                <w:rFonts w:ascii="CIDFont+F3" w:hAnsi="CIDFont+F3" w:cs="CIDFont+F3"/>
                <w:noProof/>
              </w:rPr>
              <w:drawing>
                <wp:inline distT="0" distB="0" distL="0" distR="0">
                  <wp:extent cx="2298606" cy="1714500"/>
                  <wp:effectExtent l="0" t="0" r="6985"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9610" cy="1722707"/>
                          </a:xfrm>
                          <a:prstGeom prst="rect">
                            <a:avLst/>
                          </a:prstGeom>
                          <a:noFill/>
                          <a:ln>
                            <a:noFill/>
                          </a:ln>
                        </pic:spPr>
                      </pic:pic>
                    </a:graphicData>
                  </a:graphic>
                </wp:inline>
              </w:drawing>
            </w:r>
          </w:p>
        </w:tc>
        <w:tc>
          <w:tcPr>
            <w:tcW w:w="4389" w:type="dxa"/>
          </w:tcPr>
          <w:p w:rsidR="0088139F" w:rsidRDefault="0088139F">
            <w:pPr>
              <w:rPr>
                <w:rFonts w:ascii="CIDFont+F3" w:hAnsi="CIDFont+F3" w:cs="CIDFont+F3"/>
              </w:rPr>
            </w:pPr>
            <w:r w:rsidRPr="0088139F">
              <w:rPr>
                <w:rFonts w:ascii="CIDFont+F3" w:hAnsi="CIDFont+F3" w:cs="CIDFont+F3"/>
                <w:noProof/>
              </w:rPr>
              <w:drawing>
                <wp:inline distT="0" distB="0" distL="0" distR="0">
                  <wp:extent cx="2286000" cy="1705097"/>
                  <wp:effectExtent l="0" t="0" r="0" b="9525"/>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95391" cy="1712102"/>
                          </a:xfrm>
                          <a:prstGeom prst="rect">
                            <a:avLst/>
                          </a:prstGeom>
                          <a:noFill/>
                          <a:ln>
                            <a:noFill/>
                          </a:ln>
                        </pic:spPr>
                      </pic:pic>
                    </a:graphicData>
                  </a:graphic>
                </wp:inline>
              </w:drawing>
            </w:r>
          </w:p>
        </w:tc>
      </w:tr>
    </w:tbl>
    <w:p w:rsidR="0088139F" w:rsidRPr="005E7F5C" w:rsidRDefault="0088139F" w:rsidP="005E7F5C">
      <w:pPr>
        <w:spacing w:line="360" w:lineRule="auto"/>
        <w:jc w:val="both"/>
      </w:pPr>
      <w:r w:rsidRPr="005E7F5C">
        <w:t>Imagem 4: Fotos das patologias internas. Fonte: PMFI</w:t>
      </w:r>
    </w:p>
    <w:p w:rsidR="0088139F" w:rsidRPr="005E7F5C" w:rsidRDefault="0088139F" w:rsidP="005E7F5C">
      <w:pPr>
        <w:jc w:val="both"/>
        <w:rPr>
          <w:sz w:val="22"/>
          <w:szCs w:val="22"/>
        </w:rPr>
      </w:pPr>
    </w:p>
    <w:p w:rsidR="0088139F" w:rsidRPr="005E7F5C" w:rsidRDefault="0088139F" w:rsidP="005E7F5C">
      <w:pPr>
        <w:spacing w:line="360" w:lineRule="auto"/>
        <w:jc w:val="both"/>
        <w:rPr>
          <w:sz w:val="22"/>
          <w:szCs w:val="22"/>
        </w:rPr>
      </w:pPr>
      <w:r w:rsidRPr="005E7F5C">
        <w:rPr>
          <w:sz w:val="22"/>
          <w:szCs w:val="22"/>
        </w:rPr>
        <w:t>4.3. CONSTRUÇÃO DE SALA PARA ARQUIVO.</w:t>
      </w:r>
    </w:p>
    <w:p w:rsidR="0088139F" w:rsidRDefault="0088139F" w:rsidP="005E7F5C">
      <w:pPr>
        <w:autoSpaceDE w:val="0"/>
        <w:autoSpaceDN w:val="0"/>
        <w:adjustRightInd w:val="0"/>
        <w:spacing w:line="360" w:lineRule="auto"/>
        <w:jc w:val="both"/>
        <w:rPr>
          <w:sz w:val="22"/>
          <w:szCs w:val="22"/>
        </w:rPr>
      </w:pPr>
      <w:r w:rsidRPr="005E7F5C">
        <w:rPr>
          <w:sz w:val="22"/>
          <w:szCs w:val="22"/>
        </w:rPr>
        <w:t>4.3.1. Demolições e retiradas.</w:t>
      </w:r>
    </w:p>
    <w:p w:rsidR="005E7F5C" w:rsidRDefault="0088139F" w:rsidP="005E7F5C">
      <w:pPr>
        <w:autoSpaceDE w:val="0"/>
        <w:autoSpaceDN w:val="0"/>
        <w:adjustRightInd w:val="0"/>
        <w:spacing w:line="360" w:lineRule="auto"/>
        <w:jc w:val="both"/>
        <w:rPr>
          <w:sz w:val="22"/>
          <w:szCs w:val="22"/>
        </w:rPr>
      </w:pPr>
      <w:r w:rsidRPr="005E7F5C">
        <w:rPr>
          <w:sz w:val="22"/>
          <w:szCs w:val="22"/>
        </w:rPr>
        <w:t>Deverá ser realizada a remoção do gradil, conforme indicado em projeto.</w:t>
      </w:r>
    </w:p>
    <w:p w:rsidR="005E7F5C" w:rsidRDefault="005E7F5C" w:rsidP="005E7F5C">
      <w:pPr>
        <w:autoSpaceDE w:val="0"/>
        <w:autoSpaceDN w:val="0"/>
        <w:adjustRightInd w:val="0"/>
        <w:jc w:val="both"/>
        <w:rPr>
          <w:sz w:val="22"/>
          <w:szCs w:val="22"/>
        </w:rPr>
      </w:pPr>
    </w:p>
    <w:p w:rsidR="0088139F" w:rsidRPr="005E7F5C" w:rsidRDefault="0088139F" w:rsidP="005E7F5C">
      <w:pPr>
        <w:autoSpaceDE w:val="0"/>
        <w:autoSpaceDN w:val="0"/>
        <w:adjustRightInd w:val="0"/>
        <w:spacing w:line="360" w:lineRule="auto"/>
        <w:jc w:val="both"/>
        <w:rPr>
          <w:sz w:val="22"/>
          <w:szCs w:val="22"/>
        </w:rPr>
      </w:pPr>
      <w:r w:rsidRPr="005E7F5C">
        <w:rPr>
          <w:sz w:val="22"/>
          <w:szCs w:val="22"/>
        </w:rPr>
        <w:t>4.3.2. Elementos de vedação e esquadrias</w:t>
      </w:r>
    </w:p>
    <w:p w:rsidR="005E7F5C" w:rsidRDefault="0088139F" w:rsidP="005E7F5C">
      <w:pPr>
        <w:autoSpaceDE w:val="0"/>
        <w:autoSpaceDN w:val="0"/>
        <w:adjustRightInd w:val="0"/>
        <w:spacing w:line="360" w:lineRule="auto"/>
        <w:jc w:val="both"/>
        <w:rPr>
          <w:sz w:val="22"/>
          <w:szCs w:val="22"/>
        </w:rPr>
      </w:pPr>
      <w:r w:rsidRPr="005E7F5C">
        <w:rPr>
          <w:sz w:val="22"/>
          <w:szCs w:val="22"/>
        </w:rPr>
        <w:t>Deverá ser executada alvenaria de vedação de blocos cerâmicos furados na</w:t>
      </w:r>
      <w:r w:rsidR="005E7F5C">
        <w:rPr>
          <w:sz w:val="22"/>
          <w:szCs w:val="22"/>
        </w:rPr>
        <w:t xml:space="preserve"> </w:t>
      </w:r>
      <w:r w:rsidRPr="005E7F5C">
        <w:rPr>
          <w:sz w:val="22"/>
          <w:szCs w:val="22"/>
        </w:rPr>
        <w:t>horizontal de 11,5x19x19</w:t>
      </w:r>
      <w:proofErr w:type="gramStart"/>
      <w:r w:rsidRPr="005E7F5C">
        <w:rPr>
          <w:sz w:val="22"/>
          <w:szCs w:val="22"/>
        </w:rPr>
        <w:t>cm(</w:t>
      </w:r>
      <w:proofErr w:type="gramEnd"/>
      <w:r w:rsidRPr="005E7F5C">
        <w:rPr>
          <w:sz w:val="22"/>
          <w:szCs w:val="22"/>
        </w:rPr>
        <w:t>espessura 11,5cm), aplicar chapisco/reboco e demais</w:t>
      </w:r>
      <w:r w:rsidR="005E7F5C">
        <w:rPr>
          <w:sz w:val="22"/>
          <w:szCs w:val="22"/>
        </w:rPr>
        <w:t xml:space="preserve"> </w:t>
      </w:r>
      <w:r w:rsidRPr="005E7F5C">
        <w:rPr>
          <w:sz w:val="22"/>
          <w:szCs w:val="22"/>
        </w:rPr>
        <w:t xml:space="preserve">elementos como verga e </w:t>
      </w:r>
      <w:proofErr w:type="spellStart"/>
      <w:r w:rsidRPr="005E7F5C">
        <w:rPr>
          <w:sz w:val="22"/>
          <w:szCs w:val="22"/>
        </w:rPr>
        <w:t>contraverga</w:t>
      </w:r>
      <w:proofErr w:type="spellEnd"/>
      <w:r w:rsidRPr="005E7F5C">
        <w:rPr>
          <w:sz w:val="22"/>
          <w:szCs w:val="22"/>
        </w:rPr>
        <w:t xml:space="preserve"> a fim de ter uma efetiva vedação vertical.</w:t>
      </w:r>
      <w:r w:rsidR="005E7F5C">
        <w:rPr>
          <w:sz w:val="22"/>
          <w:szCs w:val="22"/>
        </w:rPr>
        <w:t xml:space="preserve"> </w:t>
      </w:r>
    </w:p>
    <w:p w:rsidR="005E7F5C" w:rsidRDefault="0088139F" w:rsidP="005E7F5C">
      <w:pPr>
        <w:autoSpaceDE w:val="0"/>
        <w:autoSpaceDN w:val="0"/>
        <w:adjustRightInd w:val="0"/>
        <w:spacing w:line="360" w:lineRule="auto"/>
        <w:jc w:val="both"/>
        <w:rPr>
          <w:sz w:val="22"/>
          <w:szCs w:val="22"/>
        </w:rPr>
      </w:pPr>
      <w:r w:rsidRPr="005E7F5C">
        <w:rPr>
          <w:sz w:val="22"/>
          <w:szCs w:val="22"/>
        </w:rPr>
        <w:t>Deverão ser instaladas janelas de aço tipo basculante, com batente, ferragens,</w:t>
      </w:r>
      <w:r w:rsidR="005E7F5C">
        <w:rPr>
          <w:sz w:val="22"/>
          <w:szCs w:val="22"/>
        </w:rPr>
        <w:t xml:space="preserve"> </w:t>
      </w:r>
      <w:r w:rsidRPr="005E7F5C">
        <w:rPr>
          <w:sz w:val="22"/>
          <w:szCs w:val="22"/>
        </w:rPr>
        <w:t>pintura anticorrosiva e de acabamento, contramarco de aço, inclusive vidro liso incolor 6mm.</w:t>
      </w:r>
      <w:r w:rsidR="005E7F5C">
        <w:rPr>
          <w:sz w:val="22"/>
          <w:szCs w:val="22"/>
        </w:rPr>
        <w:t xml:space="preserve"> </w:t>
      </w:r>
    </w:p>
    <w:p w:rsidR="0088139F" w:rsidRPr="005E7F5C" w:rsidRDefault="0088139F" w:rsidP="005E7F5C">
      <w:pPr>
        <w:autoSpaceDE w:val="0"/>
        <w:autoSpaceDN w:val="0"/>
        <w:adjustRightInd w:val="0"/>
        <w:spacing w:line="360" w:lineRule="auto"/>
        <w:jc w:val="both"/>
        <w:rPr>
          <w:sz w:val="22"/>
          <w:szCs w:val="22"/>
        </w:rPr>
      </w:pPr>
      <w:r w:rsidRPr="005E7F5C">
        <w:rPr>
          <w:sz w:val="22"/>
          <w:szCs w:val="22"/>
        </w:rPr>
        <w:t>Também deverá ser instalada uma porta, assim como realizada a pintura da mesma.</w:t>
      </w:r>
    </w:p>
    <w:p w:rsidR="005E7F5C" w:rsidRDefault="005E7F5C" w:rsidP="005E7F5C">
      <w:pPr>
        <w:autoSpaceDE w:val="0"/>
        <w:autoSpaceDN w:val="0"/>
        <w:adjustRightInd w:val="0"/>
        <w:jc w:val="both"/>
        <w:rPr>
          <w:sz w:val="22"/>
          <w:szCs w:val="22"/>
        </w:rPr>
      </w:pPr>
    </w:p>
    <w:p w:rsidR="0088139F" w:rsidRPr="005E7F5C" w:rsidRDefault="0088139F" w:rsidP="005E7F5C">
      <w:pPr>
        <w:autoSpaceDE w:val="0"/>
        <w:autoSpaceDN w:val="0"/>
        <w:adjustRightInd w:val="0"/>
        <w:spacing w:line="360" w:lineRule="auto"/>
        <w:jc w:val="both"/>
        <w:rPr>
          <w:sz w:val="22"/>
          <w:szCs w:val="22"/>
        </w:rPr>
      </w:pPr>
      <w:r w:rsidRPr="005E7F5C">
        <w:rPr>
          <w:sz w:val="22"/>
          <w:szCs w:val="22"/>
        </w:rPr>
        <w:t>4.3.3. Revestimento de pisos e pinturas de parede e teto.</w:t>
      </w:r>
    </w:p>
    <w:p w:rsidR="005E7F5C" w:rsidRDefault="0088139F" w:rsidP="005E7F5C">
      <w:pPr>
        <w:autoSpaceDE w:val="0"/>
        <w:autoSpaceDN w:val="0"/>
        <w:adjustRightInd w:val="0"/>
        <w:spacing w:line="360" w:lineRule="auto"/>
        <w:jc w:val="both"/>
        <w:rPr>
          <w:sz w:val="22"/>
          <w:szCs w:val="22"/>
        </w:rPr>
      </w:pPr>
      <w:r w:rsidRPr="005E7F5C">
        <w:rPr>
          <w:sz w:val="22"/>
          <w:szCs w:val="22"/>
        </w:rPr>
        <w:t xml:space="preserve">Deverá ser feito o </w:t>
      </w:r>
      <w:proofErr w:type="spellStart"/>
      <w:r w:rsidRPr="005E7F5C">
        <w:rPr>
          <w:sz w:val="22"/>
          <w:szCs w:val="22"/>
        </w:rPr>
        <w:t>contrapiso</w:t>
      </w:r>
      <w:proofErr w:type="spellEnd"/>
      <w:r w:rsidRPr="005E7F5C">
        <w:rPr>
          <w:sz w:val="22"/>
          <w:szCs w:val="22"/>
        </w:rPr>
        <w:t xml:space="preserve"> em argamassa e revestimento com cerâmica para piso</w:t>
      </w:r>
      <w:r w:rsidR="005E7F5C">
        <w:rPr>
          <w:sz w:val="22"/>
          <w:szCs w:val="22"/>
        </w:rPr>
        <w:t xml:space="preserve"> </w:t>
      </w:r>
      <w:r w:rsidRPr="005E7F5C">
        <w:rPr>
          <w:sz w:val="22"/>
          <w:szCs w:val="22"/>
        </w:rPr>
        <w:t>com placas tipo esmaltada, soleira em granito e rodapé cerâmico.</w:t>
      </w:r>
      <w:r w:rsidR="005E7F5C">
        <w:rPr>
          <w:sz w:val="22"/>
          <w:szCs w:val="22"/>
        </w:rPr>
        <w:t xml:space="preserve"> </w:t>
      </w:r>
    </w:p>
    <w:p w:rsidR="005E7F5C" w:rsidRDefault="0088139F" w:rsidP="005E7F5C">
      <w:pPr>
        <w:autoSpaceDE w:val="0"/>
        <w:autoSpaceDN w:val="0"/>
        <w:adjustRightInd w:val="0"/>
        <w:spacing w:line="360" w:lineRule="auto"/>
        <w:jc w:val="both"/>
        <w:rPr>
          <w:sz w:val="22"/>
          <w:szCs w:val="22"/>
        </w:rPr>
      </w:pPr>
      <w:r w:rsidRPr="005E7F5C">
        <w:rPr>
          <w:sz w:val="22"/>
          <w:szCs w:val="22"/>
        </w:rPr>
        <w:t xml:space="preserve">As paredes internas devem ser lixadas e aplicado massa látex. </w:t>
      </w:r>
    </w:p>
    <w:p w:rsidR="0088139F" w:rsidRDefault="0088139F" w:rsidP="005E7F5C">
      <w:pPr>
        <w:autoSpaceDE w:val="0"/>
        <w:autoSpaceDN w:val="0"/>
        <w:adjustRightInd w:val="0"/>
        <w:spacing w:line="360" w:lineRule="auto"/>
        <w:jc w:val="both"/>
        <w:rPr>
          <w:sz w:val="22"/>
          <w:szCs w:val="22"/>
        </w:rPr>
      </w:pPr>
      <w:r w:rsidRPr="005E7F5C">
        <w:rPr>
          <w:sz w:val="22"/>
          <w:szCs w:val="22"/>
        </w:rPr>
        <w:t>Nas paredes</w:t>
      </w:r>
      <w:r w:rsidR="005E7F5C">
        <w:rPr>
          <w:sz w:val="22"/>
          <w:szCs w:val="22"/>
        </w:rPr>
        <w:t xml:space="preserve"> </w:t>
      </w:r>
      <w:r w:rsidRPr="005E7F5C">
        <w:rPr>
          <w:sz w:val="22"/>
          <w:szCs w:val="22"/>
        </w:rPr>
        <w:t>externas deverá ser aplicado a massa acrílica. Fundo selador acrílico deve ser aplicado em</w:t>
      </w:r>
      <w:r w:rsidR="005E7F5C">
        <w:rPr>
          <w:sz w:val="22"/>
          <w:szCs w:val="22"/>
        </w:rPr>
        <w:t xml:space="preserve"> </w:t>
      </w:r>
      <w:r w:rsidRPr="005E7F5C">
        <w:rPr>
          <w:sz w:val="22"/>
          <w:szCs w:val="22"/>
        </w:rPr>
        <w:t>ambas (interno e externo), assim como pintura e correções em trincas e faixas de</w:t>
      </w:r>
      <w:r w:rsidR="005E7F5C">
        <w:rPr>
          <w:sz w:val="22"/>
          <w:szCs w:val="22"/>
        </w:rPr>
        <w:t xml:space="preserve"> </w:t>
      </w:r>
      <w:r w:rsidRPr="005E7F5C">
        <w:rPr>
          <w:sz w:val="22"/>
          <w:szCs w:val="22"/>
        </w:rPr>
        <w:t>revestimento.</w:t>
      </w:r>
    </w:p>
    <w:p w:rsidR="005E7F5C" w:rsidRPr="005E7F5C" w:rsidRDefault="005E7F5C" w:rsidP="005E7F5C">
      <w:pPr>
        <w:autoSpaceDE w:val="0"/>
        <w:autoSpaceDN w:val="0"/>
        <w:adjustRightInd w:val="0"/>
        <w:spacing w:line="360" w:lineRule="auto"/>
        <w:jc w:val="both"/>
        <w:rPr>
          <w:sz w:val="22"/>
          <w:szCs w:val="22"/>
        </w:rPr>
      </w:pPr>
    </w:p>
    <w:p w:rsidR="0088139F" w:rsidRPr="005E7F5C" w:rsidRDefault="0088139F" w:rsidP="005E7F5C">
      <w:pPr>
        <w:autoSpaceDE w:val="0"/>
        <w:autoSpaceDN w:val="0"/>
        <w:adjustRightInd w:val="0"/>
        <w:spacing w:line="360" w:lineRule="auto"/>
        <w:jc w:val="both"/>
        <w:rPr>
          <w:sz w:val="22"/>
          <w:szCs w:val="22"/>
        </w:rPr>
      </w:pPr>
      <w:r w:rsidRPr="005E7F5C">
        <w:rPr>
          <w:sz w:val="22"/>
          <w:szCs w:val="22"/>
        </w:rPr>
        <w:t>4.3.4. Instalações elétricas e ampliação da caixa de</w:t>
      </w:r>
      <w:r w:rsidR="005E7F5C">
        <w:rPr>
          <w:sz w:val="22"/>
          <w:szCs w:val="22"/>
        </w:rPr>
        <w:t xml:space="preserve"> </w:t>
      </w:r>
      <w:r w:rsidRPr="005E7F5C">
        <w:rPr>
          <w:sz w:val="22"/>
          <w:szCs w:val="22"/>
        </w:rPr>
        <w:t>inspeção.</w:t>
      </w:r>
    </w:p>
    <w:p w:rsidR="005E7F5C" w:rsidRDefault="0088139F" w:rsidP="005E7F5C">
      <w:pPr>
        <w:autoSpaceDE w:val="0"/>
        <w:autoSpaceDN w:val="0"/>
        <w:adjustRightInd w:val="0"/>
        <w:spacing w:line="360" w:lineRule="auto"/>
        <w:jc w:val="both"/>
        <w:rPr>
          <w:sz w:val="22"/>
          <w:szCs w:val="22"/>
        </w:rPr>
      </w:pPr>
      <w:r w:rsidRPr="005E7F5C">
        <w:rPr>
          <w:sz w:val="22"/>
          <w:szCs w:val="22"/>
        </w:rPr>
        <w:lastRenderedPageBreak/>
        <w:t xml:space="preserve">A fim de otimizar a parte elétrica deverá ser instalado disjuntor bipolar tipo </w:t>
      </w:r>
      <w:proofErr w:type="spellStart"/>
      <w:r w:rsidRPr="005E7F5C">
        <w:rPr>
          <w:sz w:val="22"/>
          <w:szCs w:val="22"/>
        </w:rPr>
        <w:t>din</w:t>
      </w:r>
      <w:proofErr w:type="spellEnd"/>
      <w:r w:rsidRPr="005E7F5C">
        <w:rPr>
          <w:sz w:val="22"/>
          <w:szCs w:val="22"/>
        </w:rPr>
        <w:t>,</w:t>
      </w:r>
      <w:r w:rsidR="005E7F5C">
        <w:rPr>
          <w:sz w:val="22"/>
          <w:szCs w:val="22"/>
        </w:rPr>
        <w:t xml:space="preserve"> </w:t>
      </w:r>
      <w:r w:rsidRPr="005E7F5C">
        <w:rPr>
          <w:sz w:val="22"/>
          <w:szCs w:val="22"/>
        </w:rPr>
        <w:t xml:space="preserve">pontos para utilização de equipamentos elétricos, luminárias tipo </w:t>
      </w:r>
      <w:proofErr w:type="spellStart"/>
      <w:r w:rsidRPr="005E7F5C">
        <w:rPr>
          <w:sz w:val="22"/>
          <w:szCs w:val="22"/>
        </w:rPr>
        <w:t>Plafon</w:t>
      </w:r>
      <w:proofErr w:type="spellEnd"/>
      <w:r w:rsidRPr="005E7F5C">
        <w:rPr>
          <w:sz w:val="22"/>
          <w:szCs w:val="22"/>
        </w:rPr>
        <w:t>, pontos de</w:t>
      </w:r>
      <w:r w:rsidR="005E7F5C">
        <w:rPr>
          <w:sz w:val="22"/>
          <w:szCs w:val="22"/>
        </w:rPr>
        <w:t xml:space="preserve"> </w:t>
      </w:r>
      <w:r w:rsidRPr="005E7F5C">
        <w:rPr>
          <w:sz w:val="22"/>
          <w:szCs w:val="22"/>
        </w:rPr>
        <w:t>iluminação residencial, interruptores e demais equipamentos essenciais para o bom</w:t>
      </w:r>
      <w:r w:rsidR="005E7F5C">
        <w:rPr>
          <w:sz w:val="22"/>
          <w:szCs w:val="22"/>
        </w:rPr>
        <w:t xml:space="preserve"> </w:t>
      </w:r>
      <w:r w:rsidRPr="005E7F5C">
        <w:rPr>
          <w:sz w:val="22"/>
          <w:szCs w:val="22"/>
        </w:rPr>
        <w:t>funcionamento do sistema elétrico.</w:t>
      </w:r>
    </w:p>
    <w:p w:rsidR="00C348E5" w:rsidRPr="005E7F5C" w:rsidRDefault="0088139F" w:rsidP="005E7F5C">
      <w:pPr>
        <w:autoSpaceDE w:val="0"/>
        <w:autoSpaceDN w:val="0"/>
        <w:adjustRightInd w:val="0"/>
        <w:spacing w:line="360" w:lineRule="auto"/>
        <w:jc w:val="both"/>
        <w:rPr>
          <w:sz w:val="22"/>
          <w:szCs w:val="22"/>
        </w:rPr>
      </w:pPr>
      <w:r w:rsidRPr="005E7F5C">
        <w:rPr>
          <w:sz w:val="22"/>
          <w:szCs w:val="22"/>
        </w:rPr>
        <w:t>Deverá ser feito a ampliação da caixa de inspeção, cerca de 40cm para fora do</w:t>
      </w:r>
      <w:r w:rsidR="005E7F5C">
        <w:rPr>
          <w:sz w:val="22"/>
          <w:szCs w:val="22"/>
        </w:rPr>
        <w:t xml:space="preserve"> </w:t>
      </w:r>
      <w:r w:rsidRPr="005E7F5C">
        <w:rPr>
          <w:sz w:val="22"/>
          <w:szCs w:val="22"/>
        </w:rPr>
        <w:t>depósito, ao qual deverá ser enterrada e em alvenaria de bloco de concreto.</w:t>
      </w:r>
    </w:p>
    <w:p w:rsidR="0088139F" w:rsidRPr="005E7F5C" w:rsidRDefault="0088139F" w:rsidP="005E7F5C">
      <w:pPr>
        <w:spacing w:line="360" w:lineRule="auto"/>
        <w:jc w:val="both"/>
        <w:rPr>
          <w:rFonts w:ascii="CIDFont+F3" w:hAnsi="CIDFont+F3" w:cs="CIDFont+F3"/>
          <w:sz w:val="22"/>
          <w:szCs w:val="22"/>
        </w:rPr>
      </w:pPr>
    </w:p>
    <w:tbl>
      <w:tblPr>
        <w:tblStyle w:val="Tabelacomgrade"/>
        <w:tblW w:w="0" w:type="auto"/>
        <w:tblLook w:val="04A0" w:firstRow="1" w:lastRow="0" w:firstColumn="1" w:lastColumn="0" w:noHBand="0" w:noVBand="1"/>
      </w:tblPr>
      <w:tblGrid>
        <w:gridCol w:w="4389"/>
        <w:gridCol w:w="4389"/>
      </w:tblGrid>
      <w:tr w:rsidR="0088139F" w:rsidTr="0088139F">
        <w:tc>
          <w:tcPr>
            <w:tcW w:w="4389" w:type="dxa"/>
          </w:tcPr>
          <w:p w:rsidR="0088139F" w:rsidRDefault="0088139F" w:rsidP="0088139F">
            <w:pPr>
              <w:jc w:val="right"/>
              <w:rPr>
                <w:rFonts w:ascii="CIDFont+F3" w:hAnsi="CIDFont+F3" w:cs="CIDFont+F3"/>
              </w:rPr>
            </w:pPr>
            <w:r w:rsidRPr="0088139F">
              <w:rPr>
                <w:rFonts w:ascii="CIDFont+F3" w:hAnsi="CIDFont+F3" w:cs="CIDFont+F3"/>
                <w:noProof/>
              </w:rPr>
              <w:drawing>
                <wp:inline distT="0" distB="0" distL="0" distR="0">
                  <wp:extent cx="2611230" cy="1952625"/>
                  <wp:effectExtent l="0" t="0" r="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4217" cy="1962336"/>
                          </a:xfrm>
                          <a:prstGeom prst="rect">
                            <a:avLst/>
                          </a:prstGeom>
                          <a:noFill/>
                          <a:ln>
                            <a:noFill/>
                          </a:ln>
                        </pic:spPr>
                      </pic:pic>
                    </a:graphicData>
                  </a:graphic>
                </wp:inline>
              </w:drawing>
            </w:r>
          </w:p>
        </w:tc>
        <w:tc>
          <w:tcPr>
            <w:tcW w:w="4389" w:type="dxa"/>
          </w:tcPr>
          <w:p w:rsidR="0088139F" w:rsidRDefault="0088139F" w:rsidP="0088139F">
            <w:pPr>
              <w:rPr>
                <w:rFonts w:ascii="CIDFont+F3" w:hAnsi="CIDFont+F3" w:cs="CIDFont+F3"/>
              </w:rPr>
            </w:pPr>
            <w:r w:rsidRPr="0088139F">
              <w:rPr>
                <w:rFonts w:ascii="CIDFont+F3" w:hAnsi="CIDFont+F3" w:cs="CIDFont+F3"/>
                <w:noProof/>
              </w:rPr>
              <w:drawing>
                <wp:inline distT="0" distB="0" distL="0" distR="0">
                  <wp:extent cx="2623967" cy="1962150"/>
                  <wp:effectExtent l="0" t="0" r="508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6176" cy="1971279"/>
                          </a:xfrm>
                          <a:prstGeom prst="rect">
                            <a:avLst/>
                          </a:prstGeom>
                          <a:noFill/>
                          <a:ln>
                            <a:noFill/>
                          </a:ln>
                        </pic:spPr>
                      </pic:pic>
                    </a:graphicData>
                  </a:graphic>
                </wp:inline>
              </w:drawing>
            </w:r>
          </w:p>
        </w:tc>
      </w:tr>
    </w:tbl>
    <w:p w:rsidR="0088139F" w:rsidRPr="005E7F5C" w:rsidRDefault="0088139F" w:rsidP="0088139F">
      <w:pPr>
        <w:rPr>
          <w:sz w:val="22"/>
          <w:szCs w:val="22"/>
        </w:rPr>
      </w:pPr>
      <w:r w:rsidRPr="005E7F5C">
        <w:rPr>
          <w:sz w:val="22"/>
          <w:szCs w:val="22"/>
        </w:rPr>
        <w:t>Imagem 5: Local a ser utilizado para a reforma. Fonte: PMFI</w:t>
      </w:r>
    </w:p>
    <w:p w:rsidR="0088139F" w:rsidRPr="005E7F5C" w:rsidRDefault="0088139F" w:rsidP="0088139F">
      <w:pPr>
        <w:rPr>
          <w:sz w:val="22"/>
          <w:szCs w:val="22"/>
        </w:rPr>
      </w:pPr>
    </w:p>
    <w:p w:rsidR="0088139F" w:rsidRPr="005E7F5C" w:rsidRDefault="0088139F" w:rsidP="005E7F5C">
      <w:pPr>
        <w:autoSpaceDE w:val="0"/>
        <w:autoSpaceDN w:val="0"/>
        <w:adjustRightInd w:val="0"/>
        <w:spacing w:line="360" w:lineRule="auto"/>
        <w:rPr>
          <w:sz w:val="22"/>
          <w:szCs w:val="22"/>
        </w:rPr>
      </w:pPr>
      <w:r w:rsidRPr="005E7F5C">
        <w:rPr>
          <w:sz w:val="22"/>
          <w:szCs w:val="22"/>
        </w:rPr>
        <w:t>5. LIMPEZA</w:t>
      </w:r>
    </w:p>
    <w:p w:rsidR="0088139F" w:rsidRDefault="0088139F" w:rsidP="005E7F5C">
      <w:pPr>
        <w:autoSpaceDE w:val="0"/>
        <w:autoSpaceDN w:val="0"/>
        <w:adjustRightInd w:val="0"/>
        <w:spacing w:line="360" w:lineRule="auto"/>
        <w:jc w:val="both"/>
        <w:rPr>
          <w:sz w:val="22"/>
          <w:szCs w:val="22"/>
        </w:rPr>
      </w:pPr>
      <w:r w:rsidRPr="005E7F5C">
        <w:rPr>
          <w:sz w:val="22"/>
          <w:szCs w:val="22"/>
        </w:rPr>
        <w:t>A obra deverá ser entregue completamente limpa, retirando-se do local todo</w:t>
      </w:r>
      <w:r w:rsidR="005E7F5C">
        <w:rPr>
          <w:sz w:val="22"/>
          <w:szCs w:val="22"/>
        </w:rPr>
        <w:t xml:space="preserve"> </w:t>
      </w:r>
      <w:r w:rsidRPr="005E7F5C">
        <w:rPr>
          <w:sz w:val="22"/>
          <w:szCs w:val="22"/>
        </w:rPr>
        <w:t>o entulho que porventura existir, qualquer vestígio de tinta ou argamassa. Toda a</w:t>
      </w:r>
      <w:r w:rsidR="005E7F5C">
        <w:rPr>
          <w:sz w:val="22"/>
          <w:szCs w:val="22"/>
        </w:rPr>
        <w:t xml:space="preserve"> </w:t>
      </w:r>
      <w:r w:rsidRPr="005E7F5C">
        <w:rPr>
          <w:sz w:val="22"/>
          <w:szCs w:val="22"/>
        </w:rPr>
        <w:t>edificação deve apresentar perfeito funcionamento e aprovada pelo fiscal</w:t>
      </w:r>
      <w:r w:rsidR="005E7F5C">
        <w:rPr>
          <w:sz w:val="22"/>
          <w:szCs w:val="22"/>
        </w:rPr>
        <w:t xml:space="preserve"> </w:t>
      </w:r>
      <w:r w:rsidRPr="005E7F5C">
        <w:rPr>
          <w:sz w:val="22"/>
          <w:szCs w:val="22"/>
        </w:rPr>
        <w:t>responsável.</w:t>
      </w:r>
    </w:p>
    <w:p w:rsidR="005E7F5C" w:rsidRDefault="005E7F5C" w:rsidP="0088139F">
      <w:pPr>
        <w:autoSpaceDE w:val="0"/>
        <w:autoSpaceDN w:val="0"/>
        <w:adjustRightInd w:val="0"/>
        <w:rPr>
          <w:sz w:val="22"/>
          <w:szCs w:val="22"/>
        </w:rPr>
      </w:pPr>
    </w:p>
    <w:p w:rsidR="005E7F5C" w:rsidRPr="005E7F5C" w:rsidRDefault="005E7F5C" w:rsidP="0088139F">
      <w:pPr>
        <w:autoSpaceDE w:val="0"/>
        <w:autoSpaceDN w:val="0"/>
        <w:adjustRightInd w:val="0"/>
        <w:rPr>
          <w:sz w:val="22"/>
          <w:szCs w:val="22"/>
        </w:rPr>
      </w:pPr>
    </w:p>
    <w:p w:rsidR="0088139F" w:rsidRPr="005E7F5C" w:rsidRDefault="0088139F" w:rsidP="0088139F">
      <w:pPr>
        <w:autoSpaceDE w:val="0"/>
        <w:autoSpaceDN w:val="0"/>
        <w:adjustRightInd w:val="0"/>
        <w:rPr>
          <w:sz w:val="22"/>
          <w:szCs w:val="22"/>
        </w:rPr>
      </w:pPr>
      <w:r w:rsidRPr="005E7F5C">
        <w:rPr>
          <w:sz w:val="22"/>
          <w:szCs w:val="22"/>
        </w:rPr>
        <w:t>Responsáveis técnicos:</w:t>
      </w:r>
    </w:p>
    <w:p w:rsidR="0088139F" w:rsidRPr="005E7F5C" w:rsidRDefault="0088139F" w:rsidP="0088139F">
      <w:pPr>
        <w:autoSpaceDE w:val="0"/>
        <w:autoSpaceDN w:val="0"/>
        <w:adjustRightInd w:val="0"/>
        <w:rPr>
          <w:sz w:val="22"/>
          <w:szCs w:val="22"/>
        </w:rPr>
      </w:pPr>
      <w:r w:rsidRPr="005E7F5C">
        <w:rPr>
          <w:sz w:val="22"/>
          <w:szCs w:val="22"/>
        </w:rPr>
        <w:t>_____________________________________</w:t>
      </w:r>
    </w:p>
    <w:p w:rsidR="0088139F" w:rsidRPr="005E7F5C" w:rsidRDefault="0088139F" w:rsidP="0088139F">
      <w:pPr>
        <w:autoSpaceDE w:val="0"/>
        <w:autoSpaceDN w:val="0"/>
        <w:adjustRightInd w:val="0"/>
        <w:rPr>
          <w:sz w:val="22"/>
          <w:szCs w:val="22"/>
        </w:rPr>
      </w:pPr>
      <w:r w:rsidRPr="005E7F5C">
        <w:rPr>
          <w:sz w:val="22"/>
          <w:szCs w:val="22"/>
        </w:rPr>
        <w:t xml:space="preserve">Andrey </w:t>
      </w:r>
      <w:proofErr w:type="spellStart"/>
      <w:r w:rsidRPr="005E7F5C">
        <w:rPr>
          <w:sz w:val="22"/>
          <w:szCs w:val="22"/>
        </w:rPr>
        <w:t>Bachixta</w:t>
      </w:r>
      <w:proofErr w:type="spellEnd"/>
      <w:r w:rsidRPr="005E7F5C">
        <w:rPr>
          <w:sz w:val="22"/>
          <w:szCs w:val="22"/>
        </w:rPr>
        <w:t xml:space="preserve"> Dias</w:t>
      </w:r>
    </w:p>
    <w:p w:rsidR="0088139F" w:rsidRPr="005E7F5C" w:rsidRDefault="0088139F" w:rsidP="0088139F">
      <w:pPr>
        <w:autoSpaceDE w:val="0"/>
        <w:autoSpaceDN w:val="0"/>
        <w:adjustRightInd w:val="0"/>
        <w:rPr>
          <w:sz w:val="22"/>
          <w:szCs w:val="22"/>
        </w:rPr>
      </w:pPr>
      <w:r w:rsidRPr="005E7F5C">
        <w:rPr>
          <w:sz w:val="22"/>
          <w:szCs w:val="22"/>
        </w:rPr>
        <w:t>Matrícula: 22.071-01</w:t>
      </w:r>
    </w:p>
    <w:p w:rsidR="0088139F" w:rsidRPr="005E7F5C" w:rsidRDefault="0088139F" w:rsidP="0088139F">
      <w:pPr>
        <w:autoSpaceDE w:val="0"/>
        <w:autoSpaceDN w:val="0"/>
        <w:adjustRightInd w:val="0"/>
        <w:rPr>
          <w:sz w:val="22"/>
          <w:szCs w:val="22"/>
        </w:rPr>
      </w:pPr>
      <w:r w:rsidRPr="005E7F5C">
        <w:rPr>
          <w:sz w:val="22"/>
          <w:szCs w:val="22"/>
        </w:rPr>
        <w:t>Diretor de Gestão de Projetos</w:t>
      </w:r>
    </w:p>
    <w:p w:rsidR="0088139F" w:rsidRPr="005E7F5C" w:rsidRDefault="0088139F" w:rsidP="0088139F">
      <w:pPr>
        <w:autoSpaceDE w:val="0"/>
        <w:autoSpaceDN w:val="0"/>
        <w:adjustRightInd w:val="0"/>
        <w:rPr>
          <w:sz w:val="22"/>
          <w:szCs w:val="22"/>
        </w:rPr>
      </w:pPr>
      <w:r w:rsidRPr="005E7F5C">
        <w:rPr>
          <w:sz w:val="22"/>
          <w:szCs w:val="22"/>
        </w:rPr>
        <w:t>Engenheiro Civil – CREA PR 136092/D</w:t>
      </w:r>
    </w:p>
    <w:p w:rsidR="0088139F" w:rsidRPr="005E7F5C" w:rsidRDefault="0088139F" w:rsidP="0088139F">
      <w:pPr>
        <w:autoSpaceDE w:val="0"/>
        <w:autoSpaceDN w:val="0"/>
        <w:adjustRightInd w:val="0"/>
        <w:rPr>
          <w:sz w:val="22"/>
          <w:szCs w:val="22"/>
        </w:rPr>
      </w:pPr>
      <w:r w:rsidRPr="005E7F5C">
        <w:rPr>
          <w:sz w:val="22"/>
          <w:szCs w:val="22"/>
        </w:rPr>
        <w:t>_____________________________________</w:t>
      </w:r>
    </w:p>
    <w:p w:rsidR="0088139F" w:rsidRPr="005E7F5C" w:rsidRDefault="0088139F" w:rsidP="0088139F">
      <w:pPr>
        <w:autoSpaceDE w:val="0"/>
        <w:autoSpaceDN w:val="0"/>
        <w:adjustRightInd w:val="0"/>
        <w:rPr>
          <w:sz w:val="22"/>
          <w:szCs w:val="22"/>
        </w:rPr>
      </w:pPr>
      <w:r w:rsidRPr="005E7F5C">
        <w:rPr>
          <w:sz w:val="22"/>
          <w:szCs w:val="22"/>
        </w:rPr>
        <w:t>Luiz Fernando de Brito</w:t>
      </w:r>
    </w:p>
    <w:p w:rsidR="0088139F" w:rsidRPr="005E7F5C" w:rsidRDefault="0088139F" w:rsidP="0088139F">
      <w:pPr>
        <w:autoSpaceDE w:val="0"/>
        <w:autoSpaceDN w:val="0"/>
        <w:adjustRightInd w:val="0"/>
        <w:rPr>
          <w:sz w:val="22"/>
          <w:szCs w:val="22"/>
        </w:rPr>
      </w:pPr>
      <w:r w:rsidRPr="005E7F5C">
        <w:rPr>
          <w:sz w:val="22"/>
          <w:szCs w:val="22"/>
        </w:rPr>
        <w:t>Matrícula: 22.288-01</w:t>
      </w:r>
    </w:p>
    <w:p w:rsidR="0088139F" w:rsidRPr="005E7F5C" w:rsidRDefault="0088139F" w:rsidP="0088139F">
      <w:pPr>
        <w:autoSpaceDE w:val="0"/>
        <w:autoSpaceDN w:val="0"/>
        <w:adjustRightInd w:val="0"/>
        <w:rPr>
          <w:sz w:val="22"/>
          <w:szCs w:val="22"/>
        </w:rPr>
      </w:pPr>
      <w:r w:rsidRPr="005E7F5C">
        <w:rPr>
          <w:sz w:val="22"/>
          <w:szCs w:val="22"/>
        </w:rPr>
        <w:t>Diretor de Gestão e Controle de Recursos</w:t>
      </w:r>
    </w:p>
    <w:p w:rsidR="0088139F" w:rsidRPr="005E7F5C" w:rsidRDefault="0088139F" w:rsidP="0088139F">
      <w:pPr>
        <w:rPr>
          <w:rFonts w:ascii="CIDFont+F3" w:hAnsi="CIDFont+F3" w:cs="CIDFont+F3"/>
          <w:sz w:val="22"/>
          <w:szCs w:val="22"/>
        </w:rPr>
      </w:pPr>
      <w:r w:rsidRPr="005E7F5C">
        <w:rPr>
          <w:sz w:val="22"/>
          <w:szCs w:val="22"/>
        </w:rPr>
        <w:t>Engenheiro Civil – CREA PR-143810/D</w:t>
      </w:r>
      <w:r w:rsidRPr="005E7F5C">
        <w:rPr>
          <w:rFonts w:ascii="CIDFont+F3" w:hAnsi="CIDFont+F3" w:cs="CIDFont+F3"/>
          <w:sz w:val="22"/>
          <w:szCs w:val="22"/>
        </w:rPr>
        <w:br w:type="page"/>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rPr>
          <w:b/>
        </w:rPr>
      </w:pPr>
      <w:r w:rsidRPr="0069217B">
        <w:rPr>
          <w:b/>
        </w:rPr>
        <w:lastRenderedPageBreak/>
        <w:t xml:space="preserve">ANEXO </w:t>
      </w:r>
      <w:r>
        <w:rPr>
          <w:b/>
        </w:rPr>
        <w:t>V</w:t>
      </w:r>
      <w:r w:rsidRPr="0069217B">
        <w:rPr>
          <w:b/>
        </w:rPr>
        <w:t xml:space="preserve">I – </w:t>
      </w:r>
      <w:r>
        <w:rPr>
          <w:b/>
        </w:rPr>
        <w:t>MINUTA DE CONTRATO</w:t>
      </w:r>
    </w:p>
    <w:p w:rsidR="002B2ACE" w:rsidRPr="0069217B" w:rsidRDefault="002B2ACE" w:rsidP="002B2ACE">
      <w:pPr>
        <w:pBdr>
          <w:top w:val="thinThickSmallGap" w:sz="24" w:space="1" w:color="auto"/>
          <w:left w:val="thinThickSmallGap" w:sz="24" w:space="4" w:color="auto"/>
          <w:bottom w:val="thickThinSmallGap" w:sz="24" w:space="1" w:color="auto"/>
          <w:right w:val="thickThinSmallGap" w:sz="24" w:space="4" w:color="auto"/>
        </w:pBdr>
        <w:spacing w:line="360" w:lineRule="auto"/>
        <w:jc w:val="center"/>
      </w:pPr>
      <w:r>
        <w:rPr>
          <w:b/>
        </w:rPr>
        <w:t>CONCORRÊNCIA</w:t>
      </w:r>
      <w:r w:rsidRPr="0069217B">
        <w:rPr>
          <w:b/>
        </w:rPr>
        <w:t xml:space="preserve"> Nº </w:t>
      </w:r>
      <w:r>
        <w:rPr>
          <w:b/>
        </w:rPr>
        <w:t>001</w:t>
      </w:r>
      <w:r w:rsidRPr="0069217B">
        <w:rPr>
          <w:b/>
        </w:rPr>
        <w:t>/</w:t>
      </w:r>
      <w:r>
        <w:rPr>
          <w:b/>
        </w:rPr>
        <w:t>2021</w:t>
      </w:r>
    </w:p>
    <w:p w:rsidR="002B2ACE" w:rsidRDefault="002B2ACE">
      <w:pPr>
        <w:rPr>
          <w:b/>
        </w:rPr>
      </w:pPr>
    </w:p>
    <w:p w:rsidR="00D142F6" w:rsidRPr="008850FE" w:rsidRDefault="00D142F6" w:rsidP="008850FE">
      <w:pPr>
        <w:spacing w:line="276" w:lineRule="auto"/>
        <w:jc w:val="center"/>
        <w:rPr>
          <w:b/>
          <w:color w:val="FF0000"/>
        </w:rPr>
      </w:pPr>
      <w:r w:rsidRPr="008850FE">
        <w:rPr>
          <w:b/>
          <w:color w:val="FF0000"/>
        </w:rPr>
        <w:t>MINUTA</w:t>
      </w:r>
    </w:p>
    <w:p w:rsidR="00D142F6" w:rsidRPr="008850FE" w:rsidRDefault="00D142F6" w:rsidP="008850FE">
      <w:pPr>
        <w:spacing w:line="276" w:lineRule="auto"/>
        <w:jc w:val="center"/>
        <w:rPr>
          <w:b/>
        </w:rPr>
      </w:pPr>
      <w:r w:rsidRPr="008850FE">
        <w:rPr>
          <w:b/>
        </w:rPr>
        <w:t>CONTRATO Nº XX/2021</w:t>
      </w:r>
    </w:p>
    <w:p w:rsidR="00D142F6" w:rsidRPr="008850FE" w:rsidRDefault="00D142F6" w:rsidP="008850FE">
      <w:pPr>
        <w:spacing w:line="276" w:lineRule="auto"/>
        <w:jc w:val="both"/>
      </w:pPr>
    </w:p>
    <w:p w:rsidR="00D142F6" w:rsidRPr="008850FE" w:rsidRDefault="00D142F6" w:rsidP="00F4017E">
      <w:pPr>
        <w:spacing w:line="280" w:lineRule="atLeast"/>
        <w:jc w:val="both"/>
      </w:pPr>
      <w:r w:rsidRPr="008850FE">
        <w:rPr>
          <w:color w:val="000000"/>
        </w:rPr>
        <w:t xml:space="preserve">A </w:t>
      </w:r>
      <w:r w:rsidRPr="008850FE">
        <w:rPr>
          <w:b/>
          <w:bCs/>
          <w:color w:val="000000"/>
        </w:rPr>
        <w:t>Câmara Municipal de Foz do Iguaçu</w:t>
      </w:r>
      <w:r w:rsidRPr="008850FE">
        <w:rPr>
          <w:color w:val="000000"/>
        </w:rPr>
        <w:t xml:space="preserve">, pessoa jurídica </w:t>
      </w:r>
      <w:r w:rsidRPr="008850FE">
        <w:t xml:space="preserve">de direito público, com sede em Foz do Iguaçu, Estado do Paraná, situada na Travessa Oscar Muxfeldt, </w:t>
      </w:r>
      <w:r w:rsidRPr="008850FE">
        <w:rPr>
          <w:color w:val="000000"/>
        </w:rPr>
        <w:t xml:space="preserve">nº 81, Centro, inscrita no MF, com CNPJ nº 75.914.051/0001-28, neste ato representada por seu Presidente, Ney Patrício, CPF/MF sob o </w:t>
      </w:r>
      <w:r w:rsidRPr="008850FE">
        <w:t>nº 475.091.209/34</w:t>
      </w:r>
      <w:r w:rsidRPr="008850FE">
        <w:rPr>
          <w:color w:val="000000"/>
        </w:rPr>
        <w:t xml:space="preserve">  no uso das atribuições legais, daqui em diante designado meramente </w:t>
      </w:r>
      <w:r w:rsidRPr="008850FE">
        <w:rPr>
          <w:b/>
          <w:bCs/>
          <w:color w:val="000000"/>
        </w:rPr>
        <w:t>CONTRATANTE</w:t>
      </w:r>
      <w:r w:rsidRPr="008850FE">
        <w:rPr>
          <w:color w:val="000000"/>
        </w:rPr>
        <w:t xml:space="preserve">, e, de outro lado, a empresa </w:t>
      </w:r>
      <w:r w:rsidRPr="008850FE">
        <w:rPr>
          <w:b/>
          <w:color w:val="000000"/>
          <w:u w:val="single"/>
        </w:rPr>
        <w:t xml:space="preserve">                                              </w:t>
      </w:r>
      <w:r w:rsidRPr="008850FE">
        <w:rPr>
          <w:color w:val="000000"/>
        </w:rPr>
        <w:t xml:space="preserve">, inscrita no MF, com CNPJ nº </w:t>
      </w:r>
      <w:r w:rsidRPr="008850FE">
        <w:rPr>
          <w:color w:val="000000"/>
          <w:u w:val="single"/>
        </w:rPr>
        <w:t xml:space="preserve">              </w:t>
      </w:r>
      <w:r w:rsidRPr="008850FE">
        <w:rPr>
          <w:color w:val="000000"/>
        </w:rPr>
        <w:t xml:space="preserve"> com sede na cidade de </w:t>
      </w:r>
      <w:r w:rsidRPr="008850FE">
        <w:rPr>
          <w:color w:val="000000"/>
          <w:u w:val="single"/>
        </w:rPr>
        <w:t xml:space="preserve">                              </w:t>
      </w:r>
      <w:r w:rsidRPr="008850FE">
        <w:rPr>
          <w:color w:val="000000"/>
        </w:rPr>
        <w:t xml:space="preserve">, Estado do </w:t>
      </w:r>
      <w:r w:rsidRPr="008850FE">
        <w:rPr>
          <w:color w:val="000000"/>
          <w:u w:val="single"/>
        </w:rPr>
        <w:t xml:space="preserve">                   </w:t>
      </w:r>
      <w:r w:rsidRPr="008850FE">
        <w:rPr>
          <w:color w:val="000000"/>
        </w:rPr>
        <w:t xml:space="preserve">, situado na rua </w:t>
      </w:r>
      <w:r w:rsidRPr="008850FE">
        <w:rPr>
          <w:color w:val="000000"/>
          <w:u w:val="single"/>
        </w:rPr>
        <w:t xml:space="preserve">                      </w:t>
      </w:r>
      <w:r w:rsidRPr="008850FE">
        <w:rPr>
          <w:color w:val="000000"/>
        </w:rPr>
        <w:t xml:space="preserve">, nº </w:t>
      </w:r>
      <w:r w:rsidRPr="008850FE">
        <w:rPr>
          <w:color w:val="000000"/>
          <w:u w:val="single"/>
        </w:rPr>
        <w:t xml:space="preserve">    </w:t>
      </w:r>
      <w:r w:rsidRPr="008850FE">
        <w:rPr>
          <w:color w:val="000000"/>
        </w:rPr>
        <w:t xml:space="preserve">, CEP: </w:t>
      </w:r>
      <w:r w:rsidRPr="008850FE">
        <w:rPr>
          <w:color w:val="000000"/>
          <w:u w:val="single"/>
        </w:rPr>
        <w:t xml:space="preserve">             </w:t>
      </w:r>
      <w:r w:rsidRPr="008850FE">
        <w:rPr>
          <w:color w:val="000000"/>
        </w:rPr>
        <w:t xml:space="preserve">,  representada  por  seu  proprietário </w:t>
      </w:r>
      <w:r w:rsidRPr="008850FE">
        <w:rPr>
          <w:color w:val="000000"/>
          <w:u w:val="single"/>
        </w:rPr>
        <w:t xml:space="preserve">                 </w:t>
      </w:r>
      <w:r w:rsidRPr="008850FE">
        <w:rPr>
          <w:color w:val="000000"/>
        </w:rPr>
        <w:t xml:space="preserve">,  </w:t>
      </w:r>
      <w:r w:rsidRPr="008850FE">
        <w:rPr>
          <w:color w:val="000000"/>
          <w:u w:val="single"/>
        </w:rPr>
        <w:t xml:space="preserve">           </w:t>
      </w:r>
      <w:r w:rsidRPr="008850FE">
        <w:rPr>
          <w:color w:val="000000"/>
        </w:rPr>
        <w:t xml:space="preserve">, CPF  nº </w:t>
      </w:r>
      <w:r w:rsidRPr="008850FE">
        <w:rPr>
          <w:color w:val="000000"/>
          <w:u w:val="single"/>
        </w:rPr>
        <w:t xml:space="preserve">                    </w:t>
      </w:r>
      <w:r w:rsidRPr="008850FE">
        <w:rPr>
          <w:color w:val="000000"/>
        </w:rPr>
        <w:t xml:space="preserve">,  a  seguir  denominada  simplesmente CONTRATADA,  com inteira  sujeição  à  Lei  Federal nº 8.666, de 21 de junho </w:t>
      </w:r>
      <w:r w:rsidRPr="008850FE">
        <w:t xml:space="preserve">de 1993, em conformidade com o constante no edital da Concorrência nº 01/2021 e seus Anexos, ao qual se acham vinculadas, têm entre si justo e contratado o que segue: </w:t>
      </w:r>
    </w:p>
    <w:p w:rsidR="00D142F6" w:rsidRPr="008850FE" w:rsidRDefault="00D142F6" w:rsidP="00F4017E">
      <w:pPr>
        <w:spacing w:line="280" w:lineRule="atLeast"/>
        <w:jc w:val="both"/>
      </w:pPr>
    </w:p>
    <w:p w:rsidR="00D142F6" w:rsidRPr="008850FE" w:rsidRDefault="00D142F6" w:rsidP="00F4017E">
      <w:pPr>
        <w:numPr>
          <w:ilvl w:val="0"/>
          <w:numId w:val="12"/>
        </w:numPr>
        <w:autoSpaceDE w:val="0"/>
        <w:autoSpaceDN w:val="0"/>
        <w:adjustRightInd w:val="0"/>
        <w:spacing w:line="280" w:lineRule="atLeast"/>
        <w:ind w:left="0" w:firstLine="0"/>
        <w:jc w:val="both"/>
        <w:rPr>
          <w:b/>
        </w:rPr>
      </w:pPr>
      <w:r w:rsidRPr="008850FE">
        <w:rPr>
          <w:b/>
        </w:rPr>
        <w:t xml:space="preserve">CLÁUSULA PRIMEIRA - DO OBJETO  </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 xml:space="preserve">O presente contrato tem por objeto a </w:t>
      </w:r>
      <w:r w:rsidRPr="008850FE">
        <w:rPr>
          <w:b/>
        </w:rPr>
        <w:t>contratação de empresa especializada para realização reforma do prédio sede da Câmara Municipal de Foz do Iguaçu</w:t>
      </w:r>
      <w:r w:rsidRPr="008850FE">
        <w:t xml:space="preserve"> de acordo com as condições fixadas do Edital e seus Anexos.</w:t>
      </w:r>
    </w:p>
    <w:p w:rsidR="00D142F6" w:rsidRPr="008850FE" w:rsidRDefault="00D142F6" w:rsidP="00F4017E">
      <w:pPr>
        <w:numPr>
          <w:ilvl w:val="1"/>
          <w:numId w:val="12"/>
        </w:numPr>
        <w:autoSpaceDE w:val="0"/>
        <w:autoSpaceDN w:val="0"/>
        <w:adjustRightInd w:val="0"/>
        <w:spacing w:line="280" w:lineRule="atLeast"/>
        <w:ind w:left="0" w:firstLine="0"/>
        <w:jc w:val="both"/>
        <w:rPr>
          <w:color w:val="000000"/>
        </w:rPr>
      </w:pPr>
      <w:r w:rsidRPr="008850FE">
        <w:rPr>
          <w:color w:val="000000"/>
        </w:rPr>
        <w:t xml:space="preserve">Este Termo de Contrato vincula-se ao Instrumento </w:t>
      </w:r>
      <w:r w:rsidRPr="008850FE">
        <w:t>Convocatório da Concorrência e</w:t>
      </w:r>
      <w:r w:rsidRPr="008850FE">
        <w:rPr>
          <w:color w:val="000000"/>
        </w:rPr>
        <w:t xml:space="preserve"> seus anexos, identificado no preâmbulo acima, e à proposta vencedora, independentemente de transcrição.</w:t>
      </w:r>
    </w:p>
    <w:p w:rsidR="00D142F6" w:rsidRPr="008850FE" w:rsidRDefault="00D142F6" w:rsidP="00F4017E">
      <w:pPr>
        <w:autoSpaceDE w:val="0"/>
        <w:autoSpaceDN w:val="0"/>
        <w:adjustRightInd w:val="0"/>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CLÁUSULA SEGUNDA</w:t>
      </w:r>
      <w:r w:rsidRPr="008850FE">
        <w:t xml:space="preserve"> </w:t>
      </w:r>
      <w:r w:rsidRPr="008850FE">
        <w:rPr>
          <w:b/>
        </w:rPr>
        <w:t>– DO PRAZO DE EXECUÇÃO DOS SERVIÇOS</w:t>
      </w:r>
      <w:r w:rsidRPr="008850FE">
        <w:t xml:space="preserve"> </w:t>
      </w:r>
    </w:p>
    <w:p w:rsidR="00D142F6" w:rsidRPr="008850FE" w:rsidRDefault="00D142F6" w:rsidP="00F4017E">
      <w:pPr>
        <w:numPr>
          <w:ilvl w:val="1"/>
          <w:numId w:val="12"/>
        </w:numPr>
        <w:spacing w:line="280" w:lineRule="atLeast"/>
        <w:ind w:left="0" w:firstLine="0"/>
        <w:jc w:val="both"/>
      </w:pPr>
      <w:r w:rsidRPr="008850FE">
        <w:rPr>
          <w:bCs/>
          <w:iCs/>
        </w:rPr>
        <w:t>O prazo de vigência deste Termo de Contrato é de 150 (cento e cinquenta) dias contados a partir da data de assinatura.</w:t>
      </w:r>
    </w:p>
    <w:p w:rsidR="00D142F6" w:rsidRPr="008850FE" w:rsidRDefault="00D142F6" w:rsidP="00F4017E">
      <w:pPr>
        <w:numPr>
          <w:ilvl w:val="1"/>
          <w:numId w:val="12"/>
        </w:numPr>
        <w:spacing w:line="280" w:lineRule="atLeast"/>
        <w:ind w:left="0" w:firstLine="0"/>
        <w:jc w:val="both"/>
      </w:pPr>
      <w:r w:rsidRPr="008850FE">
        <w:t xml:space="preserve">O prazo de execução do objeto é de </w:t>
      </w:r>
      <w:r w:rsidRPr="008850FE">
        <w:softHyphen/>
      </w:r>
      <w:r w:rsidRPr="008850FE">
        <w:softHyphen/>
      </w:r>
      <w:r w:rsidRPr="008850FE">
        <w:softHyphen/>
        <w:t>60 (sessenta) dias e será iniciada a partir do recebimento, pela CONTRATADA, da Ordem de Serviço a ser emitida pelo CONTRATANTE, cujas etapas observarão o cronograma fixado no Projeto Básico.</w:t>
      </w:r>
    </w:p>
    <w:p w:rsidR="00D142F6" w:rsidRPr="008850FE" w:rsidRDefault="00D142F6" w:rsidP="00F4017E">
      <w:pPr>
        <w:numPr>
          <w:ilvl w:val="1"/>
          <w:numId w:val="12"/>
        </w:numPr>
        <w:spacing w:line="280" w:lineRule="atLeast"/>
        <w:ind w:left="0" w:firstLine="0"/>
        <w:jc w:val="both"/>
      </w:pPr>
      <w:r w:rsidRPr="008850FE">
        <w:t>A prorrogação dos prazos de execução e vigência do contrato será precedida da correspondente adequação do cronograma físico-financeiro, bem como de justificativa e autorização da autoridade competente para a celebração do ajuste, devendo ser formalizada nos autos do processo administrativo.</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 xml:space="preserve">CLÁUSULA TERCEIRA – DO PREÇO, REAJUSTE, ACRESCIMOS E SUPRESSÕES </w:t>
      </w:r>
    </w:p>
    <w:p w:rsidR="00D142F6" w:rsidRPr="008850FE" w:rsidRDefault="00D142F6" w:rsidP="00F4017E">
      <w:pPr>
        <w:numPr>
          <w:ilvl w:val="1"/>
          <w:numId w:val="12"/>
        </w:numPr>
        <w:spacing w:line="280" w:lineRule="atLeast"/>
        <w:ind w:left="0" w:firstLine="0"/>
        <w:jc w:val="both"/>
        <w:rPr>
          <w:color w:val="000000"/>
        </w:rPr>
      </w:pPr>
      <w:r w:rsidRPr="008850FE">
        <w:t xml:space="preserve"> </w:t>
      </w:r>
      <w:r w:rsidRPr="008850FE">
        <w:rPr>
          <w:color w:val="000000"/>
        </w:rPr>
        <w:t>O valor total da contratação é de R$ .......... (.....)</w:t>
      </w:r>
    </w:p>
    <w:p w:rsidR="00D142F6" w:rsidRPr="008850FE" w:rsidRDefault="00D142F6" w:rsidP="00F4017E">
      <w:pPr>
        <w:numPr>
          <w:ilvl w:val="1"/>
          <w:numId w:val="12"/>
        </w:numPr>
        <w:spacing w:line="280" w:lineRule="atLeast"/>
        <w:ind w:left="0" w:firstLine="0"/>
        <w:jc w:val="both"/>
      </w:pPr>
      <w:r w:rsidRPr="008850FE">
        <w:t>No valor acima estão incluídas todas as despesas ordinárias diretas e indiretas decorrentes da execução do objeto, inclusive tributos e/ou impostos, encargos sociais, trabalhistas, previdenciários, fiscais e comerciais incidentes, bem como taxas de licenciamento, administração, frete, seguro e outros necessários ao cumprimento integral do objeto da contratação.</w:t>
      </w:r>
    </w:p>
    <w:p w:rsidR="00D142F6" w:rsidRPr="008850FE" w:rsidRDefault="00D142F6" w:rsidP="00F4017E">
      <w:pPr>
        <w:numPr>
          <w:ilvl w:val="1"/>
          <w:numId w:val="12"/>
        </w:numPr>
        <w:spacing w:line="280" w:lineRule="atLeast"/>
        <w:ind w:left="0" w:firstLine="0"/>
        <w:jc w:val="both"/>
      </w:pPr>
      <w:r w:rsidRPr="008850FE">
        <w:rPr>
          <w:bCs/>
          <w:iCs/>
        </w:rPr>
        <w:t>Dentro do prazo de vigência do contrato e mediante solicitação da contratada, os preços contratados poderão sofrer reajuste após o interregno de um ano, aplicando-se o índice CUB – Custo Unitário Básica da Construção Civil, do Estado do Paraná, exclusivamente para as obrigações iniciadas e concluídas após a ocorrência da anualidade.</w:t>
      </w:r>
    </w:p>
    <w:p w:rsidR="00D142F6" w:rsidRPr="008850FE" w:rsidRDefault="00D142F6" w:rsidP="00F4017E">
      <w:pPr>
        <w:numPr>
          <w:ilvl w:val="1"/>
          <w:numId w:val="12"/>
        </w:numPr>
        <w:spacing w:line="280" w:lineRule="atLeast"/>
        <w:ind w:left="0" w:firstLine="0"/>
        <w:jc w:val="both"/>
      </w:pPr>
      <w:r w:rsidRPr="008850FE">
        <w:rPr>
          <w:bCs/>
          <w:iCs/>
        </w:rPr>
        <w:t xml:space="preserve">Os itens que não sejam contemplados pelo CUB – Custo Unitário Básica da Construção </w:t>
      </w:r>
      <w:proofErr w:type="spellStart"/>
      <w:r w:rsidRPr="008850FE">
        <w:rPr>
          <w:bCs/>
          <w:iCs/>
        </w:rPr>
        <w:t>Cívil</w:t>
      </w:r>
      <w:proofErr w:type="spellEnd"/>
      <w:r w:rsidRPr="008850FE">
        <w:rPr>
          <w:bCs/>
          <w:iCs/>
        </w:rPr>
        <w:t>, poderão ser reajustado, mediante solicitação da contratada, após o interregno de um ano, aplicando o índice INPC/</w:t>
      </w:r>
      <w:proofErr w:type="gramStart"/>
      <w:r w:rsidRPr="008850FE">
        <w:rPr>
          <w:bCs/>
          <w:iCs/>
        </w:rPr>
        <w:t>IBGE .</w:t>
      </w:r>
      <w:proofErr w:type="gramEnd"/>
    </w:p>
    <w:p w:rsidR="00D142F6" w:rsidRPr="008850FE" w:rsidRDefault="00D142F6" w:rsidP="00F4017E">
      <w:pPr>
        <w:numPr>
          <w:ilvl w:val="2"/>
          <w:numId w:val="12"/>
        </w:numPr>
        <w:spacing w:line="280" w:lineRule="atLeast"/>
        <w:jc w:val="both"/>
      </w:pPr>
      <w:r w:rsidRPr="008850FE">
        <w:lastRenderedPageBreak/>
        <w:t>Caso o índice estabelecido para reajustamento venha a ser extinto ou de qualquer forma não possa mais ser utilizado, será adotado, em substituição, o que vier a ser determinado pela legislação então em vigor.</w:t>
      </w:r>
    </w:p>
    <w:p w:rsidR="00D142F6" w:rsidRPr="008850FE" w:rsidRDefault="00D142F6" w:rsidP="00F4017E">
      <w:pPr>
        <w:numPr>
          <w:ilvl w:val="1"/>
          <w:numId w:val="12"/>
        </w:numPr>
        <w:spacing w:line="280" w:lineRule="atLeast"/>
        <w:ind w:left="0" w:firstLine="0"/>
        <w:jc w:val="both"/>
      </w:pPr>
      <w:r w:rsidRPr="008850FE">
        <w:t xml:space="preserve">A critério da </w:t>
      </w:r>
      <w:r w:rsidRPr="008850FE">
        <w:rPr>
          <w:b/>
        </w:rPr>
        <w:t>CONTRATANTE,</w:t>
      </w:r>
      <w:r w:rsidRPr="008850FE">
        <w:t xml:space="preserve"> durante o prazo de vigência do presente instrumento, os valores constantes do </w:t>
      </w:r>
      <w:r w:rsidRPr="008850FE">
        <w:rPr>
          <w:i/>
        </w:rPr>
        <w:t>caput</w:t>
      </w:r>
      <w:r w:rsidRPr="008850FE">
        <w:t xml:space="preserve"> poderão sofrer acréscimos ou supressões até o limite de 25% (vinte e cinco por cento), consoante estabelece o art. 65, § 1°, da Lei Federal n° 8.666/1993. </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rPr>
          <w:b/>
        </w:rPr>
      </w:pPr>
      <w:r w:rsidRPr="008850FE">
        <w:rPr>
          <w:b/>
        </w:rPr>
        <w:t xml:space="preserve">CLÁUSULA QUARTA – DA FORMA E CONDIÇÕES DE PAGAMENTO </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 xml:space="preserve">O pagamento do objeto contratual será efetuado mensalmente em moeda brasileira corrente, em até 30 (trinta) dias após a apresentação correta da fatura dos serviços executados e medidos, além dos documentos pertinentes, devidamente protocolados, desde que cumpridas as cláusulas contratuais e obedecidas às condições para liberação das parcelas; </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Nos casos de eventuais atrasos de pagamento, desde que o Contratado não tenha concorrido para tanto, fica convencionado que a taxa de compensação financeira devida pela Contratante, entre a data do vencimento e o efetivo adimplemento da parcela, é calculada mediante a aplicação da seguinte fórmula:</w:t>
      </w:r>
    </w:p>
    <w:p w:rsidR="00F4017E" w:rsidRDefault="00F4017E" w:rsidP="00F4017E">
      <w:pPr>
        <w:autoSpaceDE w:val="0"/>
        <w:autoSpaceDN w:val="0"/>
        <w:adjustRightInd w:val="0"/>
        <w:spacing w:line="280" w:lineRule="atLeast"/>
        <w:jc w:val="center"/>
        <w:rPr>
          <w:b/>
          <w:u w:val="single"/>
        </w:rPr>
      </w:pPr>
    </w:p>
    <w:p w:rsidR="00D142F6" w:rsidRDefault="00D142F6" w:rsidP="00F4017E">
      <w:pPr>
        <w:autoSpaceDE w:val="0"/>
        <w:autoSpaceDN w:val="0"/>
        <w:adjustRightInd w:val="0"/>
        <w:spacing w:line="280" w:lineRule="atLeast"/>
        <w:jc w:val="center"/>
        <w:rPr>
          <w:b/>
          <w:u w:val="single"/>
        </w:rPr>
      </w:pPr>
      <w:r w:rsidRPr="008850FE">
        <w:rPr>
          <w:b/>
          <w:u w:val="single"/>
        </w:rPr>
        <w:t>EM = I x N x VP, sendo:</w:t>
      </w:r>
    </w:p>
    <w:p w:rsidR="00F4017E" w:rsidRPr="008850FE" w:rsidRDefault="00F4017E" w:rsidP="00F4017E">
      <w:pPr>
        <w:autoSpaceDE w:val="0"/>
        <w:autoSpaceDN w:val="0"/>
        <w:adjustRightInd w:val="0"/>
        <w:spacing w:line="280" w:lineRule="atLeast"/>
        <w:jc w:val="center"/>
        <w:rPr>
          <w:b/>
          <w:u w:val="single"/>
        </w:rPr>
      </w:pPr>
    </w:p>
    <w:p w:rsidR="00D142F6" w:rsidRPr="008850FE" w:rsidRDefault="00D142F6" w:rsidP="00F4017E">
      <w:pPr>
        <w:autoSpaceDE w:val="0"/>
        <w:autoSpaceDN w:val="0"/>
        <w:adjustRightInd w:val="0"/>
        <w:spacing w:line="280" w:lineRule="atLeast"/>
        <w:jc w:val="both"/>
      </w:pPr>
      <w:r w:rsidRPr="008850FE">
        <w:t>EM = Encargos moratórios;</w:t>
      </w:r>
    </w:p>
    <w:p w:rsidR="00D142F6" w:rsidRPr="008850FE" w:rsidRDefault="00D142F6" w:rsidP="00F4017E">
      <w:pPr>
        <w:autoSpaceDE w:val="0"/>
        <w:autoSpaceDN w:val="0"/>
        <w:adjustRightInd w:val="0"/>
        <w:spacing w:line="280" w:lineRule="atLeast"/>
        <w:jc w:val="both"/>
      </w:pPr>
      <w:r w:rsidRPr="008850FE">
        <w:t>N = Número de dias entre a data prevista para o pagamento e a do efetivo pagamento;</w:t>
      </w:r>
    </w:p>
    <w:p w:rsidR="00D142F6" w:rsidRPr="008850FE" w:rsidRDefault="00D142F6" w:rsidP="00F4017E">
      <w:pPr>
        <w:autoSpaceDE w:val="0"/>
        <w:autoSpaceDN w:val="0"/>
        <w:adjustRightInd w:val="0"/>
        <w:spacing w:line="280" w:lineRule="atLeast"/>
        <w:jc w:val="both"/>
      </w:pPr>
      <w:r w:rsidRPr="008850FE">
        <w:t>VP = Valor da parcela a ser paga.</w:t>
      </w:r>
    </w:p>
    <w:p w:rsidR="00D142F6" w:rsidRPr="008850FE" w:rsidRDefault="00D142F6" w:rsidP="00F4017E">
      <w:pPr>
        <w:autoSpaceDE w:val="0"/>
        <w:autoSpaceDN w:val="0"/>
        <w:adjustRightInd w:val="0"/>
        <w:spacing w:line="280" w:lineRule="atLeast"/>
        <w:jc w:val="both"/>
      </w:pPr>
      <w:r w:rsidRPr="008850FE">
        <w:t>I = Índice de compensação financeira = 0,00016438, assim apurado:</w:t>
      </w:r>
    </w:p>
    <w:p w:rsidR="00D142F6" w:rsidRPr="008850FE" w:rsidRDefault="00D142F6" w:rsidP="00F4017E">
      <w:pPr>
        <w:autoSpaceDE w:val="0"/>
        <w:autoSpaceDN w:val="0"/>
        <w:adjustRightInd w:val="0"/>
        <w:spacing w:line="280" w:lineRule="atLeast"/>
        <w:jc w:val="both"/>
      </w:pPr>
      <w:r w:rsidRPr="008850FE">
        <w:t>I = (TX) I = (6/100) I = 0,00016438</w:t>
      </w:r>
    </w:p>
    <w:p w:rsidR="00D142F6" w:rsidRDefault="00D142F6" w:rsidP="00F4017E">
      <w:pPr>
        <w:autoSpaceDE w:val="0"/>
        <w:autoSpaceDN w:val="0"/>
        <w:adjustRightInd w:val="0"/>
        <w:spacing w:line="280" w:lineRule="atLeast"/>
        <w:jc w:val="both"/>
      </w:pPr>
      <w:r w:rsidRPr="008850FE">
        <w:t>365 TX = Percentual da taxa anual = 6%.</w:t>
      </w:r>
    </w:p>
    <w:p w:rsidR="00F4017E" w:rsidRPr="008850FE" w:rsidRDefault="00F4017E" w:rsidP="00F4017E">
      <w:pPr>
        <w:autoSpaceDE w:val="0"/>
        <w:autoSpaceDN w:val="0"/>
        <w:adjustRightInd w:val="0"/>
        <w:spacing w:line="280" w:lineRule="atLeast"/>
        <w:jc w:val="both"/>
      </w:pP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O faturamento deverá ser apresentado e protocolado, em uma via original, no protocolo geral na sede do CONTRATANTE;</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O faturamento de cada parcela mensal deverá ser apresentado, conforme segue, de modo a padronizar condições e forma de apresentação:</w:t>
      </w:r>
    </w:p>
    <w:p w:rsidR="00D142F6" w:rsidRPr="008850FE" w:rsidRDefault="00D142F6" w:rsidP="00F4017E">
      <w:pPr>
        <w:numPr>
          <w:ilvl w:val="2"/>
          <w:numId w:val="12"/>
        </w:numPr>
        <w:spacing w:line="280" w:lineRule="atLeast"/>
        <w:ind w:left="709" w:firstLine="0"/>
        <w:jc w:val="both"/>
      </w:pPr>
      <w:r w:rsidRPr="008850FE">
        <w:t>Nota fiscal com discriminação resumida dos serviços executados, período de execução da etapa, número da licitação e termo de contrato de empreitada, observação referente à retenção do INSS e outros dados que julgar convenientes, não apresente rasura e/ou entrelinhas;</w:t>
      </w:r>
    </w:p>
    <w:p w:rsidR="00D142F6" w:rsidRPr="008850FE" w:rsidRDefault="00D142F6" w:rsidP="00F4017E">
      <w:pPr>
        <w:numPr>
          <w:ilvl w:val="2"/>
          <w:numId w:val="12"/>
        </w:numPr>
        <w:spacing w:line="280" w:lineRule="atLeast"/>
        <w:ind w:left="709" w:firstLine="0"/>
        <w:jc w:val="both"/>
      </w:pPr>
      <w:r w:rsidRPr="008850FE">
        <w:t>Fatura com discriminação resumida dos serviços executados, período de execução da etapa, número da licitação, número do contrato e acompanhada da Planilha de medição dos serviços, a ser providenciada pela Contratante, da qual deverá constar a medição dos serviços executados, período de execução e outras informações pertinentes e deverá ser assinada pelo representante da Contratante e pelo responsável técnico da CONTRATADA;</w:t>
      </w:r>
    </w:p>
    <w:p w:rsidR="00D142F6" w:rsidRPr="008850FE" w:rsidRDefault="00D142F6" w:rsidP="00F4017E">
      <w:pPr>
        <w:numPr>
          <w:ilvl w:val="2"/>
          <w:numId w:val="12"/>
        </w:numPr>
        <w:spacing w:line="280" w:lineRule="atLeast"/>
        <w:ind w:left="709" w:firstLine="0"/>
        <w:jc w:val="both"/>
      </w:pPr>
      <w:r w:rsidRPr="008850FE">
        <w:t>Cópia da guia de recolhimento da Previdência Social - GRPS do mês de execução do serviço, devidamente quitada, de conformidade com o demonstrativo de dados referentes ao FGTS/INSS, exclusivo para cada serviço, e cópia da guia de recolhimento do Fundo de Garantia por Tempo de Serviço - FGTS do último recolhimento devido, devidamente quitada, de conformidade com o demonstrativo de dados referentes ao FGTS/INSS, exclusivo para cada serviço;</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 xml:space="preserve">A liberação da primeira parcela fica condicionada à quitação junto ao CREA/PR, através da ART de execução </w:t>
      </w:r>
      <w:proofErr w:type="gramStart"/>
      <w:r w:rsidRPr="008850FE">
        <w:t>do(</w:t>
      </w:r>
      <w:proofErr w:type="gramEnd"/>
      <w:r w:rsidRPr="008850FE">
        <w:t>s) serviços;</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t>A liberação da última parcela fica condicionada à apresentação do Termo de Recebimento Provisório;</w:t>
      </w:r>
    </w:p>
    <w:p w:rsidR="00D142F6" w:rsidRPr="008850FE" w:rsidRDefault="00D142F6" w:rsidP="00F4017E">
      <w:pPr>
        <w:numPr>
          <w:ilvl w:val="1"/>
          <w:numId w:val="12"/>
        </w:numPr>
        <w:autoSpaceDE w:val="0"/>
        <w:autoSpaceDN w:val="0"/>
        <w:adjustRightInd w:val="0"/>
        <w:spacing w:line="280" w:lineRule="atLeast"/>
        <w:ind w:left="0" w:firstLine="0"/>
        <w:jc w:val="both"/>
      </w:pPr>
      <w:r w:rsidRPr="008850FE">
        <w:lastRenderedPageBreak/>
        <w:t>É obrigatória a emissão de Nota Fiscal de Prestação de Serviços Eletrônica, na forma contida no Decreto Municipal nº 21.524 de 02 de agosto de 2012, expedido em conformidade com a legislação federal (Protocolo ICMS 42/2009).</w:t>
      </w:r>
    </w:p>
    <w:p w:rsidR="00D142F6" w:rsidRDefault="00D142F6" w:rsidP="00F4017E">
      <w:pPr>
        <w:spacing w:line="280" w:lineRule="atLeast"/>
        <w:jc w:val="both"/>
      </w:pPr>
    </w:p>
    <w:p w:rsidR="00F4017E" w:rsidRPr="008850FE" w:rsidRDefault="00F4017E" w:rsidP="00F4017E">
      <w:pPr>
        <w:spacing w:line="280" w:lineRule="atLeast"/>
        <w:jc w:val="both"/>
      </w:pPr>
    </w:p>
    <w:p w:rsidR="00D142F6" w:rsidRPr="008850FE" w:rsidRDefault="00D142F6" w:rsidP="00F4017E">
      <w:pPr>
        <w:numPr>
          <w:ilvl w:val="0"/>
          <w:numId w:val="12"/>
        </w:numPr>
        <w:spacing w:line="280" w:lineRule="atLeast"/>
        <w:ind w:left="0" w:firstLine="0"/>
        <w:jc w:val="both"/>
        <w:rPr>
          <w:b/>
        </w:rPr>
      </w:pPr>
      <w:r w:rsidRPr="008850FE">
        <w:rPr>
          <w:b/>
        </w:rPr>
        <w:t>CLÁUSULA QUINTA – DOS DIREITOS E RESPONSABILIDADES DAS PARTES</w:t>
      </w:r>
    </w:p>
    <w:p w:rsidR="00D142F6" w:rsidRPr="008850FE" w:rsidRDefault="00D142F6" w:rsidP="00F4017E">
      <w:pPr>
        <w:numPr>
          <w:ilvl w:val="1"/>
          <w:numId w:val="12"/>
        </w:numPr>
        <w:spacing w:line="280" w:lineRule="atLeast"/>
        <w:ind w:left="0" w:firstLine="0"/>
        <w:jc w:val="both"/>
      </w:pPr>
      <w:r w:rsidRPr="008850FE">
        <w:t xml:space="preserve">Constituem direitos </w:t>
      </w:r>
      <w:proofErr w:type="gramStart"/>
      <w:r w:rsidRPr="008850FE">
        <w:t>da</w:t>
      </w:r>
      <w:proofErr w:type="gramEnd"/>
      <w:r w:rsidRPr="008850FE">
        <w:t xml:space="preserve"> </w:t>
      </w:r>
      <w:r w:rsidRPr="008850FE">
        <w:rPr>
          <w:b/>
        </w:rPr>
        <w:t>CONTRATANTE</w:t>
      </w:r>
      <w:r w:rsidRPr="008850FE">
        <w:t xml:space="preserve"> receber o objeto desse Contrato nas condições avençadas e da </w:t>
      </w:r>
      <w:r w:rsidRPr="008850FE">
        <w:rPr>
          <w:b/>
        </w:rPr>
        <w:t xml:space="preserve">CONTRATADA </w:t>
      </w:r>
      <w:r w:rsidRPr="008850FE">
        <w:t xml:space="preserve">perceber o valor ajustado na forma e nos prazos convencionados.  </w:t>
      </w:r>
    </w:p>
    <w:p w:rsidR="00D142F6" w:rsidRPr="008850FE" w:rsidRDefault="00D142F6" w:rsidP="00F4017E">
      <w:pPr>
        <w:numPr>
          <w:ilvl w:val="1"/>
          <w:numId w:val="12"/>
        </w:numPr>
        <w:spacing w:line="280" w:lineRule="atLeast"/>
        <w:ind w:left="0" w:firstLine="0"/>
        <w:jc w:val="both"/>
      </w:pPr>
      <w:r w:rsidRPr="008850FE">
        <w:t xml:space="preserve">A </w:t>
      </w:r>
      <w:r w:rsidRPr="008850FE">
        <w:rPr>
          <w:b/>
        </w:rPr>
        <w:t>CONTRATADA</w:t>
      </w:r>
      <w:r w:rsidRPr="008850FE">
        <w:t xml:space="preserve"> é responsável direta e exclusiva pela execução do objeto deste Contrato e, consequentemente, responde civil e criminalmente, por todos os danos e prejuízos que, na execução dele venha, direta ou indiretamente, a provocar ou causar para a </w:t>
      </w:r>
      <w:r w:rsidRPr="008850FE">
        <w:rPr>
          <w:b/>
        </w:rPr>
        <w:t>CONTRATANTE</w:t>
      </w:r>
      <w:r w:rsidRPr="008850FE">
        <w:t xml:space="preserve"> ou para terceiros, independente de culpa ou dolo. </w:t>
      </w:r>
    </w:p>
    <w:p w:rsidR="00D142F6" w:rsidRPr="008850FE" w:rsidRDefault="00D142F6" w:rsidP="00F4017E">
      <w:pPr>
        <w:numPr>
          <w:ilvl w:val="1"/>
          <w:numId w:val="12"/>
        </w:numPr>
        <w:spacing w:line="280" w:lineRule="atLeast"/>
        <w:ind w:left="0" w:firstLine="0"/>
        <w:jc w:val="both"/>
      </w:pPr>
      <w:r w:rsidRPr="008850FE">
        <w:t xml:space="preserve">Constituem obrigações da </w:t>
      </w:r>
      <w:r w:rsidRPr="008850FE">
        <w:rPr>
          <w:b/>
        </w:rPr>
        <w:t>CONTRATANTE</w:t>
      </w:r>
      <w:r w:rsidRPr="008850FE">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Receber o objeto no prazo e condições estabelecidas neste contrato;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Verificar minuciosamente, no prazo fixado, a conformidade dos serviços recebidos provisoriamente com as especificações constantes neste contrato e na proposta, para fins de aceitação e recebimento definitivo;</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Comunicar à </w:t>
      </w:r>
      <w:r w:rsidRPr="008850FE">
        <w:rPr>
          <w:b/>
          <w:bCs/>
          <w:color w:val="000000"/>
        </w:rPr>
        <w:t>CONTRATADA</w:t>
      </w:r>
      <w:r w:rsidRPr="008850FE">
        <w:rPr>
          <w:color w:val="000000"/>
        </w:rPr>
        <w:t>, por escrito, sobre imperfeições, falhas ou irregularidades verificadas no objeto fornecido, para que seja substituído, reparado ou corrigido;</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Acompanhar e fiscalizar o cumprimento das obrigações da </w:t>
      </w:r>
      <w:r w:rsidRPr="008850FE">
        <w:rPr>
          <w:b/>
          <w:bCs/>
          <w:color w:val="000000"/>
        </w:rPr>
        <w:t>CONTRATADA</w:t>
      </w:r>
      <w:r w:rsidRPr="008850FE">
        <w:rPr>
          <w:color w:val="000000"/>
        </w:rPr>
        <w:t xml:space="preserve">, através de comissão ou servidor especialmente designado;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Efetuar o pagamento do preço ajustado na forma, prazos e condições previstas no Contrato;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Prestar as informações e esclarecimentos que venham a ser solicitados pela </w:t>
      </w:r>
      <w:r w:rsidRPr="008850FE">
        <w:rPr>
          <w:b/>
          <w:bCs/>
          <w:color w:val="000000"/>
        </w:rPr>
        <w:t>CONTRATADA</w:t>
      </w:r>
      <w:r w:rsidRPr="008850FE">
        <w:rPr>
          <w:color w:val="000000"/>
        </w:rPr>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Garantir o fiel cumprimento do Contrato, obrigando-se a proporcionar todas as facilidades para que a </w:t>
      </w:r>
      <w:r w:rsidRPr="008850FE">
        <w:rPr>
          <w:b/>
          <w:bCs/>
          <w:color w:val="000000"/>
        </w:rPr>
        <w:t>CONTRATADA</w:t>
      </w:r>
      <w:r w:rsidRPr="008850FE">
        <w:rPr>
          <w:color w:val="000000"/>
        </w:rPr>
        <w:t xml:space="preserve"> possa cumprir suas obrigações dentro das normas e condições do contrato. </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 xml:space="preserve">Constituem obrigações da </w:t>
      </w:r>
      <w:r w:rsidRPr="008850FE">
        <w:rPr>
          <w:b/>
          <w:bCs/>
          <w:color w:val="000000"/>
        </w:rPr>
        <w:t>CONTRATADA</w:t>
      </w:r>
      <w:r w:rsidRPr="008850FE">
        <w:rPr>
          <w:color w:val="000000"/>
        </w:rPr>
        <w:t>:</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Executar, com perfeição e segurança, todos os serviços descritos, indicados ou mencionados em todas as Especificações existentes, fornecendo todos os materiais, mão-de-obra e equipamentos necessários;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Refazer, reparar, remover, reconstruir ou substituir às suas expensas, no total ou em parte, os serviços em que se verificarem vícios, defeitos ou incorreções;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Executar o cumprimento das prescrições referentes as Leis Trabalhistas, Previdência Social e Seguro de Acidentes de Trabalho;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Realizar o pagamento de taxas, impostos, seguros, leis sociais e outras obrigações financeiras, que vierem a incidir sobre a execução dos serviços;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Comunicar, por escrito, ao </w:t>
      </w:r>
      <w:r w:rsidRPr="008850FE">
        <w:rPr>
          <w:b/>
          <w:bCs/>
          <w:color w:val="000000"/>
        </w:rPr>
        <w:t>CONTRATANTE</w:t>
      </w:r>
      <w:r w:rsidRPr="008850FE">
        <w:rPr>
          <w:color w:val="000000"/>
        </w:rPr>
        <w:t xml:space="preserve"> quaisquer erros ou incoerências verificadas nas especificações, não sendo, a eventual existência de falhas, razão para execução incorreta de serviços de qualquer natureza ou à não execução dos serviços;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Empregar profissionais devidamente habilitados na execução dos serviços;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Substituir imediatamente de sua equipe qualquer integrante que a Fiscalização, no interesse do serviço, julgue incompetente ou inadequado à consecução dos serviços, sem que se justifique, nesta situação, atraso no cumprimento dos prazos contratuais;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Dar livre acesso a todas as partes dos locais de serviços, sem exceção, à Fiscalização, mantendo em perfeitas condições, a critério desta, escadas, elevadores, andaimes e outros dispositivos necessários à vistoria do serviço;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lastRenderedPageBreak/>
        <w:t xml:space="preserve">Utilizar modernos e eficientes equipamentos e ferramentas necessárias à boa execução dos serviços e empregar os métodos de trabalho mais eficientes e seguros;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Transportar, manusear e armazenar com o maior cuidado possível, evitando-se choques, pancadas ou quebras, os vários materiais a empregar no serviço, sendo que aqueles sujeitos a danos por ação de luz, calor, umidade ou chuva deverão ser guardados em ambientes adequados à sua proteção, até o momento de sua utilização;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Responsabilizar-se pela guarda do material necessário à realização dos serviços, de sua propriedade, que será armazenado no </w:t>
      </w:r>
      <w:r w:rsidRPr="008850FE">
        <w:rPr>
          <w:b/>
          <w:bCs/>
          <w:color w:val="000000"/>
        </w:rPr>
        <w:t>CONTRATANTE</w:t>
      </w:r>
      <w:r w:rsidRPr="008850FE">
        <w:rPr>
          <w:color w:val="000000"/>
        </w:rPr>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Responsabilizar-se por quaisquer danos causados por máquinas, equipamentos ou pessoal sob sua responsabilidade, ou a ela prestando serviço, a prédios, instalações, pavimentos, passeios ou jardins de propriedade da contratante ou terceiros; constatado o dano, deverá o mesmo ser reparado ou indenizado pela </w:t>
      </w:r>
      <w:r w:rsidRPr="008850FE">
        <w:rPr>
          <w:b/>
          <w:bCs/>
          <w:color w:val="000000"/>
        </w:rPr>
        <w:t>CONTRATADA</w:t>
      </w:r>
      <w:r w:rsidRPr="008850FE">
        <w:rPr>
          <w:color w:val="000000"/>
        </w:rPr>
        <w:t xml:space="preserve">, sem ônus para o </w:t>
      </w:r>
      <w:r w:rsidRPr="008850FE">
        <w:rPr>
          <w:b/>
          <w:bCs/>
          <w:color w:val="000000"/>
        </w:rPr>
        <w:t>CONTRATANTE</w:t>
      </w:r>
      <w:r w:rsidRPr="008850FE">
        <w:rPr>
          <w:color w:val="000000"/>
        </w:rPr>
        <w:t xml:space="preserve">, de forma a propiciar aos prédios, às instalações, pavimentos, passeios e jardins danificados a sua forma e condições originais;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Responsabilizar-se pelo encaminhamento ao </w:t>
      </w:r>
      <w:r w:rsidRPr="008850FE">
        <w:rPr>
          <w:b/>
          <w:bCs/>
          <w:color w:val="000000"/>
        </w:rPr>
        <w:t>CONTRATANTE</w:t>
      </w:r>
      <w:r w:rsidRPr="008850FE">
        <w:rPr>
          <w:color w:val="000000"/>
        </w:rPr>
        <w:t xml:space="preserve"> de elementos informativos tais como cronogramas, quadros demonstrativos, análises de materiais corpos de prova, ou outros, relativos aos serviços objeto do presente contrato;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Manter os dados cadastrais atualizados junto ao </w:t>
      </w:r>
      <w:r w:rsidRPr="008850FE">
        <w:rPr>
          <w:b/>
          <w:bCs/>
          <w:color w:val="000000"/>
        </w:rPr>
        <w:t>CONTRATANTE</w:t>
      </w:r>
      <w:r w:rsidRPr="008850FE">
        <w:rPr>
          <w:color w:val="000000"/>
        </w:rPr>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Arcar com eventuais prejuízos causados ao contratante e/ou a terceiros, provocados por ineficiência ou irregularidade cometidas por seus empregados, contratados ou prepostos envolvidos na execução do contrato;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Manter, durante toda a execução do contrato, em compatibilidade com as obrigações assumidas, todas as condições de habilitação exigidas;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Providenciar a imediata correção das deficiências apontadas pelo </w:t>
      </w:r>
      <w:r w:rsidRPr="008850FE">
        <w:rPr>
          <w:b/>
          <w:bCs/>
          <w:color w:val="000000"/>
        </w:rPr>
        <w:t>CONTRATANTE</w:t>
      </w:r>
      <w:r w:rsidRPr="008850FE">
        <w:rPr>
          <w:color w:val="000000"/>
        </w:rPr>
        <w:t xml:space="preserve"> quanto ao fornecimento;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Manter preposto aceito pela </w:t>
      </w:r>
      <w:r w:rsidRPr="008850FE">
        <w:rPr>
          <w:b/>
          <w:bCs/>
          <w:color w:val="000000"/>
        </w:rPr>
        <w:t>CONTRATANTE</w:t>
      </w:r>
      <w:r w:rsidRPr="008850FE">
        <w:rPr>
          <w:color w:val="000000"/>
        </w:rPr>
        <w:t xml:space="preserve">, para representá-la na execução do contrato;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Acatar as orientações da </w:t>
      </w:r>
      <w:r w:rsidRPr="008850FE">
        <w:rPr>
          <w:b/>
          <w:bCs/>
          <w:color w:val="000000"/>
        </w:rPr>
        <w:t>CONTRATANTE</w:t>
      </w:r>
      <w:r w:rsidRPr="008850FE">
        <w:rPr>
          <w:color w:val="000000"/>
        </w:rPr>
        <w:t xml:space="preserve">, sujeitando-se a mais ampla e irrestrita fiscalização, prestando os esclarecimentos solicitados e atendendo às reclamações formuladas;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Submeter-se, dentro do escopo e das cláusulas pactuadas no contrato, às determinações do órgão responsável pela gestão do contrato e das autoridades da </w:t>
      </w:r>
      <w:r w:rsidRPr="008850FE">
        <w:rPr>
          <w:b/>
          <w:bCs/>
          <w:color w:val="000000"/>
        </w:rPr>
        <w:t>CONTRATANTE</w:t>
      </w:r>
      <w:r w:rsidRPr="008850FE">
        <w:rPr>
          <w:color w:val="000000"/>
        </w:rPr>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Responsabilizar-se pelos danos causados diretamente à </w:t>
      </w:r>
      <w:r w:rsidRPr="008850FE">
        <w:rPr>
          <w:b/>
          <w:bCs/>
          <w:color w:val="000000"/>
        </w:rPr>
        <w:t>CONTRATANTE</w:t>
      </w:r>
      <w:r w:rsidRPr="008850FE">
        <w:rPr>
          <w:color w:val="000000"/>
        </w:rPr>
        <w:t xml:space="preserve"> ou a terceiros decorrentes de sua culpa ou dolo, não excluindo ou reduzindo essa responsabilidade à fiscalização ou o acompanhamento pela </w:t>
      </w:r>
      <w:r w:rsidRPr="008850FE">
        <w:rPr>
          <w:b/>
          <w:bCs/>
          <w:color w:val="000000"/>
        </w:rPr>
        <w:t>CONTRATANTE</w:t>
      </w:r>
      <w:r w:rsidRPr="008850FE">
        <w:rPr>
          <w:color w:val="000000"/>
        </w:rPr>
        <w:t xml:space="preserv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Cumprir dentro dos prazos estabelecidos, todas as obrigações assumidas.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Manter no local objeto deste contrato, devidamente atualizado, Livro Diário de Ocorrência.</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Providenciar a matrícula do objeto deste contrato no INSS;</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Efetuar, mensalmente, o recolhimento de tributos devidos e pertinentes com o objeto contratual, em especial os devidos pelo INSS, FGTS e CREA;</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Entregar a obra/serviço, após emissão de ordem de serviço, totalmente finalizada no prazo especificado no edital, com todos os serviços necessários, e de que a obra/serviço será executada com extrema qualidade e dentro do melhor padrão de qualidade possível.</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Fornecer a todos trabalhadores o tipo adequado de equipamento de proteção individual e deverá treinar e tornar obrigatório o uso dos </w:t>
      </w:r>
      <w:proofErr w:type="spellStart"/>
      <w:r w:rsidRPr="008850FE">
        <w:rPr>
          <w:color w:val="000000"/>
        </w:rPr>
        <w:t>EPI’s</w:t>
      </w:r>
      <w:proofErr w:type="spellEnd"/>
    </w:p>
    <w:p w:rsidR="00D142F6" w:rsidRPr="008850FE" w:rsidRDefault="00D142F6" w:rsidP="00F4017E">
      <w:pPr>
        <w:numPr>
          <w:ilvl w:val="1"/>
          <w:numId w:val="12"/>
        </w:numPr>
        <w:spacing w:line="280" w:lineRule="atLeast"/>
        <w:ind w:left="0" w:firstLine="0"/>
        <w:jc w:val="both"/>
      </w:pPr>
      <w:r w:rsidRPr="008850FE">
        <w:t xml:space="preserve">Além das obrigações acima citadas, caberá a </w:t>
      </w:r>
      <w:r w:rsidRPr="008850FE">
        <w:rPr>
          <w:b/>
          <w:bCs/>
        </w:rPr>
        <w:t>CONTRATADA</w:t>
      </w:r>
      <w:r w:rsidRPr="008850FE">
        <w:t>:</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Responder de maneira absoluta e inescusável pela perfeição dos SERVIÇOS, pelos materiais empregados, que deverão ser de primeira qualidade e fornecidos pela mesma, conforme as especificações descritas nos projetos e de acordo com as normas da ABNT.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lastRenderedPageBreak/>
        <w:t xml:space="preserve">Todos os materiais básicos necessários, materiais de acabamentos </w:t>
      </w:r>
      <w:proofErr w:type="gramStart"/>
      <w:r w:rsidRPr="008850FE">
        <w:rPr>
          <w:color w:val="000000"/>
        </w:rPr>
        <w:t>arquitetônicos,</w:t>
      </w:r>
      <w:r w:rsidRPr="008850FE">
        <w:rPr>
          <w:color w:val="000000"/>
        </w:rPr>
        <w:br/>
        <w:t>componentes</w:t>
      </w:r>
      <w:proofErr w:type="gramEnd"/>
      <w:r w:rsidRPr="008850FE">
        <w:rPr>
          <w:color w:val="000000"/>
        </w:rPr>
        <w:t xml:space="preserve">, equipamentos elétricos, mecânicos, eletrônicos, informática, comunicação e demais insumos necessários para a execução da obra serão fornecidos em sua totalidade pela contratada, e deverão estar de acordo com as Normas Técnicas vigentes e memoriais descritivos respectivos, com as Especificações Técnicas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As referências a marcas de produtos ou equipamentos constantes nas especificações, projetos, planilhas orçamentárias e demais documentos que compõem o Projeto Básico, ou que esteja detalhado no Projeto Executivo, representam referências de qualidade e suas substituições, por similares, deverão ser rigorosamente idênticos em todas as suas características técnicas e de materiais e deverão ser aprovados, previamente, pelo Contratante. </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Em toda a documentação fornecida, seja em projetos, planilhas, especificações, </w:t>
      </w:r>
      <w:proofErr w:type="spellStart"/>
      <w:r w:rsidRPr="008850FE">
        <w:rPr>
          <w:color w:val="000000"/>
        </w:rPr>
        <w:t>etc</w:t>
      </w:r>
      <w:proofErr w:type="spellEnd"/>
      <w:r w:rsidRPr="008850FE">
        <w:rPr>
          <w:color w:val="000000"/>
        </w:rPr>
        <w:t>, a palavra SIMILAR deve ser entendida como rigorosamente equivalente, conforme já descrito anteriormente.</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 A contratada deve entregar amostra de material, sempre quando requerido pelo contratante, e obrigatoriamente no caso de substituição de qualquer material definido no caderno de especificações técnicas, para aprovação da fiscalização, acompanhada, quando solicitado, de certificado de garantia e manuais.</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Promover a guarda, manutenção e vigilância de materiais, ferramentas, e tudo o que for necessário à execução dos serviços, durante a vigência do contrato.</w:t>
      </w:r>
    </w:p>
    <w:p w:rsidR="00D142F6" w:rsidRPr="008850FE" w:rsidRDefault="00D142F6" w:rsidP="00F4017E">
      <w:pPr>
        <w:numPr>
          <w:ilvl w:val="2"/>
          <w:numId w:val="12"/>
        </w:numPr>
        <w:spacing w:line="280" w:lineRule="atLeast"/>
        <w:ind w:left="709" w:firstLine="0"/>
        <w:jc w:val="both"/>
        <w:rPr>
          <w:color w:val="000000"/>
        </w:rPr>
      </w:pPr>
      <w:proofErr w:type="gramStart"/>
      <w:r w:rsidRPr="008850FE">
        <w:rPr>
          <w:color w:val="000000"/>
        </w:rPr>
        <w:t>tomar</w:t>
      </w:r>
      <w:proofErr w:type="gramEnd"/>
      <w:r w:rsidRPr="008850FE">
        <w:rPr>
          <w:color w:val="000000"/>
        </w:rPr>
        <w:t xml:space="preserve"> providências para que todos os materiais, equipamentos e trabalhos, que assim o requeiram, sejam totalmente protegidos contra danos de qualquer origem, durante o período da entrega do material até o final da construção.</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Se, por circunstâncias imputáveis à </w:t>
      </w:r>
      <w:r w:rsidRPr="008850FE">
        <w:rPr>
          <w:b/>
          <w:bCs/>
          <w:color w:val="000000"/>
        </w:rPr>
        <w:t>CONTRATADA</w:t>
      </w:r>
      <w:r w:rsidRPr="008850FE">
        <w:rPr>
          <w:color w:val="000000"/>
        </w:rPr>
        <w:t xml:space="preserve">, os SERVIÇOS realizados apresentarem omissões ou defeitos decorrentes de sua execução, a </w:t>
      </w:r>
      <w:r w:rsidRPr="008850FE">
        <w:rPr>
          <w:b/>
          <w:bCs/>
          <w:color w:val="000000"/>
        </w:rPr>
        <w:t>CONTRATANTE</w:t>
      </w:r>
      <w:r w:rsidRPr="008850FE">
        <w:rPr>
          <w:color w:val="000000"/>
        </w:rPr>
        <w:t xml:space="preserve"> notificará, por escrito, à </w:t>
      </w:r>
      <w:r w:rsidRPr="008850FE">
        <w:rPr>
          <w:b/>
          <w:bCs/>
          <w:color w:val="000000"/>
        </w:rPr>
        <w:t>CONTRATADA</w:t>
      </w:r>
      <w:r w:rsidRPr="008850FE">
        <w:rPr>
          <w:color w:val="000000"/>
        </w:rPr>
        <w:t>, que deverá corrigir essas omissões ou defeitos sem quaisquer ônus para o Contratante e nos prazos por esta última estipulados.</w:t>
      </w:r>
    </w:p>
    <w:p w:rsidR="00D142F6" w:rsidRPr="008850FE" w:rsidRDefault="00D142F6" w:rsidP="00F4017E">
      <w:pPr>
        <w:numPr>
          <w:ilvl w:val="2"/>
          <w:numId w:val="12"/>
        </w:numPr>
        <w:spacing w:line="280" w:lineRule="atLeast"/>
        <w:ind w:left="709" w:firstLine="0"/>
        <w:jc w:val="both"/>
        <w:rPr>
          <w:color w:val="000000"/>
        </w:rPr>
      </w:pPr>
      <w:r w:rsidRPr="008850FE">
        <w:rPr>
          <w:color w:val="000000"/>
        </w:rPr>
        <w:t xml:space="preserve">Submeter previamente à aprovação da fiscalização toda e qualquer alternativa de aplicação de materiais, serviços e equipamentos a ser considerada na execução dos serviços e obras objeto deste contrato, devendo comprovar rigorosamente a sua equivalência, de conformidade com os requisitos e condições estabelecidas no memorial descritivo. </w:t>
      </w:r>
    </w:p>
    <w:p w:rsidR="00D142F6" w:rsidRPr="008850FE" w:rsidRDefault="00D142F6" w:rsidP="00F4017E">
      <w:pPr>
        <w:numPr>
          <w:ilvl w:val="2"/>
          <w:numId w:val="12"/>
        </w:numPr>
        <w:spacing w:line="280" w:lineRule="atLeast"/>
        <w:ind w:left="709" w:firstLine="0"/>
        <w:jc w:val="both"/>
      </w:pPr>
      <w:r w:rsidRPr="008850FE">
        <w:rPr>
          <w:color w:val="000000"/>
        </w:rPr>
        <w:t>Ao término da obra o fiscal deverá verificar os itens abaixo quanto a limpeza de Obras</w:t>
      </w:r>
      <w:r w:rsidRPr="008850FE">
        <w:t>:</w:t>
      </w:r>
    </w:p>
    <w:p w:rsidR="00D142F6" w:rsidRPr="008850FE" w:rsidRDefault="00D142F6" w:rsidP="00F4017E">
      <w:pPr>
        <w:numPr>
          <w:ilvl w:val="3"/>
          <w:numId w:val="12"/>
        </w:numPr>
        <w:spacing w:line="280" w:lineRule="atLeast"/>
        <w:ind w:left="1276" w:firstLine="0"/>
        <w:jc w:val="both"/>
        <w:rPr>
          <w:color w:val="000000"/>
        </w:rPr>
      </w:pPr>
      <w:r w:rsidRPr="008850FE">
        <w:rPr>
          <w:color w:val="000000"/>
        </w:rPr>
        <w:t>Deverão ser devidamente removidos da obra todas as peças remanescentes e sobras utilizáveis de materiais, ferramentas e acessórios;</w:t>
      </w:r>
    </w:p>
    <w:p w:rsidR="00D142F6" w:rsidRPr="008850FE" w:rsidRDefault="00D142F6" w:rsidP="00F4017E">
      <w:pPr>
        <w:numPr>
          <w:ilvl w:val="3"/>
          <w:numId w:val="12"/>
        </w:numPr>
        <w:spacing w:line="280" w:lineRule="atLeast"/>
        <w:ind w:left="1276" w:firstLine="0"/>
        <w:jc w:val="both"/>
        <w:rPr>
          <w:color w:val="000000"/>
        </w:rPr>
      </w:pPr>
      <w:r w:rsidRPr="008850FE">
        <w:rPr>
          <w:color w:val="000000"/>
        </w:rPr>
        <w:t>Deverá ser realizada a remoção de todo o entulho da obra, deixando-a completamente desimpedida de todos os resíduos de construção, bem como cuidadosamente varridos os seus acessos;</w:t>
      </w:r>
    </w:p>
    <w:p w:rsidR="00D142F6" w:rsidRPr="008850FE" w:rsidRDefault="00D142F6" w:rsidP="00F4017E">
      <w:pPr>
        <w:numPr>
          <w:ilvl w:val="3"/>
          <w:numId w:val="12"/>
        </w:numPr>
        <w:spacing w:line="280" w:lineRule="atLeast"/>
        <w:ind w:left="1276" w:firstLine="0"/>
        <w:jc w:val="both"/>
        <w:rPr>
          <w:color w:val="000000"/>
        </w:rPr>
      </w:pPr>
      <w:r w:rsidRPr="008850FE">
        <w:rPr>
          <w:color w:val="000000"/>
        </w:rPr>
        <w:t xml:space="preserve">A </w:t>
      </w:r>
      <w:r w:rsidRPr="008850FE">
        <w:rPr>
          <w:b/>
          <w:bCs/>
          <w:color w:val="000000"/>
        </w:rPr>
        <w:t>CONTRATADA</w:t>
      </w:r>
      <w:r w:rsidRPr="008850FE">
        <w:rPr>
          <w:color w:val="000000"/>
        </w:rPr>
        <w:t xml:space="preserve"> deverá dar destinação correta dos resíduos removidos, confo</w:t>
      </w:r>
      <w:r w:rsidR="00452C25" w:rsidRPr="008850FE">
        <w:rPr>
          <w:color w:val="000000"/>
        </w:rPr>
        <w:t>rme normas da ABNT de resíduos e Decreto nº 24.774/2016.</w:t>
      </w:r>
    </w:p>
    <w:p w:rsidR="00D142F6" w:rsidRPr="008850FE" w:rsidRDefault="00D142F6" w:rsidP="00F4017E">
      <w:pPr>
        <w:numPr>
          <w:ilvl w:val="3"/>
          <w:numId w:val="12"/>
        </w:numPr>
        <w:spacing w:line="280" w:lineRule="atLeast"/>
        <w:ind w:left="1276" w:firstLine="0"/>
        <w:jc w:val="both"/>
        <w:rPr>
          <w:color w:val="000000"/>
        </w:rPr>
      </w:pPr>
      <w:r w:rsidRPr="008850FE">
        <w:rPr>
          <w:color w:val="000000"/>
        </w:rPr>
        <w:t xml:space="preserve">A limpeza dos elementos deverá ser realizada de modo a não danificar outras partes ou componentes da edificação, utilizando-se produtos que não prejudiquem as superfícies a serem limpas; </w:t>
      </w:r>
    </w:p>
    <w:p w:rsidR="00D142F6" w:rsidRPr="008850FE" w:rsidRDefault="00D142F6" w:rsidP="00F4017E">
      <w:pPr>
        <w:numPr>
          <w:ilvl w:val="3"/>
          <w:numId w:val="12"/>
        </w:numPr>
        <w:spacing w:line="280" w:lineRule="atLeast"/>
        <w:ind w:left="1276" w:firstLine="0"/>
        <w:jc w:val="both"/>
        <w:rPr>
          <w:color w:val="000000"/>
        </w:rPr>
      </w:pPr>
      <w:r w:rsidRPr="008850FE">
        <w:rPr>
          <w:color w:val="000000"/>
        </w:rPr>
        <w:t>Particular cuidado deverá ser aplicado na remoção de quaisquer detritos ou salpicos de argamassa endurecida das superfícies;</w:t>
      </w:r>
    </w:p>
    <w:p w:rsidR="00D142F6" w:rsidRPr="008850FE" w:rsidRDefault="00D142F6" w:rsidP="00F4017E">
      <w:pPr>
        <w:spacing w:line="280" w:lineRule="atLeast"/>
        <w:ind w:left="1276"/>
        <w:jc w:val="both"/>
        <w:rPr>
          <w:color w:val="000000"/>
        </w:rPr>
      </w:pPr>
    </w:p>
    <w:p w:rsidR="00D142F6" w:rsidRPr="008850FE" w:rsidRDefault="00D142F6" w:rsidP="00F4017E">
      <w:pPr>
        <w:numPr>
          <w:ilvl w:val="0"/>
          <w:numId w:val="12"/>
        </w:numPr>
        <w:spacing w:line="280" w:lineRule="atLeast"/>
        <w:ind w:left="0" w:firstLine="0"/>
        <w:jc w:val="both"/>
        <w:rPr>
          <w:b/>
          <w:bCs/>
          <w:color w:val="000000"/>
        </w:rPr>
      </w:pPr>
      <w:r w:rsidRPr="008850FE">
        <w:rPr>
          <w:b/>
          <w:bCs/>
          <w:color w:val="000000"/>
        </w:rPr>
        <w:t>CLÁUSULA SEXTA – DA GESTÃO E FISCALIZAÇÃO DA EXECUÇÃO</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 xml:space="preserve">O acompanhamento e a fiscalização da execução do contrato consistem na verificação da conformidade da prestação dos serviços e da alocação dos recursos necessários, de forma assegurar o perfeito </w:t>
      </w:r>
      <w:r w:rsidRPr="008850FE">
        <w:rPr>
          <w:color w:val="000000"/>
        </w:rPr>
        <w:lastRenderedPageBreak/>
        <w:t xml:space="preserve">cumprimento do ajuste, devendo ser exercidos por um ou mais representantes da </w:t>
      </w:r>
      <w:r w:rsidRPr="008850FE">
        <w:rPr>
          <w:b/>
          <w:bCs/>
          <w:color w:val="000000"/>
        </w:rPr>
        <w:t>CONTRATANTE</w:t>
      </w:r>
      <w:r w:rsidRPr="008850FE">
        <w:rPr>
          <w:color w:val="000000"/>
        </w:rPr>
        <w:t xml:space="preserve">, especialmente designados, na forma dos </w:t>
      </w:r>
      <w:proofErr w:type="spellStart"/>
      <w:r w:rsidRPr="008850FE">
        <w:rPr>
          <w:color w:val="000000"/>
        </w:rPr>
        <w:t>arts</w:t>
      </w:r>
      <w:proofErr w:type="spellEnd"/>
      <w:r w:rsidRPr="008850FE">
        <w:rPr>
          <w:color w:val="000000"/>
        </w:rPr>
        <w:t>. 67 e 73 da Lei nº 8.666, de 1993.</w:t>
      </w:r>
    </w:p>
    <w:p w:rsidR="00D142F6" w:rsidRDefault="00D142F6" w:rsidP="00F4017E">
      <w:pPr>
        <w:numPr>
          <w:ilvl w:val="1"/>
          <w:numId w:val="12"/>
        </w:numPr>
        <w:spacing w:line="280" w:lineRule="atLeast"/>
        <w:ind w:left="0" w:firstLine="0"/>
        <w:jc w:val="both"/>
        <w:rPr>
          <w:color w:val="000000"/>
        </w:rPr>
      </w:pPr>
      <w:r w:rsidRPr="008850FE">
        <w:rPr>
          <w:color w:val="000000"/>
        </w:rPr>
        <w:t>Serão designados os seguintes profissionais para fiscalização e gestão do objeto contratual:</w:t>
      </w:r>
    </w:p>
    <w:p w:rsidR="00F4017E" w:rsidRPr="008850FE" w:rsidRDefault="00F4017E" w:rsidP="00F4017E">
      <w:pPr>
        <w:spacing w:line="280" w:lineRule="atLeast"/>
        <w:jc w:val="both"/>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4464"/>
      </w:tblGrid>
      <w:tr w:rsidR="00D142F6" w:rsidRPr="008850FE" w:rsidTr="00051568">
        <w:trPr>
          <w:jc w:val="center"/>
        </w:trPr>
        <w:tc>
          <w:tcPr>
            <w:tcW w:w="2129" w:type="dxa"/>
            <w:shd w:val="clear" w:color="auto" w:fill="auto"/>
          </w:tcPr>
          <w:p w:rsidR="00D142F6" w:rsidRPr="008850FE" w:rsidRDefault="00D142F6" w:rsidP="00F4017E">
            <w:pPr>
              <w:spacing w:line="280" w:lineRule="atLeast"/>
              <w:jc w:val="both"/>
              <w:rPr>
                <w:color w:val="000000"/>
              </w:rPr>
            </w:pPr>
            <w:r w:rsidRPr="008850FE">
              <w:rPr>
                <w:color w:val="000000"/>
              </w:rPr>
              <w:t>Função</w:t>
            </w:r>
          </w:p>
        </w:tc>
        <w:tc>
          <w:tcPr>
            <w:tcW w:w="4464" w:type="dxa"/>
            <w:shd w:val="clear" w:color="auto" w:fill="auto"/>
          </w:tcPr>
          <w:p w:rsidR="00D142F6" w:rsidRPr="008850FE" w:rsidRDefault="00D142F6" w:rsidP="00F4017E">
            <w:pPr>
              <w:spacing w:line="280" w:lineRule="atLeast"/>
              <w:jc w:val="both"/>
              <w:rPr>
                <w:color w:val="000000"/>
              </w:rPr>
            </w:pPr>
            <w:r w:rsidRPr="008850FE">
              <w:rPr>
                <w:color w:val="000000"/>
              </w:rPr>
              <w:t>Servidor</w:t>
            </w:r>
          </w:p>
        </w:tc>
      </w:tr>
      <w:tr w:rsidR="00D142F6" w:rsidRPr="008850FE" w:rsidTr="00051568">
        <w:trPr>
          <w:jc w:val="center"/>
        </w:trPr>
        <w:tc>
          <w:tcPr>
            <w:tcW w:w="2129" w:type="dxa"/>
            <w:shd w:val="clear" w:color="auto" w:fill="auto"/>
          </w:tcPr>
          <w:p w:rsidR="00D142F6" w:rsidRPr="008850FE" w:rsidRDefault="00D142F6" w:rsidP="00F4017E">
            <w:pPr>
              <w:spacing w:line="280" w:lineRule="atLeast"/>
              <w:jc w:val="both"/>
              <w:rPr>
                <w:color w:val="000000"/>
              </w:rPr>
            </w:pPr>
            <w:r w:rsidRPr="008850FE">
              <w:rPr>
                <w:color w:val="000000"/>
              </w:rPr>
              <w:t>Gestor de Contratos</w:t>
            </w:r>
          </w:p>
        </w:tc>
        <w:tc>
          <w:tcPr>
            <w:tcW w:w="4464" w:type="dxa"/>
            <w:shd w:val="clear" w:color="auto" w:fill="auto"/>
          </w:tcPr>
          <w:p w:rsidR="00D142F6" w:rsidRPr="008850FE" w:rsidRDefault="00D142F6" w:rsidP="00F4017E">
            <w:pPr>
              <w:spacing w:line="280" w:lineRule="atLeast"/>
              <w:jc w:val="both"/>
              <w:rPr>
                <w:color w:val="000000"/>
              </w:rPr>
            </w:pPr>
          </w:p>
        </w:tc>
      </w:tr>
      <w:tr w:rsidR="00D142F6" w:rsidRPr="008850FE" w:rsidTr="00051568">
        <w:trPr>
          <w:jc w:val="center"/>
        </w:trPr>
        <w:tc>
          <w:tcPr>
            <w:tcW w:w="2129" w:type="dxa"/>
            <w:shd w:val="clear" w:color="auto" w:fill="auto"/>
          </w:tcPr>
          <w:p w:rsidR="00D142F6" w:rsidRPr="008850FE" w:rsidRDefault="00D142F6" w:rsidP="00F4017E">
            <w:pPr>
              <w:spacing w:line="280" w:lineRule="atLeast"/>
              <w:jc w:val="both"/>
              <w:rPr>
                <w:color w:val="000000"/>
              </w:rPr>
            </w:pPr>
            <w:r w:rsidRPr="008850FE">
              <w:rPr>
                <w:color w:val="000000"/>
              </w:rPr>
              <w:t>Fiscal de Contratos</w:t>
            </w:r>
          </w:p>
        </w:tc>
        <w:tc>
          <w:tcPr>
            <w:tcW w:w="4464" w:type="dxa"/>
            <w:shd w:val="clear" w:color="auto" w:fill="auto"/>
          </w:tcPr>
          <w:p w:rsidR="00D142F6" w:rsidRPr="008850FE" w:rsidRDefault="00D142F6" w:rsidP="00F4017E">
            <w:pPr>
              <w:spacing w:line="280" w:lineRule="atLeast"/>
              <w:jc w:val="both"/>
              <w:rPr>
                <w:color w:val="000000"/>
              </w:rPr>
            </w:pPr>
          </w:p>
        </w:tc>
      </w:tr>
    </w:tbl>
    <w:p w:rsidR="00F4017E" w:rsidRDefault="00F4017E" w:rsidP="00F4017E">
      <w:pPr>
        <w:spacing w:line="280" w:lineRule="atLeast"/>
        <w:jc w:val="both"/>
        <w:rPr>
          <w:color w:val="000000"/>
        </w:rPr>
      </w:pPr>
    </w:p>
    <w:p w:rsidR="00D142F6" w:rsidRPr="008850FE" w:rsidRDefault="00D142F6" w:rsidP="00F4017E">
      <w:pPr>
        <w:numPr>
          <w:ilvl w:val="1"/>
          <w:numId w:val="12"/>
        </w:numPr>
        <w:spacing w:line="280" w:lineRule="atLeast"/>
        <w:ind w:left="0" w:firstLine="0"/>
        <w:jc w:val="both"/>
        <w:rPr>
          <w:color w:val="000000"/>
        </w:rPr>
      </w:pPr>
      <w:r w:rsidRPr="008850FE">
        <w:rPr>
          <w:color w:val="000000"/>
        </w:rPr>
        <w:t>Os profissionais indicados acima serão apoiados pela Secretaria de Obras da Prefeitura do Municípios de Foz do Iguaçu.</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O fiscal do contrato deverá promover o registro das ocorrências verificadas, adotando as providências necessárias ao fiel cumprimento das cláusulas contratuais, conforme o disposto nos §§ 1º e 2º do art. 67 da Lei nº 8.666, de 1993;</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 xml:space="preserve">O descumprimento total ou parcial das demais obrigações e responsabilidade assumidas pela </w:t>
      </w:r>
      <w:r w:rsidRPr="008850FE">
        <w:rPr>
          <w:b/>
          <w:bCs/>
          <w:color w:val="000000"/>
        </w:rPr>
        <w:t>CONTRATADA</w:t>
      </w:r>
      <w:r w:rsidRPr="008850FE">
        <w:rPr>
          <w:color w:val="000000"/>
        </w:rPr>
        <w:t xml:space="preserve"> ensejará a aplicação de sanções administrativas, previstas neste Termo de Contrato e na legislação vigente, podendo culminar em rescisão contratual, conforme o disposto </w:t>
      </w:r>
      <w:proofErr w:type="gramStart"/>
      <w:r w:rsidRPr="008850FE">
        <w:rPr>
          <w:color w:val="000000"/>
        </w:rPr>
        <w:t>no artigos</w:t>
      </w:r>
      <w:proofErr w:type="gramEnd"/>
      <w:r w:rsidRPr="008850FE">
        <w:rPr>
          <w:color w:val="000000"/>
        </w:rPr>
        <w:t xml:space="preserve"> 77 a 80 da Lei nº 8.666, de 1993.</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 xml:space="preserve">A fiscalização de que trata esta cláusula não exclui nem reduz a responsabilidade da </w:t>
      </w:r>
      <w:r w:rsidRPr="008850FE">
        <w:rPr>
          <w:b/>
          <w:bCs/>
          <w:color w:val="000000"/>
        </w:rPr>
        <w:t>CONTRATADA</w:t>
      </w:r>
      <w:r w:rsidRPr="008850FE">
        <w:rPr>
          <w:color w:val="000000"/>
        </w:rPr>
        <w:t xml:space="preserve">, inclusive perante terceiros, por qualquer irregularidade, ainda que resultante de imperfeições técnicas, vícios redibitórios, ou emprego de material inadequado ou de qualidade inferior e, na ocorrência desta, não implica em corresponsabilidade da </w:t>
      </w:r>
      <w:r w:rsidRPr="008850FE">
        <w:rPr>
          <w:b/>
          <w:bCs/>
          <w:color w:val="000000"/>
        </w:rPr>
        <w:t>CONTRATANTE</w:t>
      </w:r>
      <w:r w:rsidRPr="008850FE">
        <w:rPr>
          <w:color w:val="000000"/>
        </w:rPr>
        <w:t xml:space="preserve"> ou de seus agentes e prepostos, de conformidade com o art. 70 da Lei nº 8.666, de 1993.</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Deverá o fiscal de contrato verificar a adequação dos serviços realizados com as especificações da planilha de serviço, os projetos e detalhes construtivos, os itens da planilha orçamentária, o cronograma e a metodologia da execução.</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Verificar se os materiais empregados são de primeira qualidade e conforme as especificações descritas nos projetos e de acordo com as normas da ABNT. O mesmo se aplica aos serviços executados;</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Deverá ser dado ênfase na exigência do diário de obras, atualizado e preenchido com todas informações relevantes para futuras análises do desempenho da contratada, tais como: condições do tempo; número de trabalhadores por categoria e/ou tipo de serviço executado; discriminação de todos os serviços realizados no período, com indicação dos locais; equipamentos utilizados; assinatura do profissional responsável pela obra; relato de fatos relevantes que tenham influência sobre a execução do objeto. A verificação do diário deverá ser feita em toda visita feito ao local da obra ou do serviço de engenharia, devendo o fiscal registra orientações técnicas sobre serviços realizados;</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 xml:space="preserve">Todas as medições de serviços devem ser supervisionadas no local pelo fiscal, principalmente daqueles que serão de difícil aferição após a realização de etapa posterior (por exemplo, instalações elétricas e hidráulicas antes da execução dos revestimentos, armações antes de concretagem, fundações antes do </w:t>
      </w:r>
      <w:proofErr w:type="spellStart"/>
      <w:r w:rsidRPr="008850FE">
        <w:rPr>
          <w:color w:val="000000"/>
        </w:rPr>
        <w:t>reaterro</w:t>
      </w:r>
      <w:proofErr w:type="spellEnd"/>
      <w:r w:rsidRPr="008850FE">
        <w:rPr>
          <w:color w:val="000000"/>
        </w:rPr>
        <w:t xml:space="preserve"> etc.)</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O fiscal anotará no Diário de Obra as ocorrências relacionadas com a execução das obras e serviços, indicando dia, mês e ano, bem como o nome dos empregados eventualmente envolvidos, determinando o que for necessário à regularização das faltas ou defeitos observados e encaminhando os apontamentos à autoridade competente para fim de eventual aplicação de sanção.</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Os serviços prestados serão recebidos provisoriamente mensalmente no ato de entrega da Nota Fiscal/Fatura, das certidões e dos documentos relacionais aos empregados, para efeito de posterior verificação de sua conformidade com as especificações constantes nas especificações.</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lastRenderedPageBreak/>
        <w:t xml:space="preserve">O recebimento definitivo dar-se-á em até 5 (cinco) dias depois do recebimento provisório, após verificação de que os serviços foram prestados de acordo com as condições e as especificações previstas no contrato e de que os valores cobrados estão de acordo com a previsão contratual. </w:t>
      </w:r>
    </w:p>
    <w:p w:rsidR="00D142F6" w:rsidRPr="008850FE" w:rsidRDefault="00D142F6" w:rsidP="00F4017E">
      <w:pPr>
        <w:numPr>
          <w:ilvl w:val="1"/>
          <w:numId w:val="12"/>
        </w:numPr>
        <w:spacing w:line="280" w:lineRule="atLeast"/>
        <w:ind w:left="0" w:firstLine="0"/>
        <w:jc w:val="both"/>
        <w:rPr>
          <w:color w:val="000000"/>
        </w:rPr>
      </w:pPr>
      <w:r w:rsidRPr="008850FE">
        <w:rPr>
          <w:color w:val="000000"/>
        </w:rPr>
        <w:t>O recebimento definitivo e provisório do objeto não exclui a responsabilidade da contratada pelos prejuízos resultantes da incorreta execução do contrato.</w:t>
      </w:r>
    </w:p>
    <w:p w:rsidR="00D142F6" w:rsidRPr="008850FE" w:rsidRDefault="00D142F6" w:rsidP="00F4017E">
      <w:pPr>
        <w:spacing w:line="280" w:lineRule="atLeast"/>
        <w:jc w:val="both"/>
        <w:rPr>
          <w:color w:val="000000"/>
        </w:rPr>
      </w:pPr>
    </w:p>
    <w:p w:rsidR="00D142F6" w:rsidRPr="008850FE" w:rsidRDefault="00D142F6" w:rsidP="00F4017E">
      <w:pPr>
        <w:numPr>
          <w:ilvl w:val="0"/>
          <w:numId w:val="12"/>
        </w:numPr>
        <w:spacing w:line="280" w:lineRule="atLeast"/>
        <w:ind w:left="0" w:firstLine="0"/>
        <w:jc w:val="both"/>
        <w:rPr>
          <w:b/>
          <w:bCs/>
          <w:color w:val="000000"/>
        </w:rPr>
      </w:pPr>
      <w:r w:rsidRPr="008850FE">
        <w:rPr>
          <w:b/>
          <w:bCs/>
          <w:color w:val="000000"/>
        </w:rPr>
        <w:t>CLÁUSULA SÉTIMA – DA GARANTIA DE EXECUÇAO</w:t>
      </w:r>
    </w:p>
    <w:p w:rsidR="00D142F6" w:rsidRPr="008850FE" w:rsidRDefault="00D142F6" w:rsidP="00F4017E">
      <w:pPr>
        <w:numPr>
          <w:ilvl w:val="1"/>
          <w:numId w:val="12"/>
        </w:numPr>
        <w:spacing w:line="280" w:lineRule="atLeast"/>
        <w:ind w:left="0" w:firstLine="0"/>
        <w:jc w:val="both"/>
      </w:pPr>
      <w:r w:rsidRPr="008850FE">
        <w:rPr>
          <w:color w:val="000000"/>
        </w:rPr>
        <w:t xml:space="preserve">A </w:t>
      </w:r>
      <w:r w:rsidRPr="008850FE">
        <w:rPr>
          <w:b/>
          <w:bCs/>
          <w:color w:val="000000"/>
        </w:rPr>
        <w:t>CONTRATADA</w:t>
      </w:r>
      <w:r w:rsidRPr="008850FE">
        <w:rPr>
          <w:color w:val="000000"/>
        </w:rPr>
        <w:t>, no prazo de 10 (dez) dias, contados a partir da data de assinatura deste contrato,</w:t>
      </w:r>
      <w:r w:rsidRPr="008850FE">
        <w:t xml:space="preserve"> prestará garantia de cumprimento das obrigações contratuais, no valor correspondente a 5% (cinco por cento) do sobre o valor contratual.</w:t>
      </w:r>
    </w:p>
    <w:p w:rsidR="00D142F6" w:rsidRPr="008850FE" w:rsidRDefault="00D142F6" w:rsidP="00F4017E">
      <w:pPr>
        <w:numPr>
          <w:ilvl w:val="1"/>
          <w:numId w:val="12"/>
        </w:numPr>
        <w:spacing w:line="280" w:lineRule="atLeast"/>
        <w:ind w:left="0" w:firstLine="0"/>
        <w:jc w:val="both"/>
      </w:pPr>
      <w:r w:rsidRPr="008850FE">
        <w:t>A expedição da ordem de serviços pelo Gestor de Contratos está condicionada a apresentação da garantia no ato da assinatura do Contrato.</w:t>
      </w:r>
    </w:p>
    <w:p w:rsidR="00D142F6" w:rsidRPr="008850FE" w:rsidRDefault="00D142F6" w:rsidP="00F4017E">
      <w:pPr>
        <w:numPr>
          <w:ilvl w:val="1"/>
          <w:numId w:val="12"/>
        </w:numPr>
        <w:spacing w:line="280" w:lineRule="atLeast"/>
        <w:ind w:left="0" w:firstLine="0"/>
        <w:jc w:val="both"/>
      </w:pPr>
      <w:r w:rsidRPr="008850FE">
        <w:t>A inobservância do prazo fixado para apresentação da garantia acarretará a aplicação de multa, nos termos da alínea “a”, inciso II do subitem 10.1 da Cláusula Décima.</w:t>
      </w:r>
    </w:p>
    <w:p w:rsidR="00D142F6" w:rsidRPr="008850FE" w:rsidRDefault="00D142F6" w:rsidP="00F4017E">
      <w:pPr>
        <w:numPr>
          <w:ilvl w:val="1"/>
          <w:numId w:val="12"/>
        </w:numPr>
        <w:spacing w:line="280" w:lineRule="atLeast"/>
        <w:ind w:left="0" w:firstLine="0"/>
        <w:jc w:val="both"/>
      </w:pPr>
      <w:r w:rsidRPr="008850FE">
        <w:t xml:space="preserve">Caberá à </w:t>
      </w:r>
      <w:r w:rsidRPr="008850FE">
        <w:rPr>
          <w:b/>
          <w:bCs/>
        </w:rPr>
        <w:t>CONTRATADA</w:t>
      </w:r>
      <w:r w:rsidRPr="008850FE">
        <w:t xml:space="preserve"> escolher uma das modalidades previstas no art. 56 da Lei nº 8.666/1993:</w:t>
      </w:r>
    </w:p>
    <w:p w:rsidR="00D142F6" w:rsidRPr="008850FE" w:rsidRDefault="00D142F6" w:rsidP="00F4017E">
      <w:pPr>
        <w:numPr>
          <w:ilvl w:val="2"/>
          <w:numId w:val="12"/>
        </w:numPr>
        <w:spacing w:line="280" w:lineRule="atLeast"/>
        <w:ind w:left="709" w:firstLine="0"/>
        <w:jc w:val="both"/>
      </w:pPr>
      <w:proofErr w:type="gramStart"/>
      <w:r w:rsidRPr="008850FE">
        <w:t>caução</w:t>
      </w:r>
      <w:proofErr w:type="gramEnd"/>
      <w:r w:rsidRPr="008850FE">
        <w:t xml:space="preserve"> em dinheiro ou títulos da dívida pública;</w:t>
      </w:r>
    </w:p>
    <w:p w:rsidR="00D142F6" w:rsidRPr="008850FE" w:rsidRDefault="00D142F6" w:rsidP="00F4017E">
      <w:pPr>
        <w:numPr>
          <w:ilvl w:val="2"/>
          <w:numId w:val="12"/>
        </w:numPr>
        <w:spacing w:line="280" w:lineRule="atLeast"/>
        <w:ind w:left="709" w:firstLine="0"/>
        <w:jc w:val="both"/>
      </w:pPr>
      <w:proofErr w:type="gramStart"/>
      <w:r w:rsidRPr="008850FE">
        <w:t>seguro</w:t>
      </w:r>
      <w:proofErr w:type="gramEnd"/>
      <w:r w:rsidRPr="008850FE">
        <w:t xml:space="preserve">-garantia; </w:t>
      </w:r>
    </w:p>
    <w:p w:rsidR="00D142F6" w:rsidRPr="008850FE" w:rsidRDefault="00D142F6" w:rsidP="00F4017E">
      <w:pPr>
        <w:numPr>
          <w:ilvl w:val="2"/>
          <w:numId w:val="12"/>
        </w:numPr>
        <w:spacing w:line="280" w:lineRule="atLeast"/>
        <w:ind w:left="709" w:firstLine="0"/>
        <w:jc w:val="both"/>
      </w:pPr>
      <w:proofErr w:type="gramStart"/>
      <w:r w:rsidRPr="008850FE">
        <w:t>fiança</w:t>
      </w:r>
      <w:proofErr w:type="gramEnd"/>
      <w:r w:rsidRPr="008850FE">
        <w:t xml:space="preserve"> bancária.</w:t>
      </w:r>
    </w:p>
    <w:p w:rsidR="00D142F6" w:rsidRPr="008850FE" w:rsidRDefault="00D142F6" w:rsidP="00F4017E">
      <w:pPr>
        <w:numPr>
          <w:ilvl w:val="1"/>
          <w:numId w:val="12"/>
        </w:numPr>
        <w:spacing w:line="280" w:lineRule="atLeast"/>
        <w:ind w:left="0" w:firstLine="0"/>
        <w:jc w:val="both"/>
      </w:pPr>
      <w:r w:rsidRPr="008850FE">
        <w:t xml:space="preserve">Em se tratando de garantia prestada por meio de caução em dinheiro, o depósito deverá ser feito obrigatoriamente em conta bancária indicada pela </w:t>
      </w:r>
      <w:r w:rsidRPr="008850FE">
        <w:rPr>
          <w:b/>
          <w:bCs/>
        </w:rPr>
        <w:t>CONTRATANTE</w:t>
      </w:r>
      <w:r w:rsidRPr="008850FE">
        <w:t>, a qual será devolvida atualizada monetariamente, nos termos do § 4º do art. 56 da Lei nº 8.666/1993.</w:t>
      </w:r>
    </w:p>
    <w:p w:rsidR="00D142F6" w:rsidRPr="008850FE" w:rsidRDefault="00D142F6" w:rsidP="00F4017E">
      <w:pPr>
        <w:numPr>
          <w:ilvl w:val="1"/>
          <w:numId w:val="12"/>
        </w:numPr>
        <w:spacing w:line="280" w:lineRule="atLeast"/>
        <w:ind w:left="0" w:firstLine="0"/>
        <w:jc w:val="both"/>
      </w:pPr>
      <w:r w:rsidRPr="008850FE">
        <w:t>Se a opção for pelo seguro-garantia:</w:t>
      </w:r>
    </w:p>
    <w:p w:rsidR="00D142F6" w:rsidRPr="008850FE" w:rsidRDefault="00D142F6" w:rsidP="00F4017E">
      <w:pPr>
        <w:numPr>
          <w:ilvl w:val="2"/>
          <w:numId w:val="12"/>
        </w:numPr>
        <w:spacing w:line="280" w:lineRule="atLeast"/>
        <w:ind w:left="709" w:firstLine="0"/>
        <w:jc w:val="both"/>
      </w:pPr>
      <w:proofErr w:type="gramStart"/>
      <w:r w:rsidRPr="008850FE">
        <w:t>a</w:t>
      </w:r>
      <w:proofErr w:type="gramEnd"/>
      <w:r w:rsidRPr="008850FE">
        <w:t xml:space="preserve"> apólice indicará a </w:t>
      </w:r>
      <w:r w:rsidRPr="008850FE">
        <w:rPr>
          <w:b/>
          <w:bCs/>
        </w:rPr>
        <w:t>CONTRATANTE</w:t>
      </w:r>
      <w:r w:rsidRPr="008850FE">
        <w:t xml:space="preserve"> como beneficiária e deve ser emitida por instituição autorizada pela Superintendência de Seguros Privados (SUSEP) a operar no mercado securitário, que não se encontre sob regime de direção fiscal, intervenção, liquidação extrajudicial ou fiscalização especial e que não esteja cumprindo penalidade de suspensão imposta pela autarquia;</w:t>
      </w:r>
    </w:p>
    <w:p w:rsidR="00D142F6" w:rsidRPr="008850FE" w:rsidRDefault="00D142F6" w:rsidP="00F4017E">
      <w:pPr>
        <w:numPr>
          <w:ilvl w:val="2"/>
          <w:numId w:val="12"/>
        </w:numPr>
        <w:spacing w:line="280" w:lineRule="atLeast"/>
        <w:ind w:left="709" w:firstLine="0"/>
        <w:jc w:val="both"/>
      </w:pPr>
      <w:proofErr w:type="gramStart"/>
      <w:r w:rsidRPr="008850FE">
        <w:t>seu</w:t>
      </w:r>
      <w:proofErr w:type="gramEnd"/>
      <w:r w:rsidRPr="008850FE">
        <w:t xml:space="preserve"> prazo de validade deverá corresponder ao período de vigência deste contrato, acrescido de 30 (trinta) dias para apuração de eventual inadimplemento da </w:t>
      </w:r>
      <w:r w:rsidRPr="008850FE">
        <w:rPr>
          <w:b/>
          <w:bCs/>
        </w:rPr>
        <w:t>CONTRATADA</w:t>
      </w:r>
      <w:r w:rsidRPr="008850FE">
        <w:t xml:space="preserve"> – ocorrido durante a vigência contratual – e para a comunicação da expectativa de sinistro ou do efetivo aviso de sinistro à instituição emitente, observados os prazos prescricionais pertinentes;</w:t>
      </w:r>
    </w:p>
    <w:p w:rsidR="00D142F6" w:rsidRPr="008850FE" w:rsidRDefault="00D142F6" w:rsidP="00F4017E">
      <w:pPr>
        <w:numPr>
          <w:ilvl w:val="2"/>
          <w:numId w:val="12"/>
        </w:numPr>
        <w:spacing w:line="280" w:lineRule="atLeast"/>
        <w:ind w:left="709" w:firstLine="0"/>
        <w:jc w:val="both"/>
      </w:pPr>
      <w:proofErr w:type="gramStart"/>
      <w:r w:rsidRPr="008850FE">
        <w:t>a</w:t>
      </w:r>
      <w:proofErr w:type="gramEnd"/>
      <w:r w:rsidRPr="008850FE">
        <w:t xml:space="preserve"> apólice deve prever expressamente responsabilidade da seguradora por todas e quaisquer multas de caráter sancionatório aplicadas à </w:t>
      </w:r>
      <w:r w:rsidRPr="008850FE">
        <w:rPr>
          <w:b/>
          <w:bCs/>
        </w:rPr>
        <w:t>CONTRATADA</w:t>
      </w:r>
      <w:r w:rsidRPr="008850FE">
        <w:t>.</w:t>
      </w:r>
    </w:p>
    <w:p w:rsidR="00D142F6" w:rsidRPr="008850FE" w:rsidRDefault="00D142F6" w:rsidP="00F4017E">
      <w:pPr>
        <w:numPr>
          <w:ilvl w:val="1"/>
          <w:numId w:val="12"/>
        </w:numPr>
        <w:spacing w:line="280" w:lineRule="atLeast"/>
        <w:ind w:left="0" w:firstLine="0"/>
        <w:jc w:val="both"/>
      </w:pPr>
      <w:r w:rsidRPr="008850FE">
        <w:t>Se a opção for pela fiança bancária, o instrumento de fiança deve:</w:t>
      </w:r>
    </w:p>
    <w:p w:rsidR="00D142F6" w:rsidRPr="008850FE" w:rsidRDefault="00D142F6" w:rsidP="00F4017E">
      <w:pPr>
        <w:numPr>
          <w:ilvl w:val="2"/>
          <w:numId w:val="12"/>
        </w:numPr>
        <w:spacing w:line="280" w:lineRule="atLeast"/>
        <w:ind w:left="709" w:firstLine="0"/>
        <w:jc w:val="both"/>
      </w:pPr>
      <w:proofErr w:type="gramStart"/>
      <w:r w:rsidRPr="008850FE">
        <w:t>ser</w:t>
      </w:r>
      <w:proofErr w:type="gramEnd"/>
      <w:r w:rsidRPr="008850FE">
        <w:t xml:space="preserve"> emitido por instituição financeira que esteja autorizada pelo Banco Central do Brasil a funcionar no Brasil e que não se encontre em processo de liquidação extrajudicial ou de intervenção da autarquia;</w:t>
      </w:r>
    </w:p>
    <w:p w:rsidR="00D142F6" w:rsidRPr="008850FE" w:rsidRDefault="00D142F6" w:rsidP="00F4017E">
      <w:pPr>
        <w:numPr>
          <w:ilvl w:val="2"/>
          <w:numId w:val="12"/>
        </w:numPr>
        <w:spacing w:line="280" w:lineRule="atLeast"/>
        <w:ind w:left="709" w:firstLine="0"/>
        <w:jc w:val="both"/>
      </w:pPr>
      <w:proofErr w:type="gramStart"/>
      <w:r w:rsidRPr="008850FE">
        <w:t>ter</w:t>
      </w:r>
      <w:proofErr w:type="gramEnd"/>
      <w:r w:rsidRPr="008850FE">
        <w:t xml:space="preserve"> prazo de validade correspondente ao período de vigência deste contrato, acrescido de 30 (trinta) dias para apuração de eventual inadimplemento da </w:t>
      </w:r>
      <w:r w:rsidRPr="008850FE">
        <w:rPr>
          <w:b/>
          <w:bCs/>
        </w:rPr>
        <w:t>CONTRATADA</w:t>
      </w:r>
      <w:r w:rsidRPr="008850FE">
        <w:t xml:space="preserve"> – ocorrido durante a vigência contratual – e para a comunicação do inadimplemento à instituição financeira, observados os prazos prescricionais pertinentes;</w:t>
      </w:r>
    </w:p>
    <w:p w:rsidR="00D142F6" w:rsidRPr="008850FE" w:rsidRDefault="00D142F6" w:rsidP="00F4017E">
      <w:pPr>
        <w:numPr>
          <w:ilvl w:val="2"/>
          <w:numId w:val="12"/>
        </w:numPr>
        <w:spacing w:line="280" w:lineRule="atLeast"/>
        <w:ind w:left="709" w:firstLine="0"/>
        <w:jc w:val="both"/>
      </w:pPr>
      <w:proofErr w:type="gramStart"/>
      <w:r w:rsidRPr="008850FE">
        <w:t>ter</w:t>
      </w:r>
      <w:proofErr w:type="gramEnd"/>
      <w:r w:rsidRPr="008850FE">
        <w:t xml:space="preserve"> afirmação expressa do fiador de que, como devedor solidário, fará o pagamento à </w:t>
      </w:r>
      <w:r w:rsidRPr="008850FE">
        <w:rPr>
          <w:b/>
          <w:bCs/>
        </w:rPr>
        <w:t>CONTRATANTE</w:t>
      </w:r>
      <w:r w:rsidRPr="008850FE">
        <w:t>, independentemente de interpelação judicial, caso o afiançado não cumpra suas obrigações;</w:t>
      </w:r>
    </w:p>
    <w:p w:rsidR="00D142F6" w:rsidRPr="008850FE" w:rsidRDefault="00D142F6" w:rsidP="00F4017E">
      <w:pPr>
        <w:numPr>
          <w:ilvl w:val="2"/>
          <w:numId w:val="12"/>
        </w:numPr>
        <w:spacing w:line="280" w:lineRule="atLeast"/>
        <w:ind w:left="709" w:firstLine="0"/>
        <w:jc w:val="both"/>
      </w:pPr>
      <w:proofErr w:type="gramStart"/>
      <w:r w:rsidRPr="008850FE">
        <w:t>ter</w:t>
      </w:r>
      <w:proofErr w:type="gramEnd"/>
      <w:r w:rsidRPr="008850FE">
        <w:t xml:space="preserve"> renúncia expressa do fiador ao benefício de ordem e aos direitos previstos nos </w:t>
      </w:r>
      <w:proofErr w:type="spellStart"/>
      <w:r w:rsidRPr="008850FE">
        <w:t>arts</w:t>
      </w:r>
      <w:proofErr w:type="spellEnd"/>
      <w:r w:rsidRPr="008850FE">
        <w:t>. 827 e 838 do Código Civil Brasileiro.</w:t>
      </w:r>
    </w:p>
    <w:p w:rsidR="00D142F6" w:rsidRPr="008850FE" w:rsidRDefault="00D142F6" w:rsidP="00F4017E">
      <w:pPr>
        <w:numPr>
          <w:ilvl w:val="1"/>
          <w:numId w:val="12"/>
        </w:numPr>
        <w:spacing w:line="280" w:lineRule="atLeast"/>
        <w:ind w:left="0" w:firstLine="0"/>
        <w:jc w:val="both"/>
      </w:pPr>
      <w:r w:rsidRPr="008850FE">
        <w:t>Se a opção for pelo título da dívida pública, este deverá:</w:t>
      </w:r>
    </w:p>
    <w:p w:rsidR="00D142F6" w:rsidRPr="008850FE" w:rsidRDefault="00D142F6" w:rsidP="00F4017E">
      <w:pPr>
        <w:numPr>
          <w:ilvl w:val="2"/>
          <w:numId w:val="12"/>
        </w:numPr>
        <w:spacing w:line="280" w:lineRule="atLeast"/>
        <w:ind w:left="709" w:firstLine="0"/>
        <w:jc w:val="both"/>
      </w:pPr>
      <w:proofErr w:type="gramStart"/>
      <w:r w:rsidRPr="008850FE">
        <w:lastRenderedPageBreak/>
        <w:t>ter</w:t>
      </w:r>
      <w:proofErr w:type="gramEnd"/>
      <w:r w:rsidRPr="008850FE">
        <w:t xml:space="preserve"> sido emitido sob a forma escritural, mediante registro em sistema centralizado de liquidação e de custódia autorizado pelo Banco Central do Brasil;</w:t>
      </w:r>
    </w:p>
    <w:p w:rsidR="00D142F6" w:rsidRPr="008850FE" w:rsidRDefault="00D142F6" w:rsidP="00F4017E">
      <w:pPr>
        <w:numPr>
          <w:ilvl w:val="2"/>
          <w:numId w:val="12"/>
        </w:numPr>
        <w:spacing w:line="280" w:lineRule="atLeast"/>
        <w:ind w:left="709" w:firstLine="0"/>
        <w:jc w:val="both"/>
      </w:pPr>
      <w:proofErr w:type="gramStart"/>
      <w:r w:rsidRPr="008850FE">
        <w:t>ser</w:t>
      </w:r>
      <w:proofErr w:type="gramEnd"/>
      <w:r w:rsidRPr="008850FE">
        <w:t xml:space="preserve"> avaliado por seu valor econômico, conforme definido pelo Ministério da Fazenda.</w:t>
      </w:r>
    </w:p>
    <w:p w:rsidR="00D142F6" w:rsidRPr="008850FE" w:rsidRDefault="00D142F6" w:rsidP="00F4017E">
      <w:pPr>
        <w:numPr>
          <w:ilvl w:val="1"/>
          <w:numId w:val="12"/>
        </w:numPr>
        <w:spacing w:line="280" w:lineRule="atLeast"/>
        <w:ind w:left="0" w:firstLine="0"/>
        <w:jc w:val="both"/>
      </w:pPr>
      <w:r w:rsidRPr="008850FE">
        <w:t>A garantia, qualquer que seja a modalidade escolhida, assegurará o pagamento de:</w:t>
      </w:r>
    </w:p>
    <w:p w:rsidR="00D142F6" w:rsidRPr="008850FE" w:rsidRDefault="00D142F6" w:rsidP="00F4017E">
      <w:pPr>
        <w:numPr>
          <w:ilvl w:val="2"/>
          <w:numId w:val="12"/>
        </w:numPr>
        <w:spacing w:line="280" w:lineRule="atLeast"/>
        <w:ind w:left="709" w:firstLine="0"/>
        <w:jc w:val="both"/>
      </w:pPr>
      <w:proofErr w:type="gramStart"/>
      <w:r w:rsidRPr="008850FE">
        <w:t>prejuízos</w:t>
      </w:r>
      <w:proofErr w:type="gramEnd"/>
      <w:r w:rsidRPr="008850FE">
        <w:t xml:space="preserve"> advindos do não cumprimento do objeto deste contrato e do não adimplemento das demais obrigações nele previstas;</w:t>
      </w:r>
    </w:p>
    <w:p w:rsidR="00D142F6" w:rsidRPr="008850FE" w:rsidRDefault="00D142F6" w:rsidP="00F4017E">
      <w:pPr>
        <w:numPr>
          <w:ilvl w:val="2"/>
          <w:numId w:val="12"/>
        </w:numPr>
        <w:spacing w:line="280" w:lineRule="atLeast"/>
        <w:ind w:left="709" w:firstLine="0"/>
        <w:jc w:val="both"/>
      </w:pPr>
      <w:proofErr w:type="gramStart"/>
      <w:r w:rsidRPr="008850FE">
        <w:t>prejuízos</w:t>
      </w:r>
      <w:proofErr w:type="gramEnd"/>
      <w:r w:rsidRPr="008850FE">
        <w:t xml:space="preserve"> causados à </w:t>
      </w:r>
      <w:r w:rsidRPr="008850FE">
        <w:rPr>
          <w:b/>
          <w:bCs/>
        </w:rPr>
        <w:t>CONTRATANTE</w:t>
      </w:r>
      <w:r w:rsidRPr="008850FE">
        <w:t xml:space="preserve"> ou a terceiro, decorrentes de culpa ou dolo durante a execução deste contrato;</w:t>
      </w:r>
    </w:p>
    <w:p w:rsidR="00D142F6" w:rsidRPr="008850FE" w:rsidRDefault="00D142F6" w:rsidP="00F4017E">
      <w:pPr>
        <w:numPr>
          <w:ilvl w:val="2"/>
          <w:numId w:val="12"/>
        </w:numPr>
        <w:spacing w:line="280" w:lineRule="atLeast"/>
        <w:ind w:left="709" w:firstLine="0"/>
        <w:jc w:val="both"/>
      </w:pPr>
      <w:proofErr w:type="gramStart"/>
      <w:r w:rsidRPr="008850FE">
        <w:t>multas</w:t>
      </w:r>
      <w:proofErr w:type="gramEnd"/>
      <w:r w:rsidRPr="008850FE">
        <w:t xml:space="preserve"> moratórias e punitivas aplicadas pela </w:t>
      </w:r>
      <w:r w:rsidRPr="008850FE">
        <w:rPr>
          <w:b/>
          <w:bCs/>
        </w:rPr>
        <w:t>CONTRATANTE</w:t>
      </w:r>
      <w:r w:rsidRPr="008850FE">
        <w:t xml:space="preserve"> à </w:t>
      </w:r>
      <w:r w:rsidRPr="008850FE">
        <w:rPr>
          <w:b/>
          <w:bCs/>
        </w:rPr>
        <w:t>CONTRATADA</w:t>
      </w:r>
      <w:r w:rsidRPr="008850FE">
        <w:t>; e</w:t>
      </w:r>
    </w:p>
    <w:p w:rsidR="00D142F6" w:rsidRPr="008850FE" w:rsidRDefault="00D142F6" w:rsidP="00F4017E">
      <w:pPr>
        <w:numPr>
          <w:ilvl w:val="2"/>
          <w:numId w:val="12"/>
        </w:numPr>
        <w:spacing w:line="280" w:lineRule="atLeast"/>
        <w:ind w:left="709" w:firstLine="0"/>
        <w:jc w:val="both"/>
      </w:pPr>
      <w:proofErr w:type="gramStart"/>
      <w:r w:rsidRPr="008850FE">
        <w:t>obrigações</w:t>
      </w:r>
      <w:proofErr w:type="gramEnd"/>
      <w:r w:rsidRPr="008850FE">
        <w:t xml:space="preserve"> trabalhistas, fiscais e previdenciárias de qualquer natureza, não adimplidas pela </w:t>
      </w:r>
      <w:r w:rsidRPr="008850FE">
        <w:rPr>
          <w:b/>
          <w:bCs/>
        </w:rPr>
        <w:t>CONTRATADA</w:t>
      </w:r>
      <w:r w:rsidRPr="008850FE">
        <w:t>.</w:t>
      </w:r>
    </w:p>
    <w:p w:rsidR="00D142F6" w:rsidRPr="008850FE" w:rsidRDefault="00D142F6" w:rsidP="00F4017E">
      <w:pPr>
        <w:numPr>
          <w:ilvl w:val="1"/>
          <w:numId w:val="12"/>
        </w:numPr>
        <w:spacing w:line="280" w:lineRule="atLeast"/>
        <w:ind w:left="0" w:firstLine="0"/>
        <w:jc w:val="both"/>
      </w:pPr>
      <w:r w:rsidRPr="008850FE">
        <w:t xml:space="preserve">A </w:t>
      </w:r>
      <w:proofErr w:type="gramStart"/>
      <w:r w:rsidRPr="008850FE">
        <w:t>modalidade seguro</w:t>
      </w:r>
      <w:proofErr w:type="gramEnd"/>
      <w:r w:rsidRPr="008850FE">
        <w:t xml:space="preserve"> garantia somente será aceita se contemplar todos os eventos indicados no subitem 7.9.</w:t>
      </w:r>
    </w:p>
    <w:p w:rsidR="00D142F6" w:rsidRPr="008850FE" w:rsidRDefault="00D142F6" w:rsidP="00F4017E">
      <w:pPr>
        <w:numPr>
          <w:ilvl w:val="1"/>
          <w:numId w:val="12"/>
        </w:numPr>
        <w:spacing w:line="280" w:lineRule="atLeast"/>
        <w:ind w:left="0" w:firstLine="0"/>
        <w:jc w:val="both"/>
      </w:pPr>
      <w:r w:rsidRPr="008850FE">
        <w:t xml:space="preserve">Não serão aceitos seguro-garantia ou fiança bancária que contenham cláusulas contrárias aos interesses da </w:t>
      </w:r>
      <w:r w:rsidRPr="008850FE">
        <w:rPr>
          <w:b/>
          <w:bCs/>
        </w:rPr>
        <w:t>CONTRATANTE</w:t>
      </w:r>
      <w:r w:rsidRPr="008850FE">
        <w:t>.</w:t>
      </w:r>
    </w:p>
    <w:p w:rsidR="00D142F6" w:rsidRPr="008850FE" w:rsidRDefault="00D142F6" w:rsidP="00F4017E">
      <w:pPr>
        <w:numPr>
          <w:ilvl w:val="1"/>
          <w:numId w:val="12"/>
        </w:numPr>
        <w:spacing w:line="280" w:lineRule="atLeast"/>
        <w:ind w:left="0" w:firstLine="0"/>
        <w:jc w:val="both"/>
      </w:pPr>
      <w:r w:rsidRPr="008850FE">
        <w:t>Sem prejuízo das sanções previstas em lei e neste contrato, a não prestação da garantia exigida implicará sua imediata rescisão.</w:t>
      </w:r>
    </w:p>
    <w:p w:rsidR="00D142F6" w:rsidRPr="008850FE" w:rsidRDefault="00D142F6" w:rsidP="00F4017E">
      <w:pPr>
        <w:numPr>
          <w:ilvl w:val="1"/>
          <w:numId w:val="12"/>
        </w:numPr>
        <w:spacing w:line="280" w:lineRule="atLeast"/>
        <w:ind w:left="0" w:firstLine="0"/>
        <w:jc w:val="both"/>
      </w:pPr>
      <w:r w:rsidRPr="008850FE">
        <w:t xml:space="preserve">Se o valor da garantia vier a ser utilizado, total ou parcialmente, no pagamento de qualquer obrigação vinculada a este ajuste, incluída a indenização a terceiros, a </w:t>
      </w:r>
      <w:r w:rsidRPr="008850FE">
        <w:rPr>
          <w:b/>
          <w:bCs/>
        </w:rPr>
        <w:t>CONTRATADA</w:t>
      </w:r>
      <w:r w:rsidRPr="008850FE">
        <w:t xml:space="preserve"> deverá proceder à respectiva reposição, no prazo máximo de 10 (dez) dias úteis, contados da data do recebimento da notificação da </w:t>
      </w:r>
      <w:r w:rsidRPr="008850FE">
        <w:rPr>
          <w:b/>
          <w:bCs/>
        </w:rPr>
        <w:t>CONTRATANTE</w:t>
      </w:r>
      <w:r w:rsidRPr="008850FE">
        <w:t>.</w:t>
      </w:r>
    </w:p>
    <w:p w:rsidR="00D142F6" w:rsidRPr="008850FE" w:rsidRDefault="00D142F6" w:rsidP="00F4017E">
      <w:pPr>
        <w:numPr>
          <w:ilvl w:val="1"/>
          <w:numId w:val="12"/>
        </w:numPr>
        <w:spacing w:line="280" w:lineRule="atLeast"/>
        <w:ind w:left="0" w:firstLine="0"/>
        <w:jc w:val="both"/>
      </w:pPr>
      <w:r w:rsidRPr="008850FE">
        <w:t xml:space="preserve">Se houver acréscimo ao valor deste contrato, a </w:t>
      </w:r>
      <w:r w:rsidRPr="008850FE">
        <w:rPr>
          <w:b/>
          <w:bCs/>
        </w:rPr>
        <w:t>CONTRATADA</w:t>
      </w:r>
      <w:r w:rsidRPr="008850FE">
        <w:t xml:space="preserve"> se obriga a fazer a complementação da garantia no prazo máximo 10 (dez) dias úteis, contados da data do recebimento da notificação da </w:t>
      </w:r>
      <w:r w:rsidRPr="008850FE">
        <w:rPr>
          <w:b/>
          <w:bCs/>
        </w:rPr>
        <w:t>CONTRATANTE</w:t>
      </w:r>
      <w:r w:rsidRPr="008850FE">
        <w:t>.</w:t>
      </w:r>
    </w:p>
    <w:p w:rsidR="00D142F6" w:rsidRPr="008850FE" w:rsidRDefault="00D142F6" w:rsidP="00F4017E">
      <w:pPr>
        <w:numPr>
          <w:ilvl w:val="1"/>
          <w:numId w:val="12"/>
        </w:numPr>
        <w:spacing w:line="280" w:lineRule="atLeast"/>
        <w:ind w:left="0" w:firstLine="0"/>
        <w:jc w:val="both"/>
      </w:pPr>
      <w:r w:rsidRPr="008850FE">
        <w:t xml:space="preserve">Na hipótese de prorrogação deste contrato, a </w:t>
      </w:r>
      <w:r w:rsidRPr="008850FE">
        <w:rPr>
          <w:b/>
          <w:bCs/>
        </w:rPr>
        <w:t>CONTRATANTE</w:t>
      </w:r>
      <w:r w:rsidRPr="008850FE">
        <w:t xml:space="preserve"> exigirá nova garantia, escolhida pela </w:t>
      </w:r>
      <w:r w:rsidRPr="008850FE">
        <w:rPr>
          <w:b/>
          <w:bCs/>
        </w:rPr>
        <w:t>CONTRATADA</w:t>
      </w:r>
      <w:r w:rsidRPr="008850FE">
        <w:t xml:space="preserve"> entre as modalidades previstas na Lei nº 8.666/1993.</w:t>
      </w:r>
    </w:p>
    <w:p w:rsidR="00D142F6" w:rsidRPr="008850FE" w:rsidRDefault="00D142F6" w:rsidP="00F4017E">
      <w:pPr>
        <w:numPr>
          <w:ilvl w:val="1"/>
          <w:numId w:val="12"/>
        </w:numPr>
        <w:spacing w:line="280" w:lineRule="atLeast"/>
        <w:ind w:left="0" w:firstLine="0"/>
        <w:jc w:val="both"/>
      </w:pPr>
      <w:r w:rsidRPr="008850FE">
        <w:t xml:space="preserve">O documento de constituição da nova garantia deverá ser entregue à </w:t>
      </w:r>
      <w:r w:rsidRPr="008850FE">
        <w:rPr>
          <w:b/>
          <w:bCs/>
        </w:rPr>
        <w:t>CONTRATANTE</w:t>
      </w:r>
      <w:r w:rsidRPr="008850FE">
        <w:t xml:space="preserve"> no prazo máximo de 10 (dez) dias, contados da data de assinatura do respectivo termo aditivo. </w:t>
      </w:r>
    </w:p>
    <w:p w:rsidR="00D142F6" w:rsidRPr="008850FE" w:rsidRDefault="00D142F6" w:rsidP="00F4017E">
      <w:pPr>
        <w:numPr>
          <w:ilvl w:val="1"/>
          <w:numId w:val="12"/>
        </w:numPr>
        <w:spacing w:line="280" w:lineRule="atLeast"/>
        <w:ind w:left="0" w:firstLine="0"/>
        <w:jc w:val="both"/>
      </w:pPr>
      <w:r w:rsidRPr="008850FE">
        <w:t>A devolução da garantia de execução se houver, ou o valor que delas restar, dar-se-á mediante a apresentação de:</w:t>
      </w:r>
    </w:p>
    <w:p w:rsidR="00D142F6" w:rsidRPr="008850FE" w:rsidRDefault="00D142F6" w:rsidP="00F4017E">
      <w:pPr>
        <w:numPr>
          <w:ilvl w:val="2"/>
          <w:numId w:val="12"/>
        </w:numPr>
        <w:spacing w:line="280" w:lineRule="atLeast"/>
        <w:ind w:left="709" w:firstLine="0"/>
        <w:jc w:val="both"/>
      </w:pPr>
      <w:r w:rsidRPr="008850FE">
        <w:t>Termo de recebimento definitivo;</w:t>
      </w:r>
    </w:p>
    <w:p w:rsidR="00D142F6" w:rsidRPr="008850FE" w:rsidRDefault="00D142F6" w:rsidP="00F4017E">
      <w:pPr>
        <w:numPr>
          <w:ilvl w:val="2"/>
          <w:numId w:val="12"/>
        </w:numPr>
        <w:spacing w:line="280" w:lineRule="atLeast"/>
        <w:ind w:left="709" w:firstLine="0"/>
        <w:jc w:val="both"/>
      </w:pPr>
      <w:r w:rsidRPr="008850FE">
        <w:t>Certidão negativa de débitos, expedida pelo INSS, referente à obra concluída;</w:t>
      </w:r>
    </w:p>
    <w:p w:rsidR="00D142F6" w:rsidRPr="008850FE" w:rsidRDefault="00D142F6" w:rsidP="00F4017E">
      <w:pPr>
        <w:numPr>
          <w:ilvl w:val="2"/>
          <w:numId w:val="12"/>
        </w:numPr>
        <w:spacing w:line="280" w:lineRule="atLeast"/>
        <w:ind w:left="709" w:firstLine="0"/>
        <w:jc w:val="both"/>
      </w:pPr>
      <w:r w:rsidRPr="008850FE">
        <w:t>Comprovantes, nos casos previstos, de ligações definitivas de água e/ou energia elétrica;</w:t>
      </w:r>
    </w:p>
    <w:p w:rsidR="00D142F6" w:rsidRPr="008850FE" w:rsidRDefault="00D142F6" w:rsidP="00F4017E">
      <w:pPr>
        <w:numPr>
          <w:ilvl w:val="1"/>
          <w:numId w:val="12"/>
        </w:numPr>
        <w:spacing w:line="280" w:lineRule="atLeast"/>
        <w:ind w:left="0" w:firstLine="0"/>
        <w:jc w:val="both"/>
      </w:pPr>
      <w:r w:rsidRPr="008850FE">
        <w:t>Na restituição de garantia realizada em dinheiro, seu valor ou saldo será corrigido com base na variação do Índice Nacional de Preço ao Consumidor (INPC/IBGE), ocorrida no período, ou por outro índice que o venha a substituir.</w:t>
      </w:r>
    </w:p>
    <w:p w:rsidR="00D142F6" w:rsidRPr="008850FE" w:rsidRDefault="00D142F6" w:rsidP="00F4017E">
      <w:pPr>
        <w:numPr>
          <w:ilvl w:val="1"/>
          <w:numId w:val="12"/>
        </w:numPr>
        <w:spacing w:line="280" w:lineRule="atLeast"/>
        <w:ind w:left="0" w:firstLine="0"/>
        <w:jc w:val="both"/>
      </w:pPr>
      <w:r w:rsidRPr="008850FE">
        <w:t xml:space="preserve">A qualquer tempo, mediante entendimento prévio com a </w:t>
      </w:r>
      <w:r w:rsidRPr="008850FE">
        <w:rPr>
          <w:b/>
          <w:bCs/>
        </w:rPr>
        <w:t>CONTRATANTE</w:t>
      </w:r>
      <w:r w:rsidRPr="008850FE">
        <w:t>, poderá ser admitida a substituição da garantia, observadas as modalidades previstas no subitem 4.4 deste contrato.</w:t>
      </w:r>
    </w:p>
    <w:p w:rsidR="00D142F6" w:rsidRPr="008850FE" w:rsidRDefault="00D142F6" w:rsidP="00F4017E">
      <w:pPr>
        <w:numPr>
          <w:ilvl w:val="1"/>
          <w:numId w:val="12"/>
        </w:numPr>
        <w:spacing w:line="280" w:lineRule="atLeast"/>
        <w:ind w:left="0" w:firstLine="0"/>
        <w:jc w:val="both"/>
      </w:pPr>
      <w:r w:rsidRPr="008850FE">
        <w:t xml:space="preserve">Aceita pela </w:t>
      </w:r>
      <w:r w:rsidRPr="008850FE">
        <w:rPr>
          <w:b/>
          <w:bCs/>
        </w:rPr>
        <w:t>CONTRATANTE</w:t>
      </w:r>
      <w:r w:rsidRPr="008850FE">
        <w:t xml:space="preserve">, a substituição da garantia será registrada no processo administrativo por meio de </w:t>
      </w:r>
      <w:proofErr w:type="spellStart"/>
      <w:r w:rsidRPr="008850FE">
        <w:t>apostilamento</w:t>
      </w:r>
      <w:proofErr w:type="spellEnd"/>
      <w:r w:rsidRPr="008850FE">
        <w:t>.</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jc w:val="both"/>
        <w:rPr>
          <w:b/>
          <w:bCs/>
        </w:rPr>
      </w:pPr>
      <w:r w:rsidRPr="008850FE">
        <w:rPr>
          <w:b/>
          <w:bCs/>
        </w:rPr>
        <w:t>CLÁUSULA OITAVA – DA PRORROGAÇÃO</w:t>
      </w:r>
    </w:p>
    <w:p w:rsidR="00D142F6" w:rsidRPr="008850FE" w:rsidRDefault="00D142F6" w:rsidP="00F4017E">
      <w:pPr>
        <w:numPr>
          <w:ilvl w:val="1"/>
          <w:numId w:val="12"/>
        </w:numPr>
        <w:spacing w:line="280" w:lineRule="atLeast"/>
        <w:jc w:val="both"/>
      </w:pPr>
      <w:r w:rsidRPr="008850FE">
        <w:t xml:space="preserve"> Será admitida prorrogação do prazo de execução do presente instrumento nos casos e na forma prevista no art. 57, §1º da lei 8.666/93, quando houver:</w:t>
      </w:r>
    </w:p>
    <w:p w:rsidR="00D142F6" w:rsidRPr="008850FE" w:rsidRDefault="00D142F6" w:rsidP="00F4017E">
      <w:pPr>
        <w:numPr>
          <w:ilvl w:val="2"/>
          <w:numId w:val="12"/>
        </w:numPr>
        <w:spacing w:line="280" w:lineRule="atLeast"/>
        <w:jc w:val="both"/>
      </w:pPr>
      <w:r w:rsidRPr="008850FE">
        <w:t>Alteração do projeto ou especificações, pela Administração;</w:t>
      </w:r>
    </w:p>
    <w:p w:rsidR="00D142F6" w:rsidRPr="008850FE" w:rsidRDefault="00D142F6" w:rsidP="00F4017E">
      <w:pPr>
        <w:numPr>
          <w:ilvl w:val="2"/>
          <w:numId w:val="12"/>
        </w:numPr>
        <w:spacing w:line="280" w:lineRule="atLeast"/>
        <w:jc w:val="both"/>
      </w:pPr>
      <w:r w:rsidRPr="008850FE">
        <w:t>Superveniência de fato excepcional ou imprevisível, estranho à vontade das partes, que altere fundamentalmente as condições de execução do contrato;</w:t>
      </w:r>
    </w:p>
    <w:p w:rsidR="00D142F6" w:rsidRPr="008850FE" w:rsidRDefault="00D142F6" w:rsidP="00F4017E">
      <w:pPr>
        <w:numPr>
          <w:ilvl w:val="2"/>
          <w:numId w:val="12"/>
        </w:numPr>
        <w:spacing w:line="280" w:lineRule="atLeast"/>
        <w:jc w:val="both"/>
      </w:pPr>
      <w:r w:rsidRPr="008850FE">
        <w:lastRenderedPageBreak/>
        <w:t>Interrupção da execução do contrato ou diminuição do ritmo de trabalho, por ordem ou interesse da Administração;</w:t>
      </w:r>
    </w:p>
    <w:p w:rsidR="00D142F6" w:rsidRPr="008850FE" w:rsidRDefault="00D142F6" w:rsidP="00F4017E">
      <w:pPr>
        <w:numPr>
          <w:ilvl w:val="2"/>
          <w:numId w:val="12"/>
        </w:numPr>
        <w:spacing w:line="280" w:lineRule="atLeast"/>
        <w:jc w:val="both"/>
      </w:pPr>
      <w:r w:rsidRPr="008850FE">
        <w:t>Aumento das quantidades inicialmente previstas no contrato, nos limites permitidos pela lei 8.666/93;</w:t>
      </w:r>
    </w:p>
    <w:p w:rsidR="00D142F6" w:rsidRPr="008850FE" w:rsidRDefault="00D142F6" w:rsidP="00F4017E">
      <w:pPr>
        <w:numPr>
          <w:ilvl w:val="2"/>
          <w:numId w:val="12"/>
        </w:numPr>
        <w:spacing w:line="280" w:lineRule="atLeast"/>
        <w:jc w:val="both"/>
      </w:pPr>
      <w:r w:rsidRPr="008850FE">
        <w:t>Impedimento de execução do contrato por fato ou ato de terceiro reconhecido pela Administração em documento contemporâneo à sua ocorrência;</w:t>
      </w:r>
    </w:p>
    <w:p w:rsidR="00D142F6" w:rsidRPr="008850FE" w:rsidRDefault="00D142F6" w:rsidP="00F4017E">
      <w:pPr>
        <w:numPr>
          <w:ilvl w:val="2"/>
          <w:numId w:val="12"/>
        </w:numPr>
        <w:spacing w:line="280" w:lineRule="atLeast"/>
        <w:jc w:val="both"/>
      </w:pPr>
      <w:r w:rsidRPr="008850FE">
        <w:t>Omissão ou atraso de providências a cargo da Administração, inclusive quanto aos pagamentos previstos de que resulte, diretamente, impedimento ou retardamento na execução do contrato, sem prejuízo das sanções legais aplicáveis aos responsáveis.</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CLÁUSULA NONA</w:t>
      </w:r>
      <w:r w:rsidRPr="008850FE">
        <w:t xml:space="preserve"> – </w:t>
      </w:r>
      <w:r w:rsidRPr="008850FE">
        <w:rPr>
          <w:b/>
        </w:rPr>
        <w:t>DA DOTAÇÃO ORÇAMENTÁRIA</w:t>
      </w:r>
    </w:p>
    <w:p w:rsidR="00100720" w:rsidRPr="008850FE" w:rsidRDefault="00D142F6" w:rsidP="00F4017E">
      <w:pPr>
        <w:numPr>
          <w:ilvl w:val="1"/>
          <w:numId w:val="12"/>
        </w:numPr>
        <w:spacing w:line="280" w:lineRule="atLeast"/>
        <w:ind w:left="0" w:firstLine="0"/>
        <w:jc w:val="both"/>
      </w:pPr>
      <w:r w:rsidRPr="008850FE">
        <w:t xml:space="preserve"> Os recursos financeiros previstos para atender as despesas decorrentes do objeto deste, neste exercício financeiro de 2021, são os constantes nas dotações orçamentárias: 01.02.01.031.0001.1002.4.4.90.51.01.04 - EDIFÍCIOS ADMINISTRATIVOS.  </w:t>
      </w:r>
    </w:p>
    <w:p w:rsidR="00D142F6" w:rsidRPr="008850FE" w:rsidRDefault="00D142F6" w:rsidP="00F4017E">
      <w:pPr>
        <w:numPr>
          <w:ilvl w:val="1"/>
          <w:numId w:val="12"/>
        </w:numPr>
        <w:spacing w:line="280" w:lineRule="atLeast"/>
        <w:ind w:left="0" w:firstLine="0"/>
        <w:jc w:val="both"/>
      </w:pPr>
      <w:r w:rsidRPr="008850FE">
        <w:t xml:space="preserve">Nos exercícios seguintes serão utilizadas as classificações próprias de mesma natureza, caso necessário. </w:t>
      </w:r>
    </w:p>
    <w:p w:rsidR="00D142F6" w:rsidRPr="008850FE" w:rsidRDefault="00D142F6" w:rsidP="00F4017E">
      <w:pPr>
        <w:spacing w:line="280" w:lineRule="atLeast"/>
        <w:jc w:val="both"/>
      </w:pPr>
    </w:p>
    <w:p w:rsidR="00100720" w:rsidRPr="008850FE" w:rsidRDefault="00100720" w:rsidP="00F4017E">
      <w:pPr>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CLÁUSULA DÉCIMA</w:t>
      </w:r>
      <w:r w:rsidRPr="008850FE">
        <w:t xml:space="preserve"> </w:t>
      </w:r>
      <w:r w:rsidRPr="008850FE">
        <w:rPr>
          <w:b/>
        </w:rPr>
        <w:t>- DAS PENALIDADES</w:t>
      </w:r>
      <w:r w:rsidRPr="008850FE">
        <w:t xml:space="preserve"> </w:t>
      </w:r>
    </w:p>
    <w:p w:rsidR="00D142F6" w:rsidRPr="008850FE" w:rsidRDefault="00D142F6" w:rsidP="00F4017E">
      <w:pPr>
        <w:numPr>
          <w:ilvl w:val="1"/>
          <w:numId w:val="12"/>
        </w:numPr>
        <w:spacing w:line="280" w:lineRule="atLeast"/>
        <w:ind w:left="0" w:firstLine="0"/>
        <w:jc w:val="both"/>
      </w:pPr>
      <w:r w:rsidRPr="008850FE">
        <w:t xml:space="preserve">O descumprimento total ou parcial do contrato sujeitará a </w:t>
      </w:r>
      <w:r w:rsidRPr="008850FE">
        <w:rPr>
          <w:b/>
          <w:bCs/>
        </w:rPr>
        <w:t>CONTRATADA</w:t>
      </w:r>
      <w:r w:rsidRPr="008850FE">
        <w:t xml:space="preserve"> às seguintes penalidades:</w:t>
      </w:r>
    </w:p>
    <w:p w:rsidR="00D142F6" w:rsidRPr="008850FE" w:rsidRDefault="00D142F6" w:rsidP="00F4017E">
      <w:pPr>
        <w:spacing w:line="280" w:lineRule="atLeast"/>
        <w:ind w:firstLine="708"/>
        <w:jc w:val="both"/>
      </w:pPr>
      <w:r w:rsidRPr="008850FE">
        <w:t xml:space="preserve">I - Advertência; </w:t>
      </w:r>
    </w:p>
    <w:p w:rsidR="00D142F6" w:rsidRPr="008850FE" w:rsidRDefault="00D142F6" w:rsidP="00F4017E">
      <w:pPr>
        <w:spacing w:line="280" w:lineRule="atLeast"/>
        <w:ind w:firstLine="708"/>
        <w:jc w:val="both"/>
      </w:pPr>
      <w:r w:rsidRPr="008850FE">
        <w:t xml:space="preserve">II - Multa: </w:t>
      </w:r>
    </w:p>
    <w:p w:rsidR="00100720" w:rsidRPr="008850FE" w:rsidRDefault="00100720" w:rsidP="00F4017E">
      <w:pPr>
        <w:spacing w:line="280" w:lineRule="atLeast"/>
        <w:jc w:val="both"/>
      </w:pPr>
    </w:p>
    <w:p w:rsidR="00D142F6" w:rsidRPr="008850FE" w:rsidRDefault="00D142F6" w:rsidP="00F4017E">
      <w:pPr>
        <w:numPr>
          <w:ilvl w:val="0"/>
          <w:numId w:val="13"/>
        </w:numPr>
        <w:spacing w:line="280" w:lineRule="atLeast"/>
        <w:jc w:val="both"/>
      </w:pPr>
      <w:r w:rsidRPr="008850FE">
        <w:t xml:space="preserve">0,1% (um décimo por cento) do valor contratual por dia consecutivo que exceder à data prevista para conclusão </w:t>
      </w:r>
      <w:proofErr w:type="gramStart"/>
      <w:r w:rsidRPr="008850FE">
        <w:t>do(</w:t>
      </w:r>
      <w:proofErr w:type="gramEnd"/>
      <w:r w:rsidRPr="008850FE">
        <w:t>s) serviço(s);</w:t>
      </w:r>
    </w:p>
    <w:p w:rsidR="00D142F6" w:rsidRPr="008850FE" w:rsidRDefault="00D142F6" w:rsidP="00F4017E">
      <w:pPr>
        <w:numPr>
          <w:ilvl w:val="0"/>
          <w:numId w:val="13"/>
        </w:numPr>
        <w:spacing w:line="280" w:lineRule="atLeast"/>
        <w:jc w:val="both"/>
      </w:pPr>
      <w:r w:rsidRPr="008850FE">
        <w:t>1% (um por cento) do valor contratual, quando, por ação, omissão ou negligência, a contratada infringir qualquer das demais obrigações;</w:t>
      </w:r>
    </w:p>
    <w:p w:rsidR="00D142F6" w:rsidRPr="008850FE" w:rsidRDefault="00D142F6" w:rsidP="00F4017E">
      <w:pPr>
        <w:numPr>
          <w:ilvl w:val="0"/>
          <w:numId w:val="13"/>
        </w:numPr>
        <w:spacing w:line="280" w:lineRule="atLeast"/>
        <w:jc w:val="both"/>
      </w:pPr>
      <w:r w:rsidRPr="008850FE">
        <w:t xml:space="preserve">Pela parcial do Contrato, a Câmara Municipal de Foz do Iguaçu poderá, garantida a prévia defesa, aplicar à </w:t>
      </w:r>
      <w:r w:rsidRPr="008850FE">
        <w:rPr>
          <w:b/>
          <w:bCs/>
        </w:rPr>
        <w:t>CONTRATADA</w:t>
      </w:r>
      <w:r w:rsidRPr="008850FE">
        <w:t xml:space="preserve"> as sanções previstas no art. 87 da Lei nº 8.666/93, sendo que no caso de multa, esta corresponderá a 10% do valor da parcela inadimplida;</w:t>
      </w:r>
    </w:p>
    <w:p w:rsidR="00D142F6" w:rsidRPr="008850FE" w:rsidRDefault="00D142F6" w:rsidP="00F4017E">
      <w:pPr>
        <w:numPr>
          <w:ilvl w:val="0"/>
          <w:numId w:val="13"/>
        </w:numPr>
        <w:spacing w:line="280" w:lineRule="atLeast"/>
        <w:jc w:val="both"/>
      </w:pPr>
      <w:r w:rsidRPr="008850FE">
        <w:t xml:space="preserve">Pela inexecução total do Contrato, a Câmara Municipal de Foz do Iguaçu poderá, garantida a prévia defesa, aplicar à </w:t>
      </w:r>
      <w:r w:rsidRPr="008850FE">
        <w:rPr>
          <w:b/>
          <w:bCs/>
        </w:rPr>
        <w:t>CONTRATADA</w:t>
      </w:r>
      <w:r w:rsidRPr="008850FE">
        <w:t xml:space="preserve"> as sanções previstas no art. 87 da Lei nº 8.666/93, sendo que no caso de multa, está corresponderá a 10% do valor contratual;</w:t>
      </w:r>
    </w:p>
    <w:p w:rsidR="00D142F6" w:rsidRPr="008850FE" w:rsidRDefault="00D142F6" w:rsidP="00F4017E">
      <w:pPr>
        <w:numPr>
          <w:ilvl w:val="0"/>
          <w:numId w:val="13"/>
        </w:numPr>
        <w:spacing w:line="280" w:lineRule="atLeast"/>
        <w:jc w:val="both"/>
      </w:pPr>
      <w:r w:rsidRPr="008850FE">
        <w:t xml:space="preserve">Quando a contratada executar a obra/serviço com funcionários que não estejam devidamente contratados por meio de Carteira, a Câmara Municipal de Foz do Iguaçu poderá, garantida a prévia defesa, aplicar à </w:t>
      </w:r>
      <w:r w:rsidRPr="008850FE">
        <w:rPr>
          <w:b/>
          <w:bCs/>
        </w:rPr>
        <w:t>CONTRATADA</w:t>
      </w:r>
      <w:r w:rsidRPr="008850FE">
        <w:t xml:space="preserve"> as sanções previstas no art. Nº 87 da lei 8.666/93, sendo que no caso de multa, está corresponderá a 10% do valor da parcela inadimplida;</w:t>
      </w:r>
    </w:p>
    <w:p w:rsidR="00D142F6" w:rsidRPr="008850FE" w:rsidRDefault="00D142F6" w:rsidP="00F4017E">
      <w:pPr>
        <w:numPr>
          <w:ilvl w:val="0"/>
          <w:numId w:val="13"/>
        </w:numPr>
        <w:spacing w:line="280" w:lineRule="atLeast"/>
        <w:jc w:val="both"/>
      </w:pPr>
      <w:r w:rsidRPr="008850FE">
        <w:t xml:space="preserve">10% (dez por cento) do valor contratual quando a </w:t>
      </w:r>
      <w:r w:rsidRPr="008850FE">
        <w:rPr>
          <w:b/>
          <w:bCs/>
        </w:rPr>
        <w:t>CONTRATADA</w:t>
      </w:r>
      <w:r w:rsidRPr="008850FE">
        <w:t xml:space="preserve"> ceder o contrato, no todo ou em parte, a pessoa física ou jurídica, sem autorização do </w:t>
      </w:r>
      <w:r w:rsidRPr="008850FE">
        <w:rPr>
          <w:b/>
          <w:bCs/>
        </w:rPr>
        <w:t>CONTRATANTE</w:t>
      </w:r>
      <w:r w:rsidRPr="008850FE">
        <w:t xml:space="preserve">, devendo reassumir a execução </w:t>
      </w:r>
      <w:proofErr w:type="gramStart"/>
      <w:r w:rsidRPr="008850FE">
        <w:t>do(</w:t>
      </w:r>
      <w:proofErr w:type="gramEnd"/>
      <w:r w:rsidRPr="008850FE">
        <w:t>s) serviço(s) no prazo máximo de 15 (quinze) dias, da data da aplicação da multa, sem prejuízo de outras sanções contratuais;</w:t>
      </w:r>
    </w:p>
    <w:p w:rsidR="00D142F6" w:rsidRPr="008850FE" w:rsidRDefault="00D142F6" w:rsidP="00F4017E">
      <w:pPr>
        <w:numPr>
          <w:ilvl w:val="0"/>
          <w:numId w:val="13"/>
        </w:numPr>
        <w:spacing w:line="280" w:lineRule="atLeast"/>
        <w:jc w:val="both"/>
      </w:pPr>
      <w:r w:rsidRPr="008850FE">
        <w:t xml:space="preserve">As multas, quando aplicadas, devem ser recolhidas no Banco do Brasil, agência 0140-6 - C/C 1729-9, Prefeitura Municipal de Foz do Iguaçu, sob pena de inscrição em dívida ativa municipal. </w:t>
      </w:r>
    </w:p>
    <w:p w:rsidR="00D142F6" w:rsidRDefault="00D142F6" w:rsidP="00F4017E">
      <w:pPr>
        <w:numPr>
          <w:ilvl w:val="1"/>
          <w:numId w:val="12"/>
        </w:numPr>
        <w:spacing w:line="280" w:lineRule="atLeast"/>
        <w:ind w:left="0" w:firstLine="0"/>
        <w:jc w:val="both"/>
      </w:pPr>
      <w:r w:rsidRPr="008850FE">
        <w:t xml:space="preserve">A inexecução total ou parcial do Contrato importará à </w:t>
      </w:r>
      <w:r w:rsidRPr="008850FE">
        <w:rPr>
          <w:b/>
          <w:bCs/>
        </w:rPr>
        <w:t>CONTRATADA</w:t>
      </w:r>
      <w:r w:rsidRPr="008850FE">
        <w:t xml:space="preserve"> a suspensão do direito de contratar com qualquer ente da Administração Direta ou Indireta, pelo prazo desde já fixado em </w:t>
      </w:r>
      <w:r w:rsidR="00455866" w:rsidRPr="008850FE">
        <w:t>02</w:t>
      </w:r>
      <w:r w:rsidRPr="008850FE">
        <w:t xml:space="preserve"> (</w:t>
      </w:r>
      <w:r w:rsidR="00455866" w:rsidRPr="008850FE">
        <w:t>dois</w:t>
      </w:r>
      <w:r w:rsidRPr="008850FE">
        <w:t xml:space="preserve">) anos, </w:t>
      </w:r>
      <w:r w:rsidRPr="008850FE">
        <w:lastRenderedPageBreak/>
        <w:t xml:space="preserve">contados da aplicação da sanção, consoante estabelece o artigo </w:t>
      </w:r>
      <w:r w:rsidR="00EA2EC7" w:rsidRPr="008850FE">
        <w:t>8</w:t>
      </w:r>
      <w:r w:rsidRPr="008850FE">
        <w:t xml:space="preserve">7, da Lei Federal nº </w:t>
      </w:r>
      <w:r w:rsidR="00EA2EC7" w:rsidRPr="008850FE">
        <w:t>8.666</w:t>
      </w:r>
      <w:r w:rsidR="00455866" w:rsidRPr="008850FE">
        <w:t xml:space="preserve"> de 21 de </w:t>
      </w:r>
      <w:proofErr w:type="gramStart"/>
      <w:r w:rsidR="00455866" w:rsidRPr="008850FE">
        <w:t>Junho</w:t>
      </w:r>
      <w:proofErr w:type="gramEnd"/>
      <w:r w:rsidR="00455866" w:rsidRPr="008850FE">
        <w:t xml:space="preserve"> de 1993</w:t>
      </w:r>
      <w:r w:rsidRPr="008850FE">
        <w:t>.</w:t>
      </w:r>
    </w:p>
    <w:p w:rsidR="00F4017E" w:rsidRPr="008850FE" w:rsidRDefault="00F4017E" w:rsidP="00F4017E">
      <w:pPr>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CLÁUSULA DÉCIMA PRIMEIRA - DA RESCISÃO</w:t>
      </w:r>
    </w:p>
    <w:p w:rsidR="00D142F6" w:rsidRPr="008850FE" w:rsidRDefault="00D142F6" w:rsidP="00F4017E">
      <w:pPr>
        <w:numPr>
          <w:ilvl w:val="1"/>
          <w:numId w:val="12"/>
        </w:numPr>
        <w:spacing w:line="280" w:lineRule="atLeast"/>
        <w:ind w:left="0" w:firstLine="0"/>
        <w:jc w:val="both"/>
      </w:pPr>
      <w:r w:rsidRPr="008850FE">
        <w:t xml:space="preserve">O </w:t>
      </w:r>
      <w:r w:rsidRPr="008850FE">
        <w:rPr>
          <w:b/>
          <w:bCs/>
        </w:rPr>
        <w:t>CONTRATANTE</w:t>
      </w:r>
      <w:r w:rsidRPr="008850FE">
        <w:t xml:space="preserve"> se reserva o direito de rescindir o Contrato independentemente de interpelação judicial ou extrajudicial, nos seguintes casos:</w:t>
      </w:r>
    </w:p>
    <w:p w:rsidR="00D142F6" w:rsidRPr="008850FE" w:rsidRDefault="00D142F6" w:rsidP="00F4017E">
      <w:pPr>
        <w:numPr>
          <w:ilvl w:val="0"/>
          <w:numId w:val="14"/>
        </w:numPr>
        <w:spacing w:line="280" w:lineRule="atLeast"/>
        <w:jc w:val="both"/>
      </w:pPr>
      <w:r w:rsidRPr="008850FE">
        <w:t xml:space="preserve">Quando a </w:t>
      </w:r>
      <w:r w:rsidRPr="008850FE">
        <w:rPr>
          <w:b/>
          <w:bCs/>
        </w:rPr>
        <w:t>CONTRATADA</w:t>
      </w:r>
      <w:r w:rsidRPr="008850FE">
        <w:t xml:space="preserve"> falir, entrar em concordata ou for dissolvida;</w:t>
      </w:r>
    </w:p>
    <w:p w:rsidR="00D142F6" w:rsidRPr="008850FE" w:rsidRDefault="00D142F6" w:rsidP="00F4017E">
      <w:pPr>
        <w:numPr>
          <w:ilvl w:val="0"/>
          <w:numId w:val="14"/>
        </w:numPr>
        <w:spacing w:line="280" w:lineRule="atLeast"/>
        <w:jc w:val="both"/>
      </w:pPr>
      <w:r w:rsidRPr="008850FE">
        <w:t xml:space="preserve">Quando a </w:t>
      </w:r>
      <w:r w:rsidRPr="008850FE">
        <w:rPr>
          <w:b/>
          <w:bCs/>
        </w:rPr>
        <w:t>CONTRATADA</w:t>
      </w:r>
      <w:r w:rsidRPr="008850FE">
        <w:t xml:space="preserve"> transferir no todo ou em parte, o contrato sem a prévia anuência do </w:t>
      </w:r>
      <w:r w:rsidRPr="008850FE">
        <w:rPr>
          <w:b/>
          <w:bCs/>
        </w:rPr>
        <w:t>CONTRATANTE</w:t>
      </w:r>
      <w:r w:rsidRPr="008850FE">
        <w:t>;</w:t>
      </w:r>
    </w:p>
    <w:p w:rsidR="00D142F6" w:rsidRPr="008850FE" w:rsidRDefault="00D142F6" w:rsidP="00F4017E">
      <w:pPr>
        <w:numPr>
          <w:ilvl w:val="0"/>
          <w:numId w:val="14"/>
        </w:numPr>
        <w:spacing w:line="280" w:lineRule="atLeast"/>
        <w:jc w:val="both"/>
      </w:pPr>
      <w:r w:rsidRPr="008850FE">
        <w:t>Quando houver atraso dos serviços pelo prazo de 30 (trinta) dias por parte da contratada sem justificativa aceita; e</w:t>
      </w:r>
    </w:p>
    <w:p w:rsidR="00D142F6" w:rsidRPr="008850FE" w:rsidRDefault="00D142F6" w:rsidP="00F4017E">
      <w:pPr>
        <w:numPr>
          <w:ilvl w:val="0"/>
          <w:numId w:val="14"/>
        </w:numPr>
        <w:spacing w:line="280" w:lineRule="atLeast"/>
        <w:jc w:val="both"/>
      </w:pPr>
      <w:r w:rsidRPr="008850FE">
        <w:t xml:space="preserve">Quando houver inadimplência de cláusulas ou condições contratuais por parte da contratada, e </w:t>
      </w:r>
    </w:p>
    <w:p w:rsidR="00D142F6" w:rsidRPr="008850FE" w:rsidRDefault="00D142F6" w:rsidP="00F4017E">
      <w:pPr>
        <w:numPr>
          <w:ilvl w:val="0"/>
          <w:numId w:val="14"/>
        </w:numPr>
        <w:spacing w:line="280" w:lineRule="atLeast"/>
        <w:jc w:val="both"/>
      </w:pPr>
      <w:r w:rsidRPr="008850FE">
        <w:t>Demais hipóteses mencionadas no art. 78 da lei 8.666/93 e suas alterações posteriores.</w:t>
      </w:r>
    </w:p>
    <w:p w:rsidR="00D142F6" w:rsidRPr="008850FE" w:rsidRDefault="00D142F6" w:rsidP="00F4017E">
      <w:pPr>
        <w:numPr>
          <w:ilvl w:val="1"/>
          <w:numId w:val="12"/>
        </w:numPr>
        <w:spacing w:line="280" w:lineRule="atLeast"/>
        <w:ind w:left="0" w:firstLine="0"/>
        <w:jc w:val="both"/>
      </w:pPr>
      <w:r w:rsidRPr="008850FE">
        <w:t>A rescisão contratual também se dará nas seguintes hipóteses:</w:t>
      </w:r>
    </w:p>
    <w:p w:rsidR="00D142F6" w:rsidRPr="008850FE" w:rsidRDefault="00D142F6" w:rsidP="00F4017E">
      <w:pPr>
        <w:numPr>
          <w:ilvl w:val="0"/>
          <w:numId w:val="14"/>
        </w:numPr>
        <w:spacing w:line="280" w:lineRule="atLeast"/>
        <w:jc w:val="both"/>
      </w:pPr>
      <w:r w:rsidRPr="008850FE">
        <w:t>Por ato unilateral escrito da Administração, nos casos enumerados nos incisos I a XII e XVII do art. 78 da Lei 8.666/93;</w:t>
      </w:r>
    </w:p>
    <w:p w:rsidR="00D142F6" w:rsidRPr="008850FE" w:rsidRDefault="00D142F6" w:rsidP="00F4017E">
      <w:pPr>
        <w:numPr>
          <w:ilvl w:val="0"/>
          <w:numId w:val="14"/>
        </w:numPr>
        <w:spacing w:line="280" w:lineRule="atLeast"/>
        <w:jc w:val="both"/>
      </w:pPr>
      <w:r w:rsidRPr="008850FE">
        <w:t>Amigável, por acordo entre as partes, reduzidas a termo no processo da licitação, desde que haja conveniência para a Administração;</w:t>
      </w:r>
    </w:p>
    <w:p w:rsidR="00D142F6" w:rsidRPr="008850FE" w:rsidRDefault="00D142F6" w:rsidP="00F4017E">
      <w:pPr>
        <w:numPr>
          <w:ilvl w:val="0"/>
          <w:numId w:val="14"/>
        </w:numPr>
        <w:spacing w:line="280" w:lineRule="atLeast"/>
        <w:jc w:val="both"/>
      </w:pPr>
      <w:r w:rsidRPr="008850FE">
        <w:t>Judicial, nos termos da legislação;</w:t>
      </w:r>
    </w:p>
    <w:p w:rsidR="00D142F6" w:rsidRPr="008850FE" w:rsidRDefault="00D142F6" w:rsidP="00F4017E">
      <w:pPr>
        <w:numPr>
          <w:ilvl w:val="1"/>
          <w:numId w:val="12"/>
        </w:numPr>
        <w:spacing w:line="280" w:lineRule="atLeast"/>
        <w:ind w:left="0" w:firstLine="0"/>
        <w:jc w:val="both"/>
      </w:pPr>
      <w:r w:rsidRPr="008850FE">
        <w:t xml:space="preserve">A rescisão deste contrato por culpa da </w:t>
      </w:r>
      <w:r w:rsidRPr="008850FE">
        <w:rPr>
          <w:b/>
          <w:bCs/>
        </w:rPr>
        <w:t>CONTRATADA</w:t>
      </w:r>
      <w:r w:rsidRPr="008850FE">
        <w:t xml:space="preserve"> implicará a aplicação pela </w:t>
      </w:r>
      <w:r w:rsidRPr="008850FE">
        <w:rPr>
          <w:b/>
          <w:bCs/>
        </w:rPr>
        <w:t>CONTRATANTE</w:t>
      </w:r>
      <w:r w:rsidRPr="008850FE">
        <w:t xml:space="preserve"> de multa, calculada de acordo com o disposto na clausula décima.</w:t>
      </w:r>
    </w:p>
    <w:p w:rsidR="00D142F6" w:rsidRPr="008850FE" w:rsidRDefault="00D142F6" w:rsidP="00F4017E">
      <w:pPr>
        <w:numPr>
          <w:ilvl w:val="1"/>
          <w:numId w:val="12"/>
        </w:numPr>
        <w:spacing w:line="280" w:lineRule="atLeast"/>
        <w:ind w:left="0" w:firstLine="0"/>
        <w:jc w:val="both"/>
      </w:pPr>
      <w:r w:rsidRPr="008850FE">
        <w:t xml:space="preserve">A multa aplicada por rescisão será cobrada mediante desconto em fatura, por ocasião do pagamento, em havendo créditos em favor da </w:t>
      </w:r>
      <w:r w:rsidRPr="008850FE">
        <w:rPr>
          <w:b/>
          <w:bCs/>
        </w:rPr>
        <w:t>CONTRATADA</w:t>
      </w:r>
      <w:r w:rsidRPr="008850FE">
        <w:t xml:space="preserve"> ou a </w:t>
      </w:r>
      <w:r w:rsidRPr="008850FE">
        <w:rPr>
          <w:b/>
          <w:bCs/>
        </w:rPr>
        <w:t>CONTRATANTE</w:t>
      </w:r>
      <w:r w:rsidRPr="008850FE">
        <w:t xml:space="preserve"> notificará a </w:t>
      </w:r>
      <w:r w:rsidRPr="008850FE">
        <w:rPr>
          <w:b/>
          <w:bCs/>
        </w:rPr>
        <w:t>CONTRATADA</w:t>
      </w:r>
      <w:r w:rsidRPr="008850FE">
        <w:t xml:space="preserve"> que terá prazo de 10 (dez) dias para depositar no Banco do Brasil, Agência 0140-6, conta 1.729-9, em nome da Prefeitura Municipal de Foz do Iguaçu, sob pena de incorrer em outras sanções cabíveis. As multas aplicadas, caso não recolhidas no prazo estipulado na notificação, serão inscritas na dívida ativa do Município, observados os procedimentos legais. </w:t>
      </w:r>
    </w:p>
    <w:p w:rsidR="00D142F6" w:rsidRPr="008850FE" w:rsidRDefault="00D142F6" w:rsidP="00F4017E">
      <w:pPr>
        <w:numPr>
          <w:ilvl w:val="1"/>
          <w:numId w:val="12"/>
        </w:numPr>
        <w:spacing w:line="280" w:lineRule="atLeast"/>
        <w:ind w:left="0" w:firstLine="0"/>
        <w:jc w:val="both"/>
        <w:rPr>
          <w:b/>
          <w:u w:val="single"/>
        </w:rPr>
      </w:pPr>
      <w:r w:rsidRPr="008850FE">
        <w:t xml:space="preserve">A </w:t>
      </w:r>
      <w:r w:rsidRPr="008850FE">
        <w:rPr>
          <w:b/>
          <w:bCs/>
        </w:rPr>
        <w:t>CONTRATADA</w:t>
      </w:r>
      <w:r w:rsidRPr="008850FE">
        <w:t xml:space="preserve"> reconhece os direitos da </w:t>
      </w:r>
      <w:r w:rsidRPr="008850FE">
        <w:rPr>
          <w:b/>
          <w:bCs/>
        </w:rPr>
        <w:t>CONTRATANTE</w:t>
      </w:r>
      <w:r w:rsidRPr="008850FE">
        <w:t xml:space="preserve">, em caso de rescisão administrativa prevista no art. 77 da Lei 8.666/93. </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pPr>
      <w:r w:rsidRPr="008850FE">
        <w:rPr>
          <w:b/>
        </w:rPr>
        <w:t>CLÁUSULA DÉCIMA SEGUNDA - DAS TRANSFORMAÇÕES DA CONTRATADA E DA TRANSFERÊNCIA OU DA CESSÃO CONTRATUAL</w:t>
      </w:r>
    </w:p>
    <w:p w:rsidR="00D142F6" w:rsidRPr="008850FE" w:rsidRDefault="00D142F6" w:rsidP="00F4017E">
      <w:pPr>
        <w:numPr>
          <w:ilvl w:val="1"/>
          <w:numId w:val="12"/>
        </w:numPr>
        <w:spacing w:line="280" w:lineRule="atLeast"/>
        <w:ind w:left="0" w:firstLine="0"/>
        <w:jc w:val="both"/>
      </w:pPr>
      <w:r w:rsidRPr="008850FE">
        <w:t xml:space="preserve">Ocorrendo as hipóteses de transformação empresarial, previstas no art. 78, VI, da Lei nº 8666/93, o presente contrato poderá ser mantido com a </w:t>
      </w:r>
      <w:r w:rsidRPr="008850FE">
        <w:rPr>
          <w:b/>
          <w:bCs/>
        </w:rPr>
        <w:t>CONTRATADA</w:t>
      </w:r>
      <w:r w:rsidRPr="008850FE">
        <w:t xml:space="preserve">, ou cedido ou transferido, mediante prévia autorização por escrito e a critério da </w:t>
      </w:r>
      <w:r w:rsidRPr="008850FE">
        <w:rPr>
          <w:b/>
          <w:bCs/>
        </w:rPr>
        <w:t>CONTRATANTE</w:t>
      </w:r>
      <w:r w:rsidRPr="008850FE">
        <w:rPr>
          <w:b/>
        </w:rPr>
        <w:t xml:space="preserve"> </w:t>
      </w:r>
      <w:r w:rsidRPr="008850FE">
        <w:t>e desde que:</w:t>
      </w:r>
    </w:p>
    <w:p w:rsidR="00D142F6" w:rsidRPr="008850FE" w:rsidRDefault="00D142F6" w:rsidP="00F4017E">
      <w:pPr>
        <w:numPr>
          <w:ilvl w:val="0"/>
          <w:numId w:val="11"/>
        </w:numPr>
        <w:spacing w:line="280" w:lineRule="atLeast"/>
        <w:ind w:left="709" w:firstLine="0"/>
        <w:jc w:val="both"/>
      </w:pPr>
      <w:proofErr w:type="gramStart"/>
      <w:r w:rsidRPr="008850FE">
        <w:t>a</w:t>
      </w:r>
      <w:proofErr w:type="gramEnd"/>
      <w:r w:rsidRPr="008850FE">
        <w:t xml:space="preserve"> empresa </w:t>
      </w:r>
      <w:r w:rsidRPr="008850FE">
        <w:rPr>
          <w:b/>
          <w:bCs/>
        </w:rPr>
        <w:t>CONTRATADA</w:t>
      </w:r>
      <w:r w:rsidRPr="008850FE">
        <w:t xml:space="preserve"> remanescente, ou a beneficiária da cessão ou transferência, demonstre possuir as condições de habilitação exigidas no processo licitatório. </w:t>
      </w:r>
    </w:p>
    <w:p w:rsidR="00D142F6" w:rsidRPr="008850FE" w:rsidRDefault="00D142F6" w:rsidP="00F4017E">
      <w:pPr>
        <w:numPr>
          <w:ilvl w:val="0"/>
          <w:numId w:val="11"/>
        </w:numPr>
        <w:spacing w:line="280" w:lineRule="atLeast"/>
        <w:ind w:left="709" w:firstLine="0"/>
        <w:jc w:val="both"/>
      </w:pPr>
      <w:proofErr w:type="gramStart"/>
      <w:r w:rsidRPr="008850FE">
        <w:t>a</w:t>
      </w:r>
      <w:proofErr w:type="gramEnd"/>
      <w:r w:rsidRPr="008850FE">
        <w:t xml:space="preserve"> empresa seja beneficiária da cessão ou transferência também em decorrência das hipóteses de transformação previstas no art. 78, VI, da Lei n.º 8666/93; </w:t>
      </w:r>
    </w:p>
    <w:p w:rsidR="00D142F6" w:rsidRPr="008850FE" w:rsidRDefault="00D142F6" w:rsidP="00F4017E">
      <w:pPr>
        <w:numPr>
          <w:ilvl w:val="0"/>
          <w:numId w:val="11"/>
        </w:numPr>
        <w:spacing w:line="280" w:lineRule="atLeast"/>
        <w:ind w:left="709" w:firstLine="0"/>
        <w:jc w:val="both"/>
      </w:pPr>
      <w:proofErr w:type="gramStart"/>
      <w:r w:rsidRPr="008850FE">
        <w:t>e</w:t>
      </w:r>
      <w:proofErr w:type="gramEnd"/>
      <w:r w:rsidRPr="008850FE">
        <w:t xml:space="preserve"> não se verifique fraude a licitação. </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rPr>
          <w:b/>
        </w:rPr>
      </w:pPr>
      <w:r w:rsidRPr="008850FE">
        <w:rPr>
          <w:b/>
        </w:rPr>
        <w:t>CLÁUSULA DÉCIMA TERCEIRA – DOS CASOS OMISSOS</w:t>
      </w:r>
    </w:p>
    <w:p w:rsidR="00D142F6" w:rsidRPr="008850FE" w:rsidRDefault="00D142F6" w:rsidP="00F4017E">
      <w:pPr>
        <w:numPr>
          <w:ilvl w:val="1"/>
          <w:numId w:val="12"/>
        </w:numPr>
        <w:spacing w:line="280" w:lineRule="atLeast"/>
        <w:ind w:left="0" w:firstLine="0"/>
        <w:jc w:val="both"/>
      </w:pPr>
      <w:r w:rsidRPr="008850FE">
        <w:t xml:space="preserve">Os casos omissos serão decididos pela </w:t>
      </w:r>
      <w:r w:rsidRPr="008850FE">
        <w:rPr>
          <w:b/>
          <w:bCs/>
        </w:rPr>
        <w:t>CONTRATANTE</w:t>
      </w:r>
      <w:r w:rsidRPr="008850FE">
        <w:t>, segundo as disposições contidas na Lei nº 8.666, de 1993 e demais normas aplicáveis e, subsidiariamente, segundo as disposições contidas na Lei nº 8.078, de 1990 – Código de Defesa do Consumidor – e normas e princípios gerais dos contratos.</w:t>
      </w:r>
    </w:p>
    <w:p w:rsidR="00D142F6" w:rsidRPr="008850FE" w:rsidRDefault="00D142F6" w:rsidP="00F4017E">
      <w:pPr>
        <w:spacing w:line="280" w:lineRule="atLeast"/>
        <w:jc w:val="both"/>
      </w:pPr>
    </w:p>
    <w:p w:rsidR="00002F7E" w:rsidRDefault="00002F7E" w:rsidP="00002F7E">
      <w:pPr>
        <w:numPr>
          <w:ilvl w:val="0"/>
          <w:numId w:val="12"/>
        </w:numPr>
        <w:autoSpaceDE w:val="0"/>
        <w:autoSpaceDN w:val="0"/>
        <w:adjustRightInd w:val="0"/>
        <w:spacing w:line="360" w:lineRule="auto"/>
        <w:jc w:val="both"/>
        <w:rPr>
          <w:b/>
          <w:bCs/>
        </w:rPr>
      </w:pPr>
      <w:r>
        <w:rPr>
          <w:b/>
          <w:bCs/>
        </w:rPr>
        <w:lastRenderedPageBreak/>
        <w:t>CLÁUSULA DÉCIMA QUARTA – REGIME DE EXECUÇÃO DOS SERVIÇOS</w:t>
      </w:r>
    </w:p>
    <w:p w:rsidR="00002F7E" w:rsidRPr="00D4363C" w:rsidRDefault="00002F7E" w:rsidP="00002F7E">
      <w:pPr>
        <w:numPr>
          <w:ilvl w:val="1"/>
          <w:numId w:val="12"/>
        </w:numPr>
        <w:autoSpaceDE w:val="0"/>
        <w:autoSpaceDN w:val="0"/>
        <w:adjustRightInd w:val="0"/>
        <w:spacing w:line="360" w:lineRule="auto"/>
        <w:ind w:left="0" w:firstLine="0"/>
        <w:jc w:val="both"/>
        <w:rPr>
          <w:b/>
          <w:bCs/>
        </w:rPr>
      </w:pPr>
      <w:r>
        <w:rPr>
          <w:bCs/>
        </w:rPr>
        <w:t>O regime de execução dos serviços contratados será o do regime de execução indireta, nos termos do artigo 6º, inc. VIII, da Lei nº 8666/93, não sendo permitida a transferência e responsabilização de terceiros estranhos a este Termo de contrato.</w:t>
      </w:r>
    </w:p>
    <w:p w:rsidR="00002F7E" w:rsidRPr="005A1AE9" w:rsidRDefault="00002F7E" w:rsidP="00002F7E">
      <w:pPr>
        <w:numPr>
          <w:ilvl w:val="1"/>
          <w:numId w:val="12"/>
        </w:numPr>
        <w:autoSpaceDE w:val="0"/>
        <w:autoSpaceDN w:val="0"/>
        <w:adjustRightInd w:val="0"/>
        <w:spacing w:line="360" w:lineRule="auto"/>
        <w:ind w:left="0" w:firstLine="0"/>
        <w:jc w:val="both"/>
        <w:rPr>
          <w:b/>
          <w:bCs/>
        </w:rPr>
      </w:pPr>
      <w:r>
        <w:rPr>
          <w:bCs/>
        </w:rPr>
        <w:t>A CONTRATADA responsabiliza-se pela completa execução do objeto deste Termo de contrato, o qual se vincula à proposta da empresa e ao procedimento administrativo que o deu origem, independentemente de transcrição.</w:t>
      </w:r>
    </w:p>
    <w:p w:rsidR="00002F7E" w:rsidRDefault="00002F7E" w:rsidP="00002F7E">
      <w:pPr>
        <w:spacing w:line="280" w:lineRule="atLeast"/>
        <w:jc w:val="both"/>
        <w:rPr>
          <w:b/>
        </w:rPr>
      </w:pPr>
    </w:p>
    <w:p w:rsidR="00D142F6" w:rsidRPr="008850FE" w:rsidRDefault="00D142F6" w:rsidP="00F4017E">
      <w:pPr>
        <w:numPr>
          <w:ilvl w:val="0"/>
          <w:numId w:val="12"/>
        </w:numPr>
        <w:spacing w:line="280" w:lineRule="atLeast"/>
        <w:ind w:left="0" w:firstLine="0"/>
        <w:jc w:val="both"/>
        <w:rPr>
          <w:b/>
        </w:rPr>
      </w:pPr>
      <w:r w:rsidRPr="008850FE">
        <w:rPr>
          <w:b/>
        </w:rPr>
        <w:t xml:space="preserve">CLÁUSULA DÉCIMA </w:t>
      </w:r>
      <w:r w:rsidR="00002F7E">
        <w:rPr>
          <w:b/>
        </w:rPr>
        <w:t>QUINTA</w:t>
      </w:r>
      <w:r w:rsidRPr="008850FE">
        <w:rPr>
          <w:b/>
        </w:rPr>
        <w:t xml:space="preserve"> – PUBLICAÇÃO</w:t>
      </w:r>
    </w:p>
    <w:p w:rsidR="00D142F6" w:rsidRPr="008850FE" w:rsidRDefault="00D142F6" w:rsidP="00F4017E">
      <w:pPr>
        <w:numPr>
          <w:ilvl w:val="1"/>
          <w:numId w:val="12"/>
        </w:numPr>
        <w:spacing w:line="280" w:lineRule="atLeast"/>
        <w:ind w:left="0" w:firstLine="0"/>
        <w:jc w:val="both"/>
      </w:pPr>
      <w:r w:rsidRPr="008850FE">
        <w:t xml:space="preserve">Incumbirá à </w:t>
      </w:r>
      <w:r w:rsidRPr="008850FE">
        <w:rPr>
          <w:b/>
          <w:bCs/>
        </w:rPr>
        <w:t>CONTRATANTE</w:t>
      </w:r>
      <w:r w:rsidRPr="008850FE">
        <w:t xml:space="preserve"> providenciar a publicação deste instrumento, por extrato, no Diário Oficial do Município de Foz do Iguaçu, no prazo previsto na Lei nº 8.666, de 1993.</w:t>
      </w:r>
    </w:p>
    <w:p w:rsidR="00D142F6" w:rsidRPr="008850FE" w:rsidRDefault="00D142F6" w:rsidP="00F4017E">
      <w:pPr>
        <w:spacing w:line="280" w:lineRule="atLeast"/>
        <w:jc w:val="both"/>
      </w:pPr>
    </w:p>
    <w:p w:rsidR="00D142F6" w:rsidRPr="008850FE" w:rsidRDefault="00D142F6" w:rsidP="00F4017E">
      <w:pPr>
        <w:numPr>
          <w:ilvl w:val="0"/>
          <w:numId w:val="12"/>
        </w:numPr>
        <w:spacing w:line="280" w:lineRule="atLeast"/>
        <w:ind w:left="0" w:firstLine="0"/>
        <w:jc w:val="both"/>
        <w:rPr>
          <w:b/>
        </w:rPr>
      </w:pPr>
      <w:r w:rsidRPr="008850FE">
        <w:rPr>
          <w:b/>
        </w:rPr>
        <w:t xml:space="preserve">CLÁUSULA DÉCIMA </w:t>
      </w:r>
      <w:r w:rsidR="00002F7E">
        <w:rPr>
          <w:b/>
        </w:rPr>
        <w:t>SEXTA</w:t>
      </w:r>
      <w:r w:rsidRPr="008850FE">
        <w:rPr>
          <w:b/>
        </w:rPr>
        <w:t xml:space="preserve"> - DO FORO </w:t>
      </w:r>
    </w:p>
    <w:p w:rsidR="00D142F6" w:rsidRPr="008850FE" w:rsidRDefault="00D142F6" w:rsidP="00F4017E">
      <w:pPr>
        <w:numPr>
          <w:ilvl w:val="1"/>
          <w:numId w:val="12"/>
        </w:numPr>
        <w:spacing w:line="280" w:lineRule="atLeast"/>
        <w:ind w:left="0" w:firstLine="0"/>
        <w:jc w:val="both"/>
        <w:rPr>
          <w:b/>
        </w:rPr>
      </w:pPr>
      <w:r w:rsidRPr="008850FE">
        <w:t xml:space="preserve">Fica eleito o Foro da Comarca de Foz do Iguaçu, para dirimir dúvidas ou questões oriundas do presente Contrato, renunciando as partes a qualquer outro que tenham ou venham a ter, por mais privilegiado que seja. </w:t>
      </w:r>
    </w:p>
    <w:p w:rsidR="00D142F6" w:rsidRPr="008850FE" w:rsidRDefault="00D142F6" w:rsidP="00F4017E">
      <w:pPr>
        <w:spacing w:line="280" w:lineRule="atLeast"/>
        <w:jc w:val="both"/>
        <w:rPr>
          <w:b/>
        </w:rPr>
      </w:pPr>
    </w:p>
    <w:p w:rsidR="00D142F6" w:rsidRPr="008850FE" w:rsidRDefault="00D142F6" w:rsidP="00F4017E">
      <w:pPr>
        <w:spacing w:line="280" w:lineRule="atLeast"/>
        <w:ind w:firstLine="708"/>
        <w:jc w:val="both"/>
        <w:rPr>
          <w:b/>
        </w:rPr>
      </w:pPr>
      <w:r w:rsidRPr="008850FE">
        <w:t>E, por estarem, assim, justos e acordados, os partícipes firmam o presente instrumento para os devidos efeitos legais.</w:t>
      </w:r>
    </w:p>
    <w:p w:rsidR="00D142F6" w:rsidRPr="008850FE" w:rsidRDefault="00D142F6" w:rsidP="008850FE">
      <w:pPr>
        <w:autoSpaceDE w:val="0"/>
        <w:autoSpaceDN w:val="0"/>
        <w:adjustRightInd w:val="0"/>
        <w:spacing w:line="276" w:lineRule="auto"/>
        <w:jc w:val="center"/>
        <w:rPr>
          <w:color w:val="000000"/>
        </w:rPr>
      </w:pPr>
    </w:p>
    <w:p w:rsidR="00D142F6" w:rsidRPr="008850FE" w:rsidRDefault="00D142F6" w:rsidP="008850FE">
      <w:pPr>
        <w:autoSpaceDE w:val="0"/>
        <w:autoSpaceDN w:val="0"/>
        <w:adjustRightInd w:val="0"/>
        <w:spacing w:line="276" w:lineRule="auto"/>
        <w:jc w:val="center"/>
      </w:pPr>
      <w:r w:rsidRPr="008850FE">
        <w:rPr>
          <w:color w:val="000000"/>
        </w:rPr>
        <w:t xml:space="preserve">Foz do Iguaçu, </w:t>
      </w:r>
      <w:proofErr w:type="spellStart"/>
      <w:r w:rsidRPr="008850FE">
        <w:rPr>
          <w:color w:val="000000"/>
        </w:rPr>
        <w:t>xx</w:t>
      </w:r>
      <w:proofErr w:type="spellEnd"/>
      <w:r w:rsidRPr="008850FE">
        <w:rPr>
          <w:color w:val="000000"/>
        </w:rPr>
        <w:t xml:space="preserve"> de </w:t>
      </w:r>
      <w:proofErr w:type="spellStart"/>
      <w:r w:rsidRPr="008850FE">
        <w:rPr>
          <w:color w:val="000000"/>
        </w:rPr>
        <w:t>xxxxx</w:t>
      </w:r>
      <w:proofErr w:type="spellEnd"/>
      <w:r w:rsidRPr="008850FE">
        <w:rPr>
          <w:color w:val="000000"/>
        </w:rPr>
        <w:t xml:space="preserve"> de 2021.</w:t>
      </w:r>
    </w:p>
    <w:p w:rsidR="00D142F6" w:rsidRPr="008850FE" w:rsidRDefault="00D142F6" w:rsidP="008850FE">
      <w:pPr>
        <w:spacing w:line="276" w:lineRule="auto"/>
        <w:jc w:val="both"/>
      </w:pPr>
    </w:p>
    <w:p w:rsidR="00D142F6" w:rsidRPr="008850FE" w:rsidRDefault="00D142F6" w:rsidP="008850FE">
      <w:pPr>
        <w:spacing w:line="276" w:lineRule="auto"/>
        <w:rPr>
          <w:color w:val="000000"/>
        </w:rPr>
      </w:pPr>
    </w:p>
    <w:p w:rsidR="00D142F6" w:rsidRPr="008850FE" w:rsidRDefault="00D142F6" w:rsidP="008850FE">
      <w:pPr>
        <w:spacing w:line="276" w:lineRule="auto"/>
        <w:rPr>
          <w:color w:val="000000"/>
        </w:rPr>
      </w:pPr>
    </w:p>
    <w:p w:rsidR="00D142F6" w:rsidRPr="008850FE" w:rsidRDefault="00D142F6" w:rsidP="008850FE">
      <w:pPr>
        <w:spacing w:line="276" w:lineRule="auto"/>
        <w:rPr>
          <w:color w:val="000000"/>
        </w:rPr>
      </w:pPr>
    </w:p>
    <w:tbl>
      <w:tblPr>
        <w:tblW w:w="9054" w:type="dxa"/>
        <w:tblLook w:val="01E0" w:firstRow="1" w:lastRow="1" w:firstColumn="1" w:lastColumn="1" w:noHBand="0" w:noVBand="0"/>
      </w:tblPr>
      <w:tblGrid>
        <w:gridCol w:w="4503"/>
        <w:gridCol w:w="375"/>
        <w:gridCol w:w="3877"/>
        <w:gridCol w:w="299"/>
      </w:tblGrid>
      <w:tr w:rsidR="00D142F6" w:rsidRPr="008850FE" w:rsidTr="00051568">
        <w:trPr>
          <w:gridAfter w:val="1"/>
          <w:wAfter w:w="299" w:type="dxa"/>
        </w:trPr>
        <w:tc>
          <w:tcPr>
            <w:tcW w:w="4503" w:type="dxa"/>
          </w:tcPr>
          <w:p w:rsidR="00D142F6" w:rsidRPr="008850FE" w:rsidRDefault="00D142F6" w:rsidP="008850FE">
            <w:pPr>
              <w:spacing w:line="276" w:lineRule="auto"/>
              <w:jc w:val="center"/>
              <w:rPr>
                <w:b/>
                <w:bCs/>
                <w:color w:val="000000"/>
              </w:rPr>
            </w:pPr>
            <w:r w:rsidRPr="008850FE">
              <w:rPr>
                <w:b/>
                <w:bCs/>
                <w:color w:val="000000"/>
              </w:rPr>
              <w:t>CÂMARA MUNICIPAL DE FOZ DO IGUAÇU</w:t>
            </w:r>
          </w:p>
          <w:p w:rsidR="00D142F6" w:rsidRPr="008850FE" w:rsidRDefault="00D142F6" w:rsidP="008850FE">
            <w:pPr>
              <w:spacing w:line="276" w:lineRule="auto"/>
              <w:jc w:val="center"/>
              <w:rPr>
                <w:b/>
                <w:bCs/>
              </w:rPr>
            </w:pPr>
            <w:r w:rsidRPr="008850FE">
              <w:rPr>
                <w:b/>
                <w:bCs/>
              </w:rPr>
              <w:t>Ney Patrício</w:t>
            </w:r>
          </w:p>
        </w:tc>
        <w:tc>
          <w:tcPr>
            <w:tcW w:w="4252" w:type="dxa"/>
            <w:gridSpan w:val="2"/>
          </w:tcPr>
          <w:p w:rsidR="00D142F6" w:rsidRPr="008850FE" w:rsidRDefault="00D142F6" w:rsidP="008850FE">
            <w:pPr>
              <w:spacing w:line="276" w:lineRule="auto"/>
              <w:jc w:val="center"/>
              <w:rPr>
                <w:b/>
                <w:bCs/>
                <w:color w:val="000000"/>
              </w:rPr>
            </w:pPr>
            <w:r w:rsidRPr="008850FE">
              <w:rPr>
                <w:b/>
                <w:bCs/>
                <w:color w:val="000000"/>
              </w:rPr>
              <w:t>XXXXXXXXXXXXXXXXXXXX</w:t>
            </w:r>
          </w:p>
          <w:p w:rsidR="00D142F6" w:rsidRPr="008850FE" w:rsidRDefault="00D142F6" w:rsidP="008850FE">
            <w:pPr>
              <w:spacing w:line="276" w:lineRule="auto"/>
              <w:jc w:val="center"/>
              <w:rPr>
                <w:b/>
                <w:bCs/>
                <w:color w:val="000000"/>
              </w:rPr>
            </w:pPr>
            <w:r w:rsidRPr="008850FE">
              <w:rPr>
                <w:b/>
                <w:bCs/>
                <w:color w:val="000000"/>
              </w:rPr>
              <w:t>XXXXXXXXXXXX</w:t>
            </w:r>
          </w:p>
        </w:tc>
      </w:tr>
      <w:tr w:rsidR="00D142F6" w:rsidRPr="008850FE" w:rsidTr="00051568">
        <w:trPr>
          <w:trHeight w:val="547"/>
        </w:trPr>
        <w:tc>
          <w:tcPr>
            <w:tcW w:w="4878" w:type="dxa"/>
            <w:gridSpan w:val="2"/>
          </w:tcPr>
          <w:p w:rsidR="00D142F6" w:rsidRPr="008850FE" w:rsidRDefault="00D142F6" w:rsidP="008850FE">
            <w:pPr>
              <w:keepNext/>
              <w:widowControl w:val="0"/>
              <w:spacing w:line="276" w:lineRule="auto"/>
              <w:jc w:val="both"/>
              <w:rPr>
                <w:b/>
                <w:bCs/>
                <w:u w:val="single"/>
              </w:rPr>
            </w:pPr>
            <w:r w:rsidRPr="008850FE">
              <w:rPr>
                <w:b/>
                <w:bCs/>
                <w:u w:val="single"/>
              </w:rPr>
              <w:t>Testemunhas:</w:t>
            </w:r>
          </w:p>
          <w:p w:rsidR="00D142F6" w:rsidRPr="008850FE" w:rsidRDefault="00D142F6" w:rsidP="008850FE">
            <w:pPr>
              <w:keepNext/>
              <w:widowControl w:val="0"/>
              <w:spacing w:line="276" w:lineRule="auto"/>
              <w:jc w:val="both"/>
              <w:rPr>
                <w:b/>
                <w:bCs/>
                <w:u w:val="single"/>
              </w:rPr>
            </w:pPr>
          </w:p>
        </w:tc>
        <w:tc>
          <w:tcPr>
            <w:tcW w:w="4176" w:type="dxa"/>
            <w:gridSpan w:val="2"/>
          </w:tcPr>
          <w:p w:rsidR="00D142F6" w:rsidRPr="008850FE" w:rsidRDefault="00D142F6" w:rsidP="008850FE">
            <w:pPr>
              <w:keepNext/>
              <w:widowControl w:val="0"/>
              <w:spacing w:line="276" w:lineRule="auto"/>
              <w:jc w:val="center"/>
              <w:rPr>
                <w:color w:val="000000"/>
              </w:rPr>
            </w:pPr>
          </w:p>
          <w:p w:rsidR="00D142F6" w:rsidRPr="008850FE" w:rsidRDefault="00D142F6" w:rsidP="008850FE">
            <w:pPr>
              <w:keepNext/>
              <w:widowControl w:val="0"/>
              <w:spacing w:line="276" w:lineRule="auto"/>
              <w:jc w:val="center"/>
              <w:rPr>
                <w:color w:val="000000"/>
              </w:rPr>
            </w:pPr>
          </w:p>
        </w:tc>
      </w:tr>
      <w:tr w:rsidR="00D142F6" w:rsidRPr="008850FE" w:rsidTr="00051568">
        <w:trPr>
          <w:trHeight w:val="191"/>
        </w:trPr>
        <w:tc>
          <w:tcPr>
            <w:tcW w:w="4878" w:type="dxa"/>
            <w:gridSpan w:val="2"/>
          </w:tcPr>
          <w:p w:rsidR="00D142F6" w:rsidRPr="008850FE" w:rsidRDefault="00D142F6" w:rsidP="008850FE">
            <w:pPr>
              <w:keepNext/>
              <w:widowControl w:val="0"/>
              <w:pBdr>
                <w:bottom w:val="single" w:sz="12" w:space="1" w:color="auto"/>
              </w:pBdr>
              <w:spacing w:line="276" w:lineRule="auto"/>
              <w:jc w:val="both"/>
            </w:pPr>
          </w:p>
          <w:p w:rsidR="00D142F6" w:rsidRPr="008850FE" w:rsidRDefault="00D142F6" w:rsidP="008850FE">
            <w:pPr>
              <w:keepNext/>
              <w:widowControl w:val="0"/>
              <w:spacing w:line="276" w:lineRule="auto"/>
              <w:jc w:val="both"/>
              <w:rPr>
                <w:b/>
                <w:color w:val="000000"/>
              </w:rPr>
            </w:pPr>
            <w:r w:rsidRPr="008850FE">
              <w:rPr>
                <w:b/>
                <w:color w:val="000000"/>
              </w:rPr>
              <w:t>XXXXXXXXXXXXX</w:t>
            </w:r>
          </w:p>
          <w:p w:rsidR="00D142F6" w:rsidRPr="008850FE" w:rsidRDefault="00D142F6" w:rsidP="008850FE">
            <w:pPr>
              <w:keepNext/>
              <w:widowControl w:val="0"/>
              <w:spacing w:line="276" w:lineRule="auto"/>
              <w:jc w:val="both"/>
              <w:rPr>
                <w:color w:val="000000"/>
              </w:rPr>
            </w:pPr>
            <w:r w:rsidRPr="008850FE">
              <w:rPr>
                <w:color w:val="000000"/>
              </w:rPr>
              <w:t xml:space="preserve">RG:  XXXXXXXXX </w:t>
            </w:r>
          </w:p>
          <w:p w:rsidR="00D142F6" w:rsidRPr="008850FE" w:rsidRDefault="00D142F6" w:rsidP="008850FE">
            <w:pPr>
              <w:keepNext/>
              <w:widowControl w:val="0"/>
              <w:spacing w:line="276" w:lineRule="auto"/>
              <w:jc w:val="both"/>
              <w:rPr>
                <w:color w:val="000000"/>
              </w:rPr>
            </w:pPr>
            <w:r w:rsidRPr="008850FE">
              <w:rPr>
                <w:color w:val="000000"/>
              </w:rPr>
              <w:t>CPF: XXXXXXXXX</w:t>
            </w:r>
          </w:p>
        </w:tc>
        <w:tc>
          <w:tcPr>
            <w:tcW w:w="4176" w:type="dxa"/>
            <w:gridSpan w:val="2"/>
          </w:tcPr>
          <w:p w:rsidR="00D142F6" w:rsidRPr="008850FE" w:rsidRDefault="00D142F6" w:rsidP="008850FE">
            <w:pPr>
              <w:keepNext/>
              <w:widowControl w:val="0"/>
              <w:pBdr>
                <w:bottom w:val="single" w:sz="12" w:space="1" w:color="auto"/>
              </w:pBdr>
              <w:spacing w:line="276" w:lineRule="auto"/>
              <w:jc w:val="both"/>
            </w:pPr>
          </w:p>
          <w:p w:rsidR="00D142F6" w:rsidRPr="008850FE" w:rsidRDefault="00D142F6" w:rsidP="008850FE">
            <w:pPr>
              <w:keepNext/>
              <w:widowControl w:val="0"/>
              <w:spacing w:line="276" w:lineRule="auto"/>
              <w:jc w:val="both"/>
              <w:rPr>
                <w:b/>
                <w:color w:val="000000"/>
              </w:rPr>
            </w:pPr>
            <w:r w:rsidRPr="008850FE">
              <w:rPr>
                <w:b/>
                <w:color w:val="000000"/>
              </w:rPr>
              <w:t>XXXXXXXXXXXXXX</w:t>
            </w:r>
          </w:p>
          <w:p w:rsidR="00D142F6" w:rsidRPr="008850FE" w:rsidRDefault="00D142F6" w:rsidP="008850FE">
            <w:pPr>
              <w:keepNext/>
              <w:widowControl w:val="0"/>
              <w:spacing w:line="276" w:lineRule="auto"/>
              <w:jc w:val="both"/>
              <w:rPr>
                <w:color w:val="000000"/>
              </w:rPr>
            </w:pPr>
            <w:r w:rsidRPr="008850FE">
              <w:rPr>
                <w:color w:val="000000"/>
              </w:rPr>
              <w:t>RG:  XXXXXXXX</w:t>
            </w:r>
          </w:p>
          <w:p w:rsidR="00D142F6" w:rsidRPr="008850FE" w:rsidRDefault="00D142F6" w:rsidP="008850FE">
            <w:pPr>
              <w:keepNext/>
              <w:widowControl w:val="0"/>
              <w:spacing w:line="276" w:lineRule="auto"/>
              <w:jc w:val="both"/>
              <w:rPr>
                <w:color w:val="000000"/>
              </w:rPr>
            </w:pPr>
            <w:r w:rsidRPr="008850FE">
              <w:rPr>
                <w:color w:val="000000"/>
              </w:rPr>
              <w:t>CPF: XXXXXXXX</w:t>
            </w:r>
          </w:p>
        </w:tc>
      </w:tr>
    </w:tbl>
    <w:p w:rsidR="00D142F6" w:rsidRPr="00D142F6" w:rsidRDefault="00D142F6" w:rsidP="00D142F6">
      <w:pPr>
        <w:spacing w:line="360" w:lineRule="auto"/>
        <w:jc w:val="both"/>
        <w:rPr>
          <w:b/>
          <w:color w:val="000000"/>
        </w:rPr>
      </w:pPr>
    </w:p>
    <w:p w:rsidR="002B2ACE" w:rsidRDefault="002B2ACE">
      <w:pPr>
        <w:rPr>
          <w:b/>
        </w:rPr>
      </w:pPr>
    </w:p>
    <w:sectPr w:rsidR="002B2ACE" w:rsidSect="00DB1F74">
      <w:headerReference w:type="default" r:id="rId44"/>
      <w:pgSz w:w="11907" w:h="16840" w:code="9"/>
      <w:pgMar w:top="1701" w:right="1134" w:bottom="1418" w:left="1985" w:header="425"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34F1" w:rsidRDefault="004634F1">
      <w:r>
        <w:separator/>
      </w:r>
    </w:p>
  </w:endnote>
  <w:endnote w:type="continuationSeparator" w:id="0">
    <w:p w:rsidR="004634F1" w:rsidRDefault="004634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raphite Light">
    <w:altName w:val="Mistral"/>
    <w:charset w:val="00"/>
    <w:family w:val="script"/>
    <w:pitch w:val="variable"/>
    <w:sig w:usb0="00000001"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Ecofont_Spranq_eco_Sans">
    <w:altName w:val="Malgun Gothic"/>
    <w:charset w:val="00"/>
    <w:family w:val="swiss"/>
    <w:pitch w:val="variable"/>
    <w:sig w:usb0="800000AF" w:usb1="1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ndara,Bold">
    <w:panose1 w:val="00000000000000000000"/>
    <w:charset w:val="00"/>
    <w:family w:val="swiss"/>
    <w:notTrueType/>
    <w:pitch w:val="default"/>
    <w:sig w:usb0="00000003" w:usb1="00000000" w:usb2="00000000" w:usb3="00000000" w:csb0="00000001" w:csb1="00000000"/>
  </w:font>
  <w:font w:name="Candara,BoldItalic">
    <w:panose1 w:val="00000000000000000000"/>
    <w:charset w:val="00"/>
    <w:family w:val="swiss"/>
    <w:notTrueType/>
    <w:pitch w:val="default"/>
    <w:sig w:usb0="00000003" w:usb1="00000000" w:usb2="00000000" w:usb3="00000000" w:csb0="00000001" w:csb1="00000000"/>
  </w:font>
  <w:font w:name="Candara,Italic">
    <w:panose1 w:val="00000000000000000000"/>
    <w:charset w:val="00"/>
    <w:family w:val="swiss"/>
    <w:notTrueType/>
    <w:pitch w:val="default"/>
    <w:sig w:usb0="00000003" w:usb1="00000000" w:usb2="00000000" w:usb3="00000000" w:csb0="00000001" w:csb1="00000000"/>
  </w:font>
  <w:font w:name="CIDFont+F3">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0" w:type="dxa"/>
      <w:tblBorders>
        <w:top w:val="single" w:sz="18" w:space="0" w:color="auto"/>
      </w:tblBorders>
      <w:tblCellMar>
        <w:left w:w="70" w:type="dxa"/>
        <w:right w:w="70" w:type="dxa"/>
      </w:tblCellMar>
      <w:tblLook w:val="0000" w:firstRow="0" w:lastRow="0" w:firstColumn="0" w:lastColumn="0" w:noHBand="0" w:noVBand="0"/>
    </w:tblPr>
    <w:tblGrid>
      <w:gridCol w:w="8718"/>
    </w:tblGrid>
    <w:tr w:rsidR="004634F1" w:rsidTr="000E1AA1">
      <w:trPr>
        <w:trHeight w:val="100"/>
      </w:trPr>
      <w:tc>
        <w:tcPr>
          <w:tcW w:w="8718" w:type="dxa"/>
          <w:tcBorders>
            <w:top w:val="single" w:sz="18" w:space="0" w:color="auto"/>
          </w:tcBorders>
        </w:tcPr>
        <w:p w:rsidR="004634F1" w:rsidRPr="00D33268" w:rsidRDefault="004634F1" w:rsidP="00070ED7">
          <w:pPr>
            <w:pStyle w:val="Rodap"/>
            <w:jc w:val="center"/>
            <w:rPr>
              <w:rFonts w:ascii="Verdana" w:hAnsi="Verdana"/>
              <w:sz w:val="16"/>
              <w:szCs w:val="16"/>
            </w:rPr>
          </w:pPr>
          <w:r w:rsidRPr="00D33268">
            <w:rPr>
              <w:rFonts w:ascii="Verdana" w:hAnsi="Verdana"/>
              <w:sz w:val="16"/>
              <w:szCs w:val="16"/>
            </w:rPr>
            <w:t>Travessa Oscar M</w:t>
          </w:r>
          <w:r>
            <w:rPr>
              <w:rFonts w:ascii="Verdana" w:hAnsi="Verdana"/>
              <w:sz w:val="16"/>
              <w:szCs w:val="16"/>
            </w:rPr>
            <w:t>u</w:t>
          </w:r>
          <w:r w:rsidRPr="00D33268">
            <w:rPr>
              <w:rFonts w:ascii="Verdana" w:hAnsi="Verdana"/>
              <w:sz w:val="16"/>
              <w:szCs w:val="16"/>
            </w:rPr>
            <w:t xml:space="preserve">xfeldt, nº 81 – Centro – Foz do Iguaçu/PR – 85.851-490 – Telefone (45) </w:t>
          </w:r>
          <w:r>
            <w:rPr>
              <w:rFonts w:ascii="Verdana" w:hAnsi="Verdana"/>
              <w:sz w:val="16"/>
              <w:szCs w:val="16"/>
            </w:rPr>
            <w:t>3</w:t>
          </w:r>
          <w:r w:rsidRPr="00D33268">
            <w:rPr>
              <w:rFonts w:ascii="Verdana" w:hAnsi="Verdana"/>
              <w:sz w:val="16"/>
              <w:szCs w:val="16"/>
            </w:rPr>
            <w:t>521-8100</w:t>
          </w:r>
        </w:p>
        <w:p w:rsidR="004634F1" w:rsidRDefault="004634F1" w:rsidP="00070ED7">
          <w:pPr>
            <w:pStyle w:val="Rodap"/>
            <w:jc w:val="center"/>
            <w:rPr>
              <w:rFonts w:ascii="Verdana" w:hAnsi="Verdana"/>
              <w:sz w:val="18"/>
              <w:szCs w:val="18"/>
            </w:rPr>
          </w:pPr>
        </w:p>
      </w:tc>
    </w:tr>
  </w:tbl>
  <w:sdt>
    <w:sdtPr>
      <w:id w:val="1831174398"/>
      <w:docPartObj>
        <w:docPartGallery w:val="Page Numbers (Bottom of Page)"/>
        <w:docPartUnique/>
      </w:docPartObj>
    </w:sdtPr>
    <w:sdtEndPr/>
    <w:sdtContent>
      <w:sdt>
        <w:sdtPr>
          <w:id w:val="-504518735"/>
          <w:docPartObj>
            <w:docPartGallery w:val="Page Numbers (Top of Page)"/>
            <w:docPartUnique/>
          </w:docPartObj>
        </w:sdtPr>
        <w:sdtEndPr/>
        <w:sdtContent>
          <w:p w:rsidR="004634F1" w:rsidRDefault="004634F1" w:rsidP="000E1AA1">
            <w:pPr>
              <w:pStyle w:val="Rodap"/>
              <w:jc w:val="right"/>
            </w:pPr>
            <w:r>
              <w:t xml:space="preserve">Página </w:t>
            </w:r>
            <w:r>
              <w:rPr>
                <w:b/>
                <w:bCs/>
                <w:sz w:val="24"/>
                <w:szCs w:val="24"/>
              </w:rPr>
              <w:fldChar w:fldCharType="begin"/>
            </w:r>
            <w:r>
              <w:rPr>
                <w:b/>
                <w:bCs/>
              </w:rPr>
              <w:instrText>PAGE</w:instrText>
            </w:r>
            <w:r>
              <w:rPr>
                <w:b/>
                <w:bCs/>
                <w:sz w:val="24"/>
                <w:szCs w:val="24"/>
              </w:rPr>
              <w:fldChar w:fldCharType="separate"/>
            </w:r>
            <w:r w:rsidR="00B153FE">
              <w:rPr>
                <w:b/>
                <w:bCs/>
                <w:noProof/>
              </w:rPr>
              <w:t>23</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B153FE">
              <w:rPr>
                <w:b/>
                <w:bCs/>
                <w:noProof/>
              </w:rPr>
              <w:t>67</w:t>
            </w:r>
            <w:r>
              <w:rPr>
                <w:b/>
                <w:bCs/>
                <w:sz w:val="24"/>
                <w:szCs w:val="24"/>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822" w:type="dxa"/>
      <w:tblInd w:w="70" w:type="dxa"/>
      <w:tblBorders>
        <w:top w:val="single" w:sz="18" w:space="0" w:color="auto"/>
      </w:tblBorders>
      <w:tblCellMar>
        <w:left w:w="70" w:type="dxa"/>
        <w:right w:w="70" w:type="dxa"/>
      </w:tblCellMar>
      <w:tblLook w:val="0000" w:firstRow="0" w:lastRow="0" w:firstColumn="0" w:lastColumn="0" w:noHBand="0" w:noVBand="0"/>
    </w:tblPr>
    <w:tblGrid>
      <w:gridCol w:w="13822"/>
    </w:tblGrid>
    <w:tr w:rsidR="004634F1" w:rsidTr="00EB321C">
      <w:trPr>
        <w:trHeight w:val="100"/>
      </w:trPr>
      <w:tc>
        <w:tcPr>
          <w:tcW w:w="13822" w:type="dxa"/>
          <w:tcBorders>
            <w:top w:val="single" w:sz="18" w:space="0" w:color="auto"/>
          </w:tcBorders>
        </w:tcPr>
        <w:p w:rsidR="004634F1" w:rsidRPr="00D33268" w:rsidRDefault="004634F1" w:rsidP="00070ED7">
          <w:pPr>
            <w:pStyle w:val="Rodap"/>
            <w:jc w:val="center"/>
            <w:rPr>
              <w:rFonts w:ascii="Verdana" w:hAnsi="Verdana"/>
              <w:sz w:val="16"/>
              <w:szCs w:val="16"/>
            </w:rPr>
          </w:pPr>
          <w:r w:rsidRPr="00D33268">
            <w:rPr>
              <w:rFonts w:ascii="Verdana" w:hAnsi="Verdana"/>
              <w:sz w:val="16"/>
              <w:szCs w:val="16"/>
            </w:rPr>
            <w:t>Travessa Oscar M</w:t>
          </w:r>
          <w:r>
            <w:rPr>
              <w:rFonts w:ascii="Verdana" w:hAnsi="Verdana"/>
              <w:sz w:val="16"/>
              <w:szCs w:val="16"/>
            </w:rPr>
            <w:t>u</w:t>
          </w:r>
          <w:r w:rsidRPr="00D33268">
            <w:rPr>
              <w:rFonts w:ascii="Verdana" w:hAnsi="Verdana"/>
              <w:sz w:val="16"/>
              <w:szCs w:val="16"/>
            </w:rPr>
            <w:t xml:space="preserve">xfeldt, nº 81 – Centro – Foz do Iguaçu/PR – 85.851-490 – Telefone (45) </w:t>
          </w:r>
          <w:r>
            <w:rPr>
              <w:rFonts w:ascii="Verdana" w:hAnsi="Verdana"/>
              <w:sz w:val="16"/>
              <w:szCs w:val="16"/>
            </w:rPr>
            <w:t>3</w:t>
          </w:r>
          <w:r w:rsidRPr="00D33268">
            <w:rPr>
              <w:rFonts w:ascii="Verdana" w:hAnsi="Verdana"/>
              <w:sz w:val="16"/>
              <w:szCs w:val="16"/>
            </w:rPr>
            <w:t>521-8100</w:t>
          </w:r>
        </w:p>
        <w:p w:rsidR="004634F1" w:rsidRDefault="004634F1" w:rsidP="00070ED7">
          <w:pPr>
            <w:pStyle w:val="Rodap"/>
            <w:jc w:val="center"/>
            <w:rPr>
              <w:rFonts w:ascii="Verdana" w:hAnsi="Verdana"/>
              <w:sz w:val="18"/>
              <w:szCs w:val="18"/>
            </w:rPr>
          </w:pPr>
        </w:p>
      </w:tc>
    </w:tr>
  </w:tbl>
  <w:sdt>
    <w:sdtPr>
      <w:id w:val="-189227197"/>
      <w:docPartObj>
        <w:docPartGallery w:val="Page Numbers (Bottom of Page)"/>
        <w:docPartUnique/>
      </w:docPartObj>
    </w:sdtPr>
    <w:sdtEndPr/>
    <w:sdtContent>
      <w:sdt>
        <w:sdtPr>
          <w:id w:val="836958176"/>
          <w:docPartObj>
            <w:docPartGallery w:val="Page Numbers (Top of Page)"/>
            <w:docPartUnique/>
          </w:docPartObj>
        </w:sdtPr>
        <w:sdtEndPr/>
        <w:sdtContent>
          <w:p w:rsidR="004634F1" w:rsidRDefault="004634F1" w:rsidP="000E1AA1">
            <w:pPr>
              <w:pStyle w:val="Rodap"/>
              <w:jc w:val="right"/>
            </w:pPr>
            <w:r>
              <w:t xml:space="preserve">Página </w:t>
            </w:r>
            <w:r>
              <w:rPr>
                <w:b/>
                <w:bCs/>
                <w:sz w:val="24"/>
                <w:szCs w:val="24"/>
              </w:rPr>
              <w:fldChar w:fldCharType="begin"/>
            </w:r>
            <w:r>
              <w:rPr>
                <w:b/>
                <w:bCs/>
              </w:rPr>
              <w:instrText>PAGE</w:instrText>
            </w:r>
            <w:r>
              <w:rPr>
                <w:b/>
                <w:bCs/>
                <w:sz w:val="24"/>
                <w:szCs w:val="24"/>
              </w:rPr>
              <w:fldChar w:fldCharType="separate"/>
            </w:r>
            <w:r w:rsidR="00B153FE">
              <w:rPr>
                <w:b/>
                <w:bCs/>
                <w:noProof/>
              </w:rPr>
              <w:t>44</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B153FE">
              <w:rPr>
                <w:b/>
                <w:bCs/>
                <w:noProof/>
              </w:rPr>
              <w:t>45</w:t>
            </w:r>
            <w:r>
              <w:rPr>
                <w:b/>
                <w:bCs/>
                <w:sz w:val="24"/>
                <w:szCs w:val="24"/>
              </w:rPr>
              <w:fldChar w:fldCharType="end"/>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18" w:space="0" w:color="auto"/>
      </w:tblBorders>
      <w:tblCellMar>
        <w:left w:w="70" w:type="dxa"/>
        <w:right w:w="70" w:type="dxa"/>
      </w:tblCellMar>
      <w:tblLook w:val="0000" w:firstRow="0" w:lastRow="0" w:firstColumn="0" w:lastColumn="0" w:noHBand="0" w:noVBand="0"/>
    </w:tblPr>
    <w:tblGrid>
      <w:gridCol w:w="8718"/>
    </w:tblGrid>
    <w:tr w:rsidR="004634F1" w:rsidTr="00DB1F74">
      <w:trPr>
        <w:trHeight w:val="100"/>
        <w:jc w:val="center"/>
      </w:trPr>
      <w:tc>
        <w:tcPr>
          <w:tcW w:w="8718" w:type="dxa"/>
          <w:tcBorders>
            <w:top w:val="single" w:sz="18" w:space="0" w:color="auto"/>
          </w:tcBorders>
        </w:tcPr>
        <w:p w:rsidR="004634F1" w:rsidRPr="00D33268" w:rsidRDefault="004634F1" w:rsidP="00070ED7">
          <w:pPr>
            <w:pStyle w:val="Rodap"/>
            <w:jc w:val="center"/>
            <w:rPr>
              <w:rFonts w:ascii="Verdana" w:hAnsi="Verdana"/>
              <w:sz w:val="16"/>
              <w:szCs w:val="16"/>
            </w:rPr>
          </w:pPr>
          <w:r w:rsidRPr="00D33268">
            <w:rPr>
              <w:rFonts w:ascii="Verdana" w:hAnsi="Verdana"/>
              <w:sz w:val="16"/>
              <w:szCs w:val="16"/>
            </w:rPr>
            <w:t>Travessa Oscar M</w:t>
          </w:r>
          <w:r>
            <w:rPr>
              <w:rFonts w:ascii="Verdana" w:hAnsi="Verdana"/>
              <w:sz w:val="16"/>
              <w:szCs w:val="16"/>
            </w:rPr>
            <w:t>u</w:t>
          </w:r>
          <w:r w:rsidRPr="00D33268">
            <w:rPr>
              <w:rFonts w:ascii="Verdana" w:hAnsi="Verdana"/>
              <w:sz w:val="16"/>
              <w:szCs w:val="16"/>
            </w:rPr>
            <w:t xml:space="preserve">xfeldt, nº 81 – Centro – Foz do Iguaçu/PR – 85.851-490 – Telefone (45) </w:t>
          </w:r>
          <w:r>
            <w:rPr>
              <w:rFonts w:ascii="Verdana" w:hAnsi="Verdana"/>
              <w:sz w:val="16"/>
              <w:szCs w:val="16"/>
            </w:rPr>
            <w:t>3</w:t>
          </w:r>
          <w:r w:rsidRPr="00D33268">
            <w:rPr>
              <w:rFonts w:ascii="Verdana" w:hAnsi="Verdana"/>
              <w:sz w:val="16"/>
              <w:szCs w:val="16"/>
            </w:rPr>
            <w:t>521-8100</w:t>
          </w:r>
        </w:p>
        <w:p w:rsidR="004634F1" w:rsidRDefault="004634F1" w:rsidP="00070ED7">
          <w:pPr>
            <w:pStyle w:val="Rodap"/>
            <w:jc w:val="center"/>
            <w:rPr>
              <w:rFonts w:ascii="Verdana" w:hAnsi="Verdana"/>
              <w:sz w:val="18"/>
              <w:szCs w:val="18"/>
            </w:rPr>
          </w:pPr>
        </w:p>
      </w:tc>
    </w:tr>
  </w:tbl>
  <w:sdt>
    <w:sdtPr>
      <w:id w:val="-1049232173"/>
      <w:docPartObj>
        <w:docPartGallery w:val="Page Numbers (Bottom of Page)"/>
        <w:docPartUnique/>
      </w:docPartObj>
    </w:sdtPr>
    <w:sdtEndPr/>
    <w:sdtContent>
      <w:sdt>
        <w:sdtPr>
          <w:id w:val="-1612277811"/>
          <w:docPartObj>
            <w:docPartGallery w:val="Page Numbers (Top of Page)"/>
            <w:docPartUnique/>
          </w:docPartObj>
        </w:sdtPr>
        <w:sdtEndPr/>
        <w:sdtContent>
          <w:p w:rsidR="004634F1" w:rsidRDefault="004634F1" w:rsidP="000E1AA1">
            <w:pPr>
              <w:pStyle w:val="Rodap"/>
              <w:jc w:val="right"/>
            </w:pPr>
            <w:r>
              <w:t xml:space="preserve">Página </w:t>
            </w:r>
            <w:r>
              <w:rPr>
                <w:b/>
                <w:bCs/>
                <w:sz w:val="24"/>
                <w:szCs w:val="24"/>
              </w:rPr>
              <w:fldChar w:fldCharType="begin"/>
            </w:r>
            <w:r>
              <w:rPr>
                <w:b/>
                <w:bCs/>
              </w:rPr>
              <w:instrText>PAGE</w:instrText>
            </w:r>
            <w:r>
              <w:rPr>
                <w:b/>
                <w:bCs/>
                <w:sz w:val="24"/>
                <w:szCs w:val="24"/>
              </w:rPr>
              <w:fldChar w:fldCharType="separate"/>
            </w:r>
            <w:r w:rsidR="00B153FE">
              <w:rPr>
                <w:b/>
                <w:bCs/>
                <w:noProof/>
              </w:rPr>
              <w:t>67</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B153FE">
              <w:rPr>
                <w:b/>
                <w:bCs/>
                <w:noProof/>
              </w:rPr>
              <w:t>67</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34F1" w:rsidRDefault="004634F1">
      <w:r>
        <w:separator/>
      </w:r>
    </w:p>
  </w:footnote>
  <w:footnote w:type="continuationSeparator" w:id="0">
    <w:p w:rsidR="004634F1" w:rsidRDefault="004634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19</w:t>
    </w:r>
    <w:r>
      <w:rPr>
        <w:rStyle w:val="Nmerodepgina"/>
      </w:rPr>
      <w:fldChar w:fldCharType="end"/>
    </w:r>
  </w:p>
  <w:p w:rsidR="004634F1" w:rsidRDefault="004634F1">
    <w:pPr>
      <w:pStyle w:val="Cabealh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ind w:right="360"/>
    </w:pPr>
    <w:r>
      <w:rPr>
        <w:noProof/>
        <w:lang w:val="pt-BR"/>
      </w:rPr>
      <mc:AlternateContent>
        <mc:Choice Requires="wps">
          <w:drawing>
            <wp:anchor distT="0" distB="0" distL="114300" distR="114300" simplePos="0" relativeHeight="251658240" behindDoc="0" locked="0" layoutInCell="1" allowOverlap="1">
              <wp:simplePos x="0" y="0"/>
              <wp:positionH relativeFrom="margin">
                <wp:posOffset>2171065</wp:posOffset>
              </wp:positionH>
              <wp:positionV relativeFrom="paragraph">
                <wp:posOffset>688340</wp:posOffset>
              </wp:positionV>
              <wp:extent cx="1828800" cy="2286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4F1" w:rsidRPr="00AF52A0" w:rsidRDefault="004634F1">
                          <w:pPr>
                            <w:rPr>
                              <w:rFonts w:ascii="Arial" w:hAnsi="Arial" w:cs="Arial"/>
                            </w:rPr>
                          </w:pPr>
                          <w:r w:rsidRPr="00AF52A0">
                            <w:rPr>
                              <w:rFonts w:ascii="Arial" w:hAnsi="Arial" w:cs="Arial"/>
                            </w:rPr>
                            <w:t>ESTADO DO PARANÁ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70.95pt;margin-top:54.2pt;width:2in;height:1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" stroked="f">
              <v:textbox>
                <w:txbxContent>
                  <w:p w:rsidR="004634F1" w:rsidRPr="00AF52A0" w:rsidRDefault="004634F1">
                    <w:pPr>
                      <w:rPr>
                        <w:rFonts w:ascii="Arial" w:hAnsi="Arial" w:cs="Arial"/>
                      </w:rPr>
                    </w:pPr>
                    <w:r w:rsidRPr="00AF52A0">
                      <w:rPr>
                        <w:rFonts w:ascii="Arial" w:hAnsi="Arial" w:cs="Arial"/>
                      </w:rPr>
                      <w:t>ESTADO DO PARANÁ</w:t>
                    </w:r>
                  </w:p>
                </w:txbxContent>
              </v:textbox>
              <w10:wrap anchorx="margin"/>
            </v:shape>
          </w:pict>
        </mc:Fallback>
      </mc:AlternateContent>
    </w:r>
    <w:r>
      <w:rPr>
        <w:noProof/>
        <w:lang w:val="pt-BR"/>
      </w:rPr>
      <mc:AlternateContent>
        <mc:Choice Requires="wps">
          <w:drawing>
            <wp:anchor distT="0" distB="0" distL="114300" distR="114300" simplePos="0" relativeHeight="251657216" behindDoc="0" locked="0" layoutInCell="1" allowOverlap="1">
              <wp:simplePos x="0" y="0"/>
              <wp:positionH relativeFrom="margin">
                <wp:align>right</wp:align>
              </wp:positionH>
              <wp:positionV relativeFrom="paragraph">
                <wp:posOffset>535940</wp:posOffset>
              </wp:positionV>
              <wp:extent cx="4686300" cy="0"/>
              <wp:effectExtent l="0" t="0" r="19050" b="1905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4EA175" id="Line 2" o:spid="_x0000_s1026" style="position:absolute;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17.8pt,42.2pt" to="686.8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oopEgIAACg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">
              <w10:wrap anchorx="margin"/>
            </v:line>
          </w:pict>
        </mc:Fallback>
      </mc:AlternateContent>
    </w:r>
    <w:r>
      <w:rPr>
        <w:noProof/>
        <w:lang w:val="pt-BR"/>
      </w:rPr>
      <mc:AlternateContent>
        <mc:Choice Requires="wps">
          <w:drawing>
            <wp:anchor distT="0" distB="0" distL="114300" distR="114300" simplePos="0" relativeHeight="251656192" behindDoc="0" locked="0" layoutInCell="1" allowOverlap="1">
              <wp:simplePos x="0" y="0"/>
              <wp:positionH relativeFrom="margin">
                <wp:posOffset>798830</wp:posOffset>
              </wp:positionH>
              <wp:positionV relativeFrom="paragraph">
                <wp:posOffset>53975</wp:posOffset>
              </wp:positionV>
              <wp:extent cx="4953000" cy="9144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4F1" w:rsidRDefault="004634F1" w:rsidP="00EB321C">
                          <w:pPr>
                            <w:rPr>
                              <w:sz w:val="50"/>
                              <w:szCs w:val="50"/>
                            </w:rPr>
                          </w:pPr>
                          <w:r w:rsidRPr="00AF52A0">
                            <w:rPr>
                              <w:sz w:val="50"/>
                              <w:szCs w:val="50"/>
                            </w:rPr>
                            <w:t>Câmara Municipal de Foz do Iguaçu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margin-left:62.9pt;margin-top:4.25pt;width:390pt;height:1in;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" filled="f" stroked="f">
              <v:textbox>
                <w:txbxContent>
                  <w:p w:rsidR="004634F1" w:rsidRDefault="004634F1" w:rsidP="00EB321C">
                    <w:pPr>
                      <w:rPr>
                        <w:sz w:val="50"/>
                        <w:szCs w:val="50"/>
                      </w:rPr>
                    </w:pPr>
                    <w:r w:rsidRPr="00AF52A0">
                      <w:rPr>
                        <w:sz w:val="50"/>
                        <w:szCs w:val="50"/>
                      </w:rPr>
                      <w:t>Câmara Municipal de Foz do Iguaçu</w:t>
                    </w:r>
                  </w:p>
                </w:txbxContent>
              </v:textbox>
              <w10:wrap anchorx="margin"/>
            </v:shape>
          </w:pict>
        </mc:Fallback>
      </mc:AlternateContent>
    </w:r>
    <w:r>
      <w:rPr>
        <w:noProof/>
        <w:lang w:val="pt-BR"/>
      </w:rPr>
      <w:drawing>
        <wp:inline distT="0" distB="0" distL="0" distR="0" wp14:anchorId="1A3D88B7" wp14:editId="45B2A16F">
          <wp:extent cx="895350" cy="1143000"/>
          <wp:effectExtent l="0" t="0" r="0" b="0"/>
          <wp:docPr id="10" name="Imagem 10" descr="brasao%20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20OFIC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114300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ind w:right="360"/>
    </w:pPr>
    <w:r>
      <w:rPr>
        <w:noProof/>
        <w:lang w:val="pt-BR"/>
      </w:rPr>
      <mc:AlternateContent>
        <mc:Choice Requires="wps">
          <w:drawing>
            <wp:anchor distT="0" distB="0" distL="114300" distR="114300" simplePos="0" relativeHeight="251662336" behindDoc="0" locked="0" layoutInCell="1" allowOverlap="1" wp14:anchorId="4C7CE941" wp14:editId="6F0D4032">
              <wp:simplePos x="0" y="0"/>
              <wp:positionH relativeFrom="margin">
                <wp:align>center</wp:align>
              </wp:positionH>
              <wp:positionV relativeFrom="paragraph">
                <wp:posOffset>688340</wp:posOffset>
              </wp:positionV>
              <wp:extent cx="1828800" cy="228600"/>
              <wp:effectExtent l="0" t="0"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4F1" w:rsidRPr="00AF52A0" w:rsidRDefault="004634F1">
                          <w:pPr>
                            <w:rPr>
                              <w:rFonts w:ascii="Arial" w:hAnsi="Arial" w:cs="Arial"/>
                            </w:rPr>
                          </w:pPr>
                          <w:r w:rsidRPr="00AF52A0">
                            <w:rPr>
                              <w:rFonts w:ascii="Arial" w:hAnsi="Arial" w:cs="Arial"/>
                            </w:rPr>
                            <w:t>ESTADO DO PARANÁ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7CE941" id="_x0000_t202" coordsize="21600,21600" o:spt="202" path="m,l,21600r21600,l21600,xe">
              <v:stroke joinstyle="miter"/>
              <v:path gradientshapeok="t" o:connecttype="rect"/>
            </v:shapetype>
            <v:shape id="_x0000_s1028" type="#_x0000_t202" style="position:absolute;margin-left:0;margin-top:54.2pt;width:2in;height:18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" stroked="f">
              <v:textbox>
                <w:txbxContent>
                  <w:p w:rsidR="004634F1" w:rsidRPr="00AF52A0" w:rsidRDefault="004634F1">
                    <w:pPr>
                      <w:rPr>
                        <w:rFonts w:ascii="Arial" w:hAnsi="Arial" w:cs="Arial"/>
                      </w:rPr>
                    </w:pPr>
                    <w:r w:rsidRPr="00AF52A0">
                      <w:rPr>
                        <w:rFonts w:ascii="Arial" w:hAnsi="Arial" w:cs="Arial"/>
                      </w:rPr>
                      <w:t>ESTADO DO PARANÁ</w:t>
                    </w:r>
                  </w:p>
                </w:txbxContent>
              </v:textbox>
              <w10:wrap anchorx="margin"/>
            </v:shape>
          </w:pict>
        </mc:Fallback>
      </mc:AlternateContent>
    </w:r>
    <w:r>
      <w:rPr>
        <w:noProof/>
        <w:lang w:val="pt-BR"/>
      </w:rPr>
      <mc:AlternateContent>
        <mc:Choice Requires="wps">
          <w:drawing>
            <wp:anchor distT="0" distB="0" distL="114300" distR="114300" simplePos="0" relativeHeight="251660288" behindDoc="0" locked="0" layoutInCell="1" allowOverlap="1" wp14:anchorId="6A64B958" wp14:editId="3527567C">
              <wp:simplePos x="0" y="0"/>
              <wp:positionH relativeFrom="page">
                <wp:align>center</wp:align>
              </wp:positionH>
              <wp:positionV relativeFrom="paragraph">
                <wp:posOffset>111125</wp:posOffset>
              </wp:positionV>
              <wp:extent cx="4953000" cy="914400"/>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4F1" w:rsidRDefault="004634F1" w:rsidP="00EB321C">
                          <w:pPr>
                            <w:rPr>
                              <w:sz w:val="50"/>
                              <w:szCs w:val="50"/>
                            </w:rPr>
                          </w:pPr>
                          <w:r w:rsidRPr="00AF52A0">
                            <w:rPr>
                              <w:sz w:val="50"/>
                              <w:szCs w:val="50"/>
                            </w:rPr>
                            <w:t>Câmara Municipal de Foz do Iguaçu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4B958" id="_x0000_s1029" type="#_x0000_t202" style="position:absolute;margin-left:0;margin-top:8.75pt;width:390pt;height:1in;z-index:251660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" filled="f" stroked="f">
              <v:textbox>
                <w:txbxContent>
                  <w:p w:rsidR="004634F1" w:rsidRDefault="004634F1" w:rsidP="00EB321C">
                    <w:pPr>
                      <w:rPr>
                        <w:sz w:val="50"/>
                        <w:szCs w:val="50"/>
                      </w:rPr>
                    </w:pPr>
                    <w:r w:rsidRPr="00AF52A0">
                      <w:rPr>
                        <w:sz w:val="50"/>
                        <w:szCs w:val="50"/>
                      </w:rPr>
                      <w:t>Câmara Municipal de Foz do Iguaçu</w:t>
                    </w:r>
                  </w:p>
                </w:txbxContent>
              </v:textbox>
              <w10:wrap anchorx="page"/>
            </v:shape>
          </w:pict>
        </mc:Fallback>
      </mc:AlternateContent>
    </w:r>
    <w:r>
      <w:rPr>
        <w:noProof/>
        <w:lang w:val="pt-BR"/>
      </w:rPr>
      <mc:AlternateContent>
        <mc:Choice Requires="wps">
          <w:drawing>
            <wp:anchor distT="0" distB="0" distL="114300" distR="114300" simplePos="0" relativeHeight="251661312" behindDoc="0" locked="0" layoutInCell="1" allowOverlap="1" wp14:anchorId="412DB401" wp14:editId="115F65DB">
              <wp:simplePos x="0" y="0"/>
              <wp:positionH relativeFrom="page">
                <wp:align>center</wp:align>
              </wp:positionH>
              <wp:positionV relativeFrom="paragraph">
                <wp:posOffset>574040</wp:posOffset>
              </wp:positionV>
              <wp:extent cx="4686300" cy="0"/>
              <wp:effectExtent l="0" t="0" r="19050" b="19050"/>
              <wp:wrapNone/>
              <wp:docPr id="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B93E3" id="Line 2" o:spid="_x0000_s1026" style="position:absolute;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45.2pt" to="369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GQEQ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">
              <w10:wrap anchorx="page"/>
            </v:line>
          </w:pict>
        </mc:Fallback>
      </mc:AlternateContent>
    </w:r>
    <w:r>
      <w:rPr>
        <w:noProof/>
        <w:lang w:val="pt-BR"/>
      </w:rPr>
      <w:drawing>
        <wp:inline distT="0" distB="0" distL="0" distR="0" wp14:anchorId="13D32DB8" wp14:editId="278DB74C">
          <wp:extent cx="895350" cy="1143000"/>
          <wp:effectExtent l="0" t="0" r="0" b="0"/>
          <wp:docPr id="12" name="Imagem 12" descr="brasao%20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20OFIC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1143000"/>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ind w:right="360"/>
    </w:pPr>
    <w:r>
      <w:rPr>
        <w:noProof/>
        <w:lang w:val="pt-BR"/>
      </w:rPr>
      <mc:AlternateContent>
        <mc:Choice Requires="wps">
          <w:drawing>
            <wp:anchor distT="0" distB="0" distL="114300" distR="114300" simplePos="0" relativeHeight="251666432" behindDoc="0" locked="0" layoutInCell="1" allowOverlap="1" wp14:anchorId="35C58DE5" wp14:editId="76E15E2F">
              <wp:simplePos x="0" y="0"/>
              <wp:positionH relativeFrom="margin">
                <wp:posOffset>2199640</wp:posOffset>
              </wp:positionH>
              <wp:positionV relativeFrom="paragraph">
                <wp:posOffset>631190</wp:posOffset>
              </wp:positionV>
              <wp:extent cx="1828800" cy="228600"/>
              <wp:effectExtent l="0" t="0" r="0" b="0"/>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4F1" w:rsidRPr="00AF52A0" w:rsidRDefault="004634F1">
                          <w:pPr>
                            <w:rPr>
                              <w:rFonts w:ascii="Arial" w:hAnsi="Arial" w:cs="Arial"/>
                            </w:rPr>
                          </w:pPr>
                          <w:r w:rsidRPr="00AF52A0">
                            <w:rPr>
                              <w:rFonts w:ascii="Arial" w:hAnsi="Arial" w:cs="Arial"/>
                            </w:rPr>
                            <w:t>ESTADO DO PARANÁ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C58DE5" id="_x0000_t202" coordsize="21600,21600" o:spt="202" path="m,l,21600r21600,l21600,xe">
              <v:stroke joinstyle="miter"/>
              <v:path gradientshapeok="t" o:connecttype="rect"/>
            </v:shapetype>
            <v:shape id="_x0000_s1030" type="#_x0000_t202" style="position:absolute;margin-left:173.2pt;margin-top:49.7pt;width:2in;height:18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" stroked="f">
              <v:textbox>
                <w:txbxContent>
                  <w:p w:rsidR="004634F1" w:rsidRPr="00AF52A0" w:rsidRDefault="004634F1">
                    <w:pPr>
                      <w:rPr>
                        <w:rFonts w:ascii="Arial" w:hAnsi="Arial" w:cs="Arial"/>
                      </w:rPr>
                    </w:pPr>
                    <w:r w:rsidRPr="00AF52A0">
                      <w:rPr>
                        <w:rFonts w:ascii="Arial" w:hAnsi="Arial" w:cs="Arial"/>
                      </w:rPr>
                      <w:t>ESTADO DO PARANÁ</w:t>
                    </w:r>
                  </w:p>
                </w:txbxContent>
              </v:textbox>
              <w10:wrap anchorx="margin"/>
            </v:shape>
          </w:pict>
        </mc:Fallback>
      </mc:AlternateContent>
    </w:r>
    <w:r>
      <w:rPr>
        <w:noProof/>
        <w:lang w:val="pt-BR"/>
      </w:rPr>
      <mc:AlternateContent>
        <mc:Choice Requires="wps">
          <w:drawing>
            <wp:anchor distT="0" distB="0" distL="114300" distR="114300" simplePos="0" relativeHeight="251664384" behindDoc="0" locked="0" layoutInCell="1" allowOverlap="1" wp14:anchorId="3EE722AA" wp14:editId="4429BBAF">
              <wp:simplePos x="0" y="0"/>
              <wp:positionH relativeFrom="margin">
                <wp:posOffset>779780</wp:posOffset>
              </wp:positionH>
              <wp:positionV relativeFrom="paragraph">
                <wp:posOffset>92075</wp:posOffset>
              </wp:positionV>
              <wp:extent cx="4953000" cy="914400"/>
              <wp:effectExtent l="0" t="0" r="0"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4F1" w:rsidRDefault="004634F1" w:rsidP="00EB321C">
                          <w:pPr>
                            <w:rPr>
                              <w:sz w:val="50"/>
                              <w:szCs w:val="50"/>
                            </w:rPr>
                          </w:pPr>
                          <w:r w:rsidRPr="00AF52A0">
                            <w:rPr>
                              <w:sz w:val="50"/>
                              <w:szCs w:val="50"/>
                            </w:rPr>
                            <w:t>Câmara Municipal de Foz do Iguaçu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722AA" id="_x0000_s1031" type="#_x0000_t202" style="position:absolute;margin-left:61.4pt;margin-top:7.25pt;width:390pt;height:1in;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" filled="f" stroked="f">
              <v:textbox>
                <w:txbxContent>
                  <w:p w:rsidR="004634F1" w:rsidRDefault="004634F1" w:rsidP="00EB321C">
                    <w:pPr>
                      <w:rPr>
                        <w:sz w:val="50"/>
                        <w:szCs w:val="50"/>
                      </w:rPr>
                    </w:pPr>
                    <w:r w:rsidRPr="00AF52A0">
                      <w:rPr>
                        <w:sz w:val="50"/>
                        <w:szCs w:val="50"/>
                      </w:rPr>
                      <w:t>Câmara Municipal de Foz do Iguaçu</w:t>
                    </w:r>
                  </w:p>
                </w:txbxContent>
              </v:textbox>
              <w10:wrap anchorx="margin"/>
            </v:shape>
          </w:pict>
        </mc:Fallback>
      </mc:AlternateContent>
    </w:r>
    <w:r>
      <w:rPr>
        <w:noProof/>
        <w:lang w:val="pt-BR"/>
      </w:rPr>
      <mc:AlternateContent>
        <mc:Choice Requires="wps">
          <w:drawing>
            <wp:anchor distT="0" distB="0" distL="114300" distR="114300" simplePos="0" relativeHeight="251665408" behindDoc="0" locked="0" layoutInCell="1" allowOverlap="1" wp14:anchorId="1011FFF2" wp14:editId="1D949273">
              <wp:simplePos x="0" y="0"/>
              <wp:positionH relativeFrom="margin">
                <wp:align>right</wp:align>
              </wp:positionH>
              <wp:positionV relativeFrom="paragraph">
                <wp:posOffset>574040</wp:posOffset>
              </wp:positionV>
              <wp:extent cx="4686300" cy="0"/>
              <wp:effectExtent l="0" t="0" r="19050" b="19050"/>
              <wp:wrapNone/>
              <wp:docPr id="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C0155" id="Line 2" o:spid="_x0000_s1026" style="position:absolute;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17.8pt,45.2pt" to="686.8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Ft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">
              <w10:wrap anchorx="margin"/>
            </v:line>
          </w:pict>
        </mc:Fallback>
      </mc:AlternateContent>
    </w:r>
    <w:r>
      <w:rPr>
        <w:noProof/>
        <w:lang w:val="pt-BR"/>
      </w:rPr>
      <w:drawing>
        <wp:inline distT="0" distB="0" distL="0" distR="0" wp14:anchorId="67C30DB5" wp14:editId="40F1C0FB">
          <wp:extent cx="895350" cy="1143000"/>
          <wp:effectExtent l="0" t="0" r="0" b="0"/>
          <wp:docPr id="26" name="Imagem 26" descr="brasao%20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20OFIC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1143000"/>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34F1" w:rsidRDefault="004634F1">
    <w:pPr>
      <w:pStyle w:val="Cabealho"/>
      <w:ind w:right="360"/>
    </w:pPr>
    <w:r>
      <w:rPr>
        <w:noProof/>
        <w:lang w:val="pt-BR"/>
      </w:rPr>
      <mc:AlternateContent>
        <mc:Choice Requires="wps">
          <w:drawing>
            <wp:anchor distT="0" distB="0" distL="114300" distR="114300" simplePos="0" relativeHeight="251670528" behindDoc="0" locked="0" layoutInCell="1" allowOverlap="1" wp14:anchorId="0AF16C82" wp14:editId="6ADC636F">
              <wp:simplePos x="0" y="0"/>
              <wp:positionH relativeFrom="margin">
                <wp:posOffset>2199640</wp:posOffset>
              </wp:positionH>
              <wp:positionV relativeFrom="paragraph">
                <wp:posOffset>631190</wp:posOffset>
              </wp:positionV>
              <wp:extent cx="1828800" cy="228600"/>
              <wp:effectExtent l="0" t="0" r="0" b="0"/>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4F1" w:rsidRPr="00AF52A0" w:rsidRDefault="004634F1">
                          <w:pPr>
                            <w:rPr>
                              <w:rFonts w:ascii="Arial" w:hAnsi="Arial" w:cs="Arial"/>
                            </w:rPr>
                          </w:pPr>
                          <w:r w:rsidRPr="00AF52A0">
                            <w:rPr>
                              <w:rFonts w:ascii="Arial" w:hAnsi="Arial" w:cs="Arial"/>
                            </w:rPr>
                            <w:t>ESTADO DO PARANÁ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16C82" id="_x0000_t202" coordsize="21600,21600" o:spt="202" path="m,l,21600r21600,l21600,xe">
              <v:stroke joinstyle="miter"/>
              <v:path gradientshapeok="t" o:connecttype="rect"/>
            </v:shapetype>
            <v:shape id="_x0000_s1032" type="#_x0000_t202" style="position:absolute;margin-left:173.2pt;margin-top:49.7pt;width:2in;height:1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" stroked="f">
              <v:textbox>
                <w:txbxContent>
                  <w:p w:rsidR="004634F1" w:rsidRPr="00AF52A0" w:rsidRDefault="004634F1">
                    <w:pPr>
                      <w:rPr>
                        <w:rFonts w:ascii="Arial" w:hAnsi="Arial" w:cs="Arial"/>
                      </w:rPr>
                    </w:pPr>
                    <w:r w:rsidRPr="00AF52A0">
                      <w:rPr>
                        <w:rFonts w:ascii="Arial" w:hAnsi="Arial" w:cs="Arial"/>
                      </w:rPr>
                      <w:t>ESTADO DO PARANÁ</w:t>
                    </w:r>
                  </w:p>
                </w:txbxContent>
              </v:textbox>
              <w10:wrap anchorx="margin"/>
            </v:shape>
          </w:pict>
        </mc:Fallback>
      </mc:AlternateContent>
    </w:r>
    <w:r>
      <w:rPr>
        <w:noProof/>
        <w:lang w:val="pt-BR"/>
      </w:rPr>
      <mc:AlternateContent>
        <mc:Choice Requires="wps">
          <w:drawing>
            <wp:anchor distT="0" distB="0" distL="114300" distR="114300" simplePos="0" relativeHeight="251668480" behindDoc="0" locked="0" layoutInCell="1" allowOverlap="1" wp14:anchorId="23DF799C" wp14:editId="4F4918E2">
              <wp:simplePos x="0" y="0"/>
              <wp:positionH relativeFrom="margin">
                <wp:posOffset>779780</wp:posOffset>
              </wp:positionH>
              <wp:positionV relativeFrom="paragraph">
                <wp:posOffset>92075</wp:posOffset>
              </wp:positionV>
              <wp:extent cx="4953000" cy="914400"/>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34F1" w:rsidRDefault="004634F1" w:rsidP="00EB321C">
                          <w:pPr>
                            <w:rPr>
                              <w:sz w:val="50"/>
                              <w:szCs w:val="50"/>
                            </w:rPr>
                          </w:pPr>
                          <w:r w:rsidRPr="00AF52A0">
                            <w:rPr>
                              <w:sz w:val="50"/>
                              <w:szCs w:val="50"/>
                            </w:rPr>
                            <w:t>Câmara Municipal de Foz do Iguaçu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F799C" id="_x0000_s1033" type="#_x0000_t202" style="position:absolute;margin-left:61.4pt;margin-top:7.25pt;width:390pt;height:1in;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" filled="f" stroked="f">
              <v:textbox>
                <w:txbxContent>
                  <w:p w:rsidR="004634F1" w:rsidRDefault="004634F1" w:rsidP="00EB321C">
                    <w:pPr>
                      <w:rPr>
                        <w:sz w:val="50"/>
                        <w:szCs w:val="50"/>
                      </w:rPr>
                    </w:pPr>
                    <w:r w:rsidRPr="00AF52A0">
                      <w:rPr>
                        <w:sz w:val="50"/>
                        <w:szCs w:val="50"/>
                      </w:rPr>
                      <w:t>Câmara Municipal de Foz do Iguaçu</w:t>
                    </w:r>
                  </w:p>
                </w:txbxContent>
              </v:textbox>
              <w10:wrap anchorx="margin"/>
            </v:shape>
          </w:pict>
        </mc:Fallback>
      </mc:AlternateContent>
    </w:r>
    <w:r>
      <w:rPr>
        <w:noProof/>
        <w:lang w:val="pt-BR"/>
      </w:rPr>
      <mc:AlternateContent>
        <mc:Choice Requires="wps">
          <w:drawing>
            <wp:anchor distT="0" distB="0" distL="114300" distR="114300" simplePos="0" relativeHeight="251669504" behindDoc="0" locked="0" layoutInCell="1" allowOverlap="1" wp14:anchorId="424C6D51" wp14:editId="090AA6C1">
              <wp:simplePos x="0" y="0"/>
              <wp:positionH relativeFrom="margin">
                <wp:align>right</wp:align>
              </wp:positionH>
              <wp:positionV relativeFrom="paragraph">
                <wp:posOffset>574040</wp:posOffset>
              </wp:positionV>
              <wp:extent cx="4686300" cy="0"/>
              <wp:effectExtent l="0" t="0" r="19050" b="19050"/>
              <wp:wrapNone/>
              <wp:docPr id="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5D499" id="Line 2" o:spid="_x0000_s1026" style="position:absolute;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17.8pt,45.2pt" to="686.8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Y+i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">
              <w10:wrap anchorx="margin"/>
            </v:line>
          </w:pict>
        </mc:Fallback>
      </mc:AlternateContent>
    </w:r>
    <w:r>
      <w:rPr>
        <w:noProof/>
        <w:lang w:val="pt-BR"/>
      </w:rPr>
      <w:drawing>
        <wp:inline distT="0" distB="0" distL="0" distR="0" wp14:anchorId="78ABE3EC" wp14:editId="7553BC35">
          <wp:extent cx="895350" cy="1143000"/>
          <wp:effectExtent l="0" t="0" r="0" b="0"/>
          <wp:docPr id="20" name="Imagem 20" descr="brasao%20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20OFIC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1143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C5565"/>
    <w:multiLevelType w:val="multilevel"/>
    <w:tmpl w:val="BB7875B0"/>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D5C100D"/>
    <w:multiLevelType w:val="multilevel"/>
    <w:tmpl w:val="E558E41E"/>
    <w:lvl w:ilvl="0">
      <w:start w:val="1"/>
      <w:numFmt w:val="decimal"/>
      <w:pStyle w:val="Nivel1"/>
      <w:lvlText w:val="%1."/>
      <w:lvlJc w:val="left"/>
      <w:pPr>
        <w:ind w:left="360" w:hanging="360"/>
      </w:pPr>
    </w:lvl>
    <w:lvl w:ilvl="1">
      <w:start w:val="1"/>
      <w:numFmt w:val="decimal"/>
      <w:lvlText w:val="%1.%2."/>
      <w:lvlJc w:val="left"/>
      <w:pPr>
        <w:ind w:left="858" w:hanging="432"/>
      </w:pPr>
      <w:rPr>
        <w:i w:val="0"/>
      </w:rPr>
    </w:lvl>
    <w:lvl w:ilvl="2">
      <w:start w:val="1"/>
      <w:numFmt w:val="decimal"/>
      <w:lvlText w:val="%1.%2.%3."/>
      <w:lvlJc w:val="left"/>
      <w:pPr>
        <w:ind w:left="17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351E7BF5"/>
    <w:multiLevelType w:val="multilevel"/>
    <w:tmpl w:val="FF60930E"/>
    <w:lvl w:ilvl="0">
      <w:start w:val="1"/>
      <w:numFmt w:val="decimal"/>
      <w:lvlText w:val="%1."/>
      <w:lvlJc w:val="left"/>
      <w:pPr>
        <w:ind w:left="360" w:hanging="360"/>
      </w:pPr>
      <w:rPr>
        <w:rFonts w:hint="default"/>
        <w:b/>
        <w:u w:val="none"/>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7BD0454"/>
    <w:multiLevelType w:val="hybridMultilevel"/>
    <w:tmpl w:val="26F85226"/>
    <w:lvl w:ilvl="0" w:tplc="04160019">
      <w:start w:val="1"/>
      <w:numFmt w:val="lowerLetter"/>
      <w:lvlText w:val="%1."/>
      <w:lvlJc w:val="left"/>
      <w:pPr>
        <w:ind w:left="1428" w:hanging="360"/>
      </w:pPr>
    </w:lvl>
    <w:lvl w:ilvl="1" w:tplc="04160019">
      <w:start w:val="1"/>
      <w:numFmt w:val="lowerLetter"/>
      <w:lvlText w:val="%2."/>
      <w:lvlJc w:val="left"/>
      <w:pPr>
        <w:ind w:left="2148" w:hanging="360"/>
      </w:pPr>
    </w:lvl>
    <w:lvl w:ilvl="2" w:tplc="0416001B" w:tentative="1">
      <w:start w:val="1"/>
      <w:numFmt w:val="lowerRoman"/>
      <w:lvlText w:val="%3."/>
      <w:lvlJc w:val="right"/>
      <w:pPr>
        <w:ind w:left="2868" w:hanging="180"/>
      </w:pPr>
    </w:lvl>
    <w:lvl w:ilvl="3" w:tplc="0416000F" w:tentative="1">
      <w:start w:val="1"/>
      <w:numFmt w:val="decimal"/>
      <w:lvlText w:val="%4."/>
      <w:lvlJc w:val="left"/>
      <w:pPr>
        <w:ind w:left="3588" w:hanging="360"/>
      </w:pPr>
    </w:lvl>
    <w:lvl w:ilvl="4" w:tplc="04160019" w:tentative="1">
      <w:start w:val="1"/>
      <w:numFmt w:val="lowerLetter"/>
      <w:lvlText w:val="%5."/>
      <w:lvlJc w:val="left"/>
      <w:pPr>
        <w:ind w:left="4308" w:hanging="360"/>
      </w:pPr>
    </w:lvl>
    <w:lvl w:ilvl="5" w:tplc="0416001B" w:tentative="1">
      <w:start w:val="1"/>
      <w:numFmt w:val="lowerRoman"/>
      <w:lvlText w:val="%6."/>
      <w:lvlJc w:val="right"/>
      <w:pPr>
        <w:ind w:left="5028" w:hanging="180"/>
      </w:pPr>
    </w:lvl>
    <w:lvl w:ilvl="6" w:tplc="0416000F" w:tentative="1">
      <w:start w:val="1"/>
      <w:numFmt w:val="decimal"/>
      <w:lvlText w:val="%7."/>
      <w:lvlJc w:val="left"/>
      <w:pPr>
        <w:ind w:left="5748" w:hanging="360"/>
      </w:pPr>
    </w:lvl>
    <w:lvl w:ilvl="7" w:tplc="04160019" w:tentative="1">
      <w:start w:val="1"/>
      <w:numFmt w:val="lowerLetter"/>
      <w:lvlText w:val="%8."/>
      <w:lvlJc w:val="left"/>
      <w:pPr>
        <w:ind w:left="6468" w:hanging="360"/>
      </w:pPr>
    </w:lvl>
    <w:lvl w:ilvl="8" w:tplc="0416001B" w:tentative="1">
      <w:start w:val="1"/>
      <w:numFmt w:val="lowerRoman"/>
      <w:lvlText w:val="%9."/>
      <w:lvlJc w:val="right"/>
      <w:pPr>
        <w:ind w:left="7188" w:hanging="180"/>
      </w:pPr>
    </w:lvl>
  </w:abstractNum>
  <w:abstractNum w:abstractNumId="4" w15:restartNumberingAfterBreak="0">
    <w:nsid w:val="3DFD58F6"/>
    <w:multiLevelType w:val="multilevel"/>
    <w:tmpl w:val="2A8A3574"/>
    <w:lvl w:ilvl="0">
      <w:start w:val="1"/>
      <w:numFmt w:val="decimal"/>
      <w:lvlText w:val="%1."/>
      <w:lvlJc w:val="left"/>
      <w:pPr>
        <w:ind w:left="720" w:hanging="360"/>
      </w:pPr>
      <w:rPr>
        <w:rFonts w:hint="default"/>
        <w:b w:val="0"/>
        <w:i w:val="0"/>
        <w:color w:val="auto"/>
      </w:rPr>
    </w:lvl>
    <w:lvl w:ilvl="1">
      <w:start w:val="1"/>
      <w:numFmt w:val="lowerLetter"/>
      <w:lvlText w:val="%2)"/>
      <w:lvlJc w:val="left"/>
      <w:pPr>
        <w:ind w:left="720" w:hanging="360"/>
      </w:pPr>
      <w:rPr>
        <w:rFonts w:hint="default"/>
        <w:b w:val="0"/>
        <w:i w:val="0"/>
        <w:color w:val="auto"/>
        <w:sz w:val="20"/>
        <w:szCs w:val="20"/>
      </w:rPr>
    </w:lvl>
    <w:lvl w:ilvl="2">
      <w:start w:val="1"/>
      <w:numFmt w:val="decimal"/>
      <w:isLgl/>
      <w:lvlText w:val="%1.%2.%3"/>
      <w:lvlJc w:val="left"/>
      <w:pPr>
        <w:ind w:left="1080" w:hanging="720"/>
      </w:pPr>
      <w:rPr>
        <w:rFonts w:ascii="Times New Roman" w:eastAsia="Arial Unicode MS" w:hAnsi="Times New Roman" w:cs="Times New Roman" w:hint="default"/>
        <w:b w:val="0"/>
        <w:color w:val="auto"/>
        <w:sz w:val="20"/>
        <w:szCs w:val="20"/>
      </w:rPr>
    </w:lvl>
    <w:lvl w:ilvl="3">
      <w:start w:val="1"/>
      <w:numFmt w:val="decimal"/>
      <w:isLgl/>
      <w:lvlText w:val="%1.%2.%3.%4"/>
      <w:lvlJc w:val="left"/>
      <w:pPr>
        <w:ind w:left="1080" w:hanging="720"/>
      </w:pPr>
      <w:rPr>
        <w:rFonts w:eastAsia="Arial Unicode MS" w:hint="default"/>
      </w:rPr>
    </w:lvl>
    <w:lvl w:ilvl="4">
      <w:start w:val="1"/>
      <w:numFmt w:val="decimal"/>
      <w:isLgl/>
      <w:lvlText w:val="%1.%2.%3.%4.%5"/>
      <w:lvlJc w:val="left"/>
      <w:pPr>
        <w:ind w:left="1080" w:hanging="720"/>
      </w:pPr>
      <w:rPr>
        <w:rFonts w:eastAsia="Arial Unicode MS" w:hint="default"/>
      </w:rPr>
    </w:lvl>
    <w:lvl w:ilvl="5">
      <w:start w:val="1"/>
      <w:numFmt w:val="decimal"/>
      <w:isLgl/>
      <w:lvlText w:val="%1.%2.%3.%4.%5.%6"/>
      <w:lvlJc w:val="left"/>
      <w:pPr>
        <w:ind w:left="1440" w:hanging="1080"/>
      </w:pPr>
      <w:rPr>
        <w:rFonts w:eastAsia="Arial Unicode MS" w:hint="default"/>
      </w:rPr>
    </w:lvl>
    <w:lvl w:ilvl="6">
      <w:start w:val="1"/>
      <w:numFmt w:val="decimal"/>
      <w:isLgl/>
      <w:lvlText w:val="%1.%2.%3.%4.%5.%6.%7"/>
      <w:lvlJc w:val="left"/>
      <w:pPr>
        <w:ind w:left="1440" w:hanging="1080"/>
      </w:pPr>
      <w:rPr>
        <w:rFonts w:eastAsia="Arial Unicode MS" w:hint="default"/>
      </w:rPr>
    </w:lvl>
    <w:lvl w:ilvl="7">
      <w:start w:val="1"/>
      <w:numFmt w:val="decimal"/>
      <w:isLgl/>
      <w:lvlText w:val="%1.%2.%3.%4.%5.%6.%7.%8"/>
      <w:lvlJc w:val="left"/>
      <w:pPr>
        <w:ind w:left="1800" w:hanging="1440"/>
      </w:pPr>
      <w:rPr>
        <w:rFonts w:eastAsia="Arial Unicode MS" w:hint="default"/>
      </w:rPr>
    </w:lvl>
    <w:lvl w:ilvl="8">
      <w:start w:val="1"/>
      <w:numFmt w:val="decimal"/>
      <w:isLgl/>
      <w:lvlText w:val="%1.%2.%3.%4.%5.%6.%7.%8.%9"/>
      <w:lvlJc w:val="left"/>
      <w:pPr>
        <w:ind w:left="1800" w:hanging="1440"/>
      </w:pPr>
      <w:rPr>
        <w:rFonts w:eastAsia="Arial Unicode MS" w:hint="default"/>
      </w:rPr>
    </w:lvl>
  </w:abstractNum>
  <w:abstractNum w:abstractNumId="5" w15:restartNumberingAfterBreak="0">
    <w:nsid w:val="402D2DB0"/>
    <w:multiLevelType w:val="hybridMultilevel"/>
    <w:tmpl w:val="4E325884"/>
    <w:lvl w:ilvl="0" w:tplc="F112EAB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376582A"/>
    <w:multiLevelType w:val="hybridMultilevel"/>
    <w:tmpl w:val="26F85226"/>
    <w:lvl w:ilvl="0" w:tplc="04160019">
      <w:start w:val="1"/>
      <w:numFmt w:val="lowerLetter"/>
      <w:lvlText w:val="%1."/>
      <w:lvlJc w:val="left"/>
      <w:pPr>
        <w:ind w:left="1428" w:hanging="360"/>
      </w:pPr>
    </w:lvl>
    <w:lvl w:ilvl="1" w:tplc="04160019" w:tentative="1">
      <w:start w:val="1"/>
      <w:numFmt w:val="lowerLetter"/>
      <w:lvlText w:val="%2."/>
      <w:lvlJc w:val="left"/>
      <w:pPr>
        <w:ind w:left="2148" w:hanging="360"/>
      </w:pPr>
    </w:lvl>
    <w:lvl w:ilvl="2" w:tplc="0416001B" w:tentative="1">
      <w:start w:val="1"/>
      <w:numFmt w:val="lowerRoman"/>
      <w:lvlText w:val="%3."/>
      <w:lvlJc w:val="right"/>
      <w:pPr>
        <w:ind w:left="2868" w:hanging="180"/>
      </w:pPr>
    </w:lvl>
    <w:lvl w:ilvl="3" w:tplc="0416000F" w:tentative="1">
      <w:start w:val="1"/>
      <w:numFmt w:val="decimal"/>
      <w:lvlText w:val="%4."/>
      <w:lvlJc w:val="left"/>
      <w:pPr>
        <w:ind w:left="3588" w:hanging="360"/>
      </w:pPr>
    </w:lvl>
    <w:lvl w:ilvl="4" w:tplc="04160019" w:tentative="1">
      <w:start w:val="1"/>
      <w:numFmt w:val="lowerLetter"/>
      <w:lvlText w:val="%5."/>
      <w:lvlJc w:val="left"/>
      <w:pPr>
        <w:ind w:left="4308" w:hanging="360"/>
      </w:pPr>
    </w:lvl>
    <w:lvl w:ilvl="5" w:tplc="0416001B" w:tentative="1">
      <w:start w:val="1"/>
      <w:numFmt w:val="lowerRoman"/>
      <w:lvlText w:val="%6."/>
      <w:lvlJc w:val="right"/>
      <w:pPr>
        <w:ind w:left="5028" w:hanging="180"/>
      </w:pPr>
    </w:lvl>
    <w:lvl w:ilvl="6" w:tplc="0416000F" w:tentative="1">
      <w:start w:val="1"/>
      <w:numFmt w:val="decimal"/>
      <w:lvlText w:val="%7."/>
      <w:lvlJc w:val="left"/>
      <w:pPr>
        <w:ind w:left="5748" w:hanging="360"/>
      </w:pPr>
    </w:lvl>
    <w:lvl w:ilvl="7" w:tplc="04160019" w:tentative="1">
      <w:start w:val="1"/>
      <w:numFmt w:val="lowerLetter"/>
      <w:lvlText w:val="%8."/>
      <w:lvlJc w:val="left"/>
      <w:pPr>
        <w:ind w:left="6468" w:hanging="360"/>
      </w:pPr>
    </w:lvl>
    <w:lvl w:ilvl="8" w:tplc="0416001B" w:tentative="1">
      <w:start w:val="1"/>
      <w:numFmt w:val="lowerRoman"/>
      <w:lvlText w:val="%9."/>
      <w:lvlJc w:val="right"/>
      <w:pPr>
        <w:ind w:left="7188" w:hanging="180"/>
      </w:pPr>
    </w:lvl>
  </w:abstractNum>
  <w:abstractNum w:abstractNumId="7" w15:restartNumberingAfterBreak="0">
    <w:nsid w:val="461C544D"/>
    <w:multiLevelType w:val="multilevel"/>
    <w:tmpl w:val="2A8A3574"/>
    <w:lvl w:ilvl="0">
      <w:start w:val="1"/>
      <w:numFmt w:val="decimal"/>
      <w:lvlText w:val="%1."/>
      <w:lvlJc w:val="left"/>
      <w:pPr>
        <w:ind w:left="720" w:hanging="360"/>
      </w:pPr>
      <w:rPr>
        <w:rFonts w:hint="default"/>
        <w:b w:val="0"/>
        <w:i w:val="0"/>
        <w:color w:val="auto"/>
      </w:rPr>
    </w:lvl>
    <w:lvl w:ilvl="1">
      <w:start w:val="1"/>
      <w:numFmt w:val="lowerLetter"/>
      <w:lvlText w:val="%2)"/>
      <w:lvlJc w:val="left"/>
      <w:pPr>
        <w:ind w:left="720" w:hanging="360"/>
      </w:pPr>
      <w:rPr>
        <w:rFonts w:hint="default"/>
        <w:b w:val="0"/>
        <w:i w:val="0"/>
        <w:color w:val="auto"/>
        <w:sz w:val="20"/>
        <w:szCs w:val="20"/>
      </w:rPr>
    </w:lvl>
    <w:lvl w:ilvl="2">
      <w:start w:val="1"/>
      <w:numFmt w:val="decimal"/>
      <w:isLgl/>
      <w:lvlText w:val="%1.%2.%3"/>
      <w:lvlJc w:val="left"/>
      <w:pPr>
        <w:ind w:left="1080" w:hanging="720"/>
      </w:pPr>
      <w:rPr>
        <w:rFonts w:ascii="Times New Roman" w:eastAsia="Arial Unicode MS" w:hAnsi="Times New Roman" w:cs="Times New Roman" w:hint="default"/>
        <w:b w:val="0"/>
        <w:color w:val="auto"/>
        <w:sz w:val="20"/>
        <w:szCs w:val="20"/>
      </w:rPr>
    </w:lvl>
    <w:lvl w:ilvl="3">
      <w:start w:val="1"/>
      <w:numFmt w:val="decimal"/>
      <w:isLgl/>
      <w:lvlText w:val="%1.%2.%3.%4"/>
      <w:lvlJc w:val="left"/>
      <w:pPr>
        <w:ind w:left="1080" w:hanging="720"/>
      </w:pPr>
      <w:rPr>
        <w:rFonts w:eastAsia="Arial Unicode MS" w:hint="default"/>
      </w:rPr>
    </w:lvl>
    <w:lvl w:ilvl="4">
      <w:start w:val="1"/>
      <w:numFmt w:val="decimal"/>
      <w:isLgl/>
      <w:lvlText w:val="%1.%2.%3.%4.%5"/>
      <w:lvlJc w:val="left"/>
      <w:pPr>
        <w:ind w:left="1080" w:hanging="720"/>
      </w:pPr>
      <w:rPr>
        <w:rFonts w:eastAsia="Arial Unicode MS" w:hint="default"/>
      </w:rPr>
    </w:lvl>
    <w:lvl w:ilvl="5">
      <w:start w:val="1"/>
      <w:numFmt w:val="decimal"/>
      <w:isLgl/>
      <w:lvlText w:val="%1.%2.%3.%4.%5.%6"/>
      <w:lvlJc w:val="left"/>
      <w:pPr>
        <w:ind w:left="1440" w:hanging="1080"/>
      </w:pPr>
      <w:rPr>
        <w:rFonts w:eastAsia="Arial Unicode MS" w:hint="default"/>
      </w:rPr>
    </w:lvl>
    <w:lvl w:ilvl="6">
      <w:start w:val="1"/>
      <w:numFmt w:val="decimal"/>
      <w:isLgl/>
      <w:lvlText w:val="%1.%2.%3.%4.%5.%6.%7"/>
      <w:lvlJc w:val="left"/>
      <w:pPr>
        <w:ind w:left="1440" w:hanging="1080"/>
      </w:pPr>
      <w:rPr>
        <w:rFonts w:eastAsia="Arial Unicode MS" w:hint="default"/>
      </w:rPr>
    </w:lvl>
    <w:lvl w:ilvl="7">
      <w:start w:val="1"/>
      <w:numFmt w:val="decimal"/>
      <w:isLgl/>
      <w:lvlText w:val="%1.%2.%3.%4.%5.%6.%7.%8"/>
      <w:lvlJc w:val="left"/>
      <w:pPr>
        <w:ind w:left="1800" w:hanging="1440"/>
      </w:pPr>
      <w:rPr>
        <w:rFonts w:eastAsia="Arial Unicode MS" w:hint="default"/>
      </w:rPr>
    </w:lvl>
    <w:lvl w:ilvl="8">
      <w:start w:val="1"/>
      <w:numFmt w:val="decimal"/>
      <w:isLgl/>
      <w:lvlText w:val="%1.%2.%3.%4.%5.%6.%7.%8.%9"/>
      <w:lvlJc w:val="left"/>
      <w:pPr>
        <w:ind w:left="1800" w:hanging="1440"/>
      </w:pPr>
      <w:rPr>
        <w:rFonts w:eastAsia="Arial Unicode MS" w:hint="default"/>
      </w:rPr>
    </w:lvl>
  </w:abstractNum>
  <w:abstractNum w:abstractNumId="8" w15:restartNumberingAfterBreak="0">
    <w:nsid w:val="468D5B44"/>
    <w:multiLevelType w:val="multilevel"/>
    <w:tmpl w:val="FECC8338"/>
    <w:lvl w:ilvl="0">
      <w:start w:val="1"/>
      <w:numFmt w:val="decimal"/>
      <w:lvlText w:val="%1."/>
      <w:lvlJc w:val="left"/>
      <w:pPr>
        <w:ind w:left="720" w:hanging="360"/>
      </w:pPr>
      <w:rPr>
        <w:rFonts w:hint="default"/>
        <w:b w:val="0"/>
        <w:i w:val="0"/>
        <w:color w:val="auto"/>
      </w:rPr>
    </w:lvl>
    <w:lvl w:ilvl="1">
      <w:start w:val="1"/>
      <w:numFmt w:val="decimal"/>
      <w:isLgl/>
      <w:lvlText w:val="%1.%2"/>
      <w:lvlJc w:val="left"/>
      <w:pPr>
        <w:ind w:left="720" w:hanging="360"/>
      </w:pPr>
      <w:rPr>
        <w:rFonts w:ascii="Times New Roman" w:eastAsia="Arial Unicode MS" w:hAnsi="Times New Roman" w:cs="Times New Roman" w:hint="default"/>
        <w:b w:val="0"/>
        <w:i w:val="0"/>
        <w:color w:val="auto"/>
        <w:sz w:val="20"/>
        <w:szCs w:val="20"/>
      </w:rPr>
    </w:lvl>
    <w:lvl w:ilvl="2">
      <w:start w:val="1"/>
      <w:numFmt w:val="decimal"/>
      <w:isLgl/>
      <w:lvlText w:val="%1.%2.%3"/>
      <w:lvlJc w:val="left"/>
      <w:pPr>
        <w:ind w:left="1080" w:hanging="720"/>
      </w:pPr>
      <w:rPr>
        <w:rFonts w:ascii="Times New Roman" w:eastAsia="Arial Unicode MS" w:hAnsi="Times New Roman" w:cs="Times New Roman" w:hint="default"/>
        <w:b w:val="0"/>
        <w:color w:val="auto"/>
        <w:sz w:val="20"/>
        <w:szCs w:val="20"/>
      </w:rPr>
    </w:lvl>
    <w:lvl w:ilvl="3">
      <w:start w:val="1"/>
      <w:numFmt w:val="decimal"/>
      <w:isLgl/>
      <w:lvlText w:val="%1.%2.%3.%4"/>
      <w:lvlJc w:val="left"/>
      <w:pPr>
        <w:ind w:left="1080" w:hanging="720"/>
      </w:pPr>
      <w:rPr>
        <w:rFonts w:eastAsia="Arial Unicode MS" w:hint="default"/>
        <w:b w:val="0"/>
      </w:rPr>
    </w:lvl>
    <w:lvl w:ilvl="4">
      <w:start w:val="1"/>
      <w:numFmt w:val="decimal"/>
      <w:isLgl/>
      <w:lvlText w:val="%1.%2.%3.%4.%5"/>
      <w:lvlJc w:val="left"/>
      <w:pPr>
        <w:ind w:left="1080" w:hanging="720"/>
      </w:pPr>
      <w:rPr>
        <w:rFonts w:eastAsia="Arial Unicode MS" w:hint="default"/>
        <w:b w:val="0"/>
      </w:rPr>
    </w:lvl>
    <w:lvl w:ilvl="5">
      <w:start w:val="1"/>
      <w:numFmt w:val="decimal"/>
      <w:isLgl/>
      <w:lvlText w:val="%1.%2.%3.%4.%5.%6"/>
      <w:lvlJc w:val="left"/>
      <w:pPr>
        <w:ind w:left="1440" w:hanging="1080"/>
      </w:pPr>
      <w:rPr>
        <w:rFonts w:eastAsia="Arial Unicode MS" w:hint="default"/>
      </w:rPr>
    </w:lvl>
    <w:lvl w:ilvl="6">
      <w:start w:val="1"/>
      <w:numFmt w:val="decimal"/>
      <w:isLgl/>
      <w:lvlText w:val="%1.%2.%3.%4.%5.%6.%7"/>
      <w:lvlJc w:val="left"/>
      <w:pPr>
        <w:ind w:left="1440" w:hanging="1080"/>
      </w:pPr>
      <w:rPr>
        <w:rFonts w:eastAsia="Arial Unicode MS" w:hint="default"/>
      </w:rPr>
    </w:lvl>
    <w:lvl w:ilvl="7">
      <w:start w:val="1"/>
      <w:numFmt w:val="decimal"/>
      <w:isLgl/>
      <w:lvlText w:val="%1.%2.%3.%4.%5.%6.%7.%8"/>
      <w:lvlJc w:val="left"/>
      <w:pPr>
        <w:ind w:left="1800" w:hanging="1440"/>
      </w:pPr>
      <w:rPr>
        <w:rFonts w:eastAsia="Arial Unicode MS" w:hint="default"/>
      </w:rPr>
    </w:lvl>
    <w:lvl w:ilvl="8">
      <w:start w:val="1"/>
      <w:numFmt w:val="decimal"/>
      <w:isLgl/>
      <w:lvlText w:val="%1.%2.%3.%4.%5.%6.%7.%8.%9"/>
      <w:lvlJc w:val="left"/>
      <w:pPr>
        <w:ind w:left="1800" w:hanging="1440"/>
      </w:pPr>
      <w:rPr>
        <w:rFonts w:eastAsia="Arial Unicode MS" w:hint="default"/>
      </w:rPr>
    </w:lvl>
  </w:abstractNum>
  <w:abstractNum w:abstractNumId="9" w15:restartNumberingAfterBreak="0">
    <w:nsid w:val="49A45BCA"/>
    <w:multiLevelType w:val="hybridMultilevel"/>
    <w:tmpl w:val="BCA47960"/>
    <w:lvl w:ilvl="0" w:tplc="DA989F32">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0" w15:restartNumberingAfterBreak="0">
    <w:nsid w:val="4F4A1C1C"/>
    <w:multiLevelType w:val="hybridMultilevel"/>
    <w:tmpl w:val="01267C4E"/>
    <w:lvl w:ilvl="0" w:tplc="04160017">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580176DB"/>
    <w:multiLevelType w:val="singleLevel"/>
    <w:tmpl w:val="8320CD4E"/>
    <w:lvl w:ilvl="0">
      <w:start w:val="1"/>
      <w:numFmt w:val="bullet"/>
      <w:pStyle w:val="ponto"/>
      <w:lvlText w:val=""/>
      <w:lvlJc w:val="left"/>
      <w:pPr>
        <w:tabs>
          <w:tab w:val="num" w:pos="360"/>
        </w:tabs>
        <w:ind w:left="360" w:hanging="360"/>
      </w:pPr>
      <w:rPr>
        <w:rFonts w:ascii="Symbol" w:hAnsi="Symbol" w:hint="default"/>
      </w:rPr>
    </w:lvl>
  </w:abstractNum>
  <w:abstractNum w:abstractNumId="12" w15:restartNumberingAfterBreak="0">
    <w:nsid w:val="58C70088"/>
    <w:multiLevelType w:val="multilevel"/>
    <w:tmpl w:val="2334FDA2"/>
    <w:lvl w:ilvl="0">
      <w:start w:val="1"/>
      <w:numFmt w:val="decimal"/>
      <w:pStyle w:val="Nivel10"/>
      <w:lvlText w:val="%1."/>
      <w:lvlJc w:val="left"/>
      <w:pPr>
        <w:ind w:left="502" w:hanging="360"/>
      </w:pPr>
      <w:rPr>
        <w:b/>
        <w:i w:val="0"/>
        <w:strike w:val="0"/>
        <w:dstrike w:val="0"/>
      </w:rPr>
    </w:lvl>
    <w:lvl w:ilvl="1">
      <w:start w:val="1"/>
      <w:numFmt w:val="decimal"/>
      <w:pStyle w:val="Nivel2"/>
      <w:lvlText w:val="%1.%2."/>
      <w:lvlJc w:val="left"/>
      <w:pPr>
        <w:ind w:left="858" w:hanging="432"/>
      </w:pPr>
      <w:rPr>
        <w:b w:val="0"/>
        <w:strike w:val="0"/>
      </w:rPr>
    </w:lvl>
    <w:lvl w:ilvl="2">
      <w:start w:val="1"/>
      <w:numFmt w:val="decimal"/>
      <w:pStyle w:val="Nivel3"/>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5"/>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2CE0F4E"/>
    <w:multiLevelType w:val="hybridMultilevel"/>
    <w:tmpl w:val="8FB8101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78F47608"/>
    <w:multiLevelType w:val="multilevel"/>
    <w:tmpl w:val="3E54985A"/>
    <w:lvl w:ilvl="0">
      <w:start w:val="1"/>
      <w:numFmt w:val="decimal"/>
      <w:lvlText w:val="%1."/>
      <w:lvlJc w:val="left"/>
      <w:pPr>
        <w:ind w:left="720" w:hanging="360"/>
      </w:pPr>
      <w:rPr>
        <w:rFonts w:hint="default"/>
        <w:b/>
        <w:bCs/>
      </w:rPr>
    </w:lvl>
    <w:lvl w:ilvl="1">
      <w:start w:val="1"/>
      <w:numFmt w:val="decimal"/>
      <w:isLgl/>
      <w:lvlText w:val="%1.%2"/>
      <w:lvlJc w:val="left"/>
      <w:pPr>
        <w:ind w:left="1778" w:hanging="360"/>
      </w:pPr>
      <w:rPr>
        <w:rFonts w:hint="default"/>
        <w:b w:val="0"/>
        <w:color w:val="auto"/>
        <w:sz w:val="20"/>
        <w:szCs w:val="20"/>
      </w:rPr>
    </w:lvl>
    <w:lvl w:ilvl="2">
      <w:start w:val="1"/>
      <w:numFmt w:val="decimal"/>
      <w:isLgl/>
      <w:lvlText w:val="%1.%2.%3"/>
      <w:lvlJc w:val="left"/>
      <w:pPr>
        <w:ind w:left="1004"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7F4841C6"/>
    <w:multiLevelType w:val="hybridMultilevel"/>
    <w:tmpl w:val="39503D9C"/>
    <w:lvl w:ilvl="0" w:tplc="04160017">
      <w:start w:val="1"/>
      <w:numFmt w:val="lowerLetter"/>
      <w:lvlText w:val="%1)"/>
      <w:lvlJc w:val="left"/>
      <w:pPr>
        <w:ind w:left="1800" w:hanging="360"/>
      </w:pPr>
    </w:lvl>
    <w:lvl w:ilvl="1" w:tplc="04160019">
      <w:start w:val="1"/>
      <w:numFmt w:val="lowerLetter"/>
      <w:lvlText w:val="%2."/>
      <w:lvlJc w:val="left"/>
      <w:pPr>
        <w:ind w:left="2520" w:hanging="360"/>
      </w:pPr>
    </w:lvl>
    <w:lvl w:ilvl="2" w:tplc="0416001B">
      <w:start w:val="1"/>
      <w:numFmt w:val="lowerRoman"/>
      <w:lvlText w:val="%3."/>
      <w:lvlJc w:val="right"/>
      <w:pPr>
        <w:ind w:left="3240" w:hanging="180"/>
      </w:pPr>
    </w:lvl>
    <w:lvl w:ilvl="3" w:tplc="0416000F">
      <w:start w:val="1"/>
      <w:numFmt w:val="decimal"/>
      <w:lvlText w:val="%4."/>
      <w:lvlJc w:val="left"/>
      <w:pPr>
        <w:ind w:left="3960" w:hanging="360"/>
      </w:pPr>
    </w:lvl>
    <w:lvl w:ilvl="4" w:tplc="874ABD76">
      <w:start w:val="4"/>
      <w:numFmt w:val="bullet"/>
      <w:lvlText w:val=""/>
      <w:lvlJc w:val="left"/>
      <w:pPr>
        <w:ind w:left="4680" w:hanging="360"/>
      </w:pPr>
      <w:rPr>
        <w:rFonts w:ascii="Symbol" w:eastAsia="Times New Roman" w:hAnsi="Symbol" w:cs="Times New Roman" w:hint="default"/>
      </w:r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num w:numId="1">
    <w:abstractNumId w:val="11"/>
  </w:num>
  <w:num w:numId="2">
    <w:abstractNumId w:val="8"/>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7"/>
  </w:num>
  <w:num w:numId="6">
    <w:abstractNumId w:val="15"/>
  </w:num>
  <w:num w:numId="7">
    <w:abstractNumId w:val="9"/>
  </w:num>
  <w:num w:numId="8">
    <w:abstractNumId w:val="13"/>
  </w:num>
  <w:num w:numId="9">
    <w:abstractNumId w:val="10"/>
  </w:num>
  <w:num w:numId="10">
    <w:abstractNumId w:val="0"/>
  </w:num>
  <w:num w:numId="11">
    <w:abstractNumId w:val="5"/>
  </w:num>
  <w:num w:numId="12">
    <w:abstractNumId w:val="2"/>
  </w:num>
  <w:num w:numId="13">
    <w:abstractNumId w:val="6"/>
  </w:num>
  <w:num w:numId="14">
    <w:abstractNumId w:val="3"/>
  </w:num>
  <w:num w:numId="15">
    <w:abstractNumId w:val="12"/>
  </w:num>
  <w:num w:numId="16">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isplayVerticalDrawingGridEvery w:val="2"/>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7D95"/>
    <w:rsid w:val="00000030"/>
    <w:rsid w:val="00001817"/>
    <w:rsid w:val="0000284D"/>
    <w:rsid w:val="00002D1B"/>
    <w:rsid w:val="00002F7E"/>
    <w:rsid w:val="00003DC5"/>
    <w:rsid w:val="00004079"/>
    <w:rsid w:val="00005651"/>
    <w:rsid w:val="00010B57"/>
    <w:rsid w:val="00010F3A"/>
    <w:rsid w:val="0001254B"/>
    <w:rsid w:val="00012E25"/>
    <w:rsid w:val="000130F0"/>
    <w:rsid w:val="0001333E"/>
    <w:rsid w:val="00013D07"/>
    <w:rsid w:val="00016019"/>
    <w:rsid w:val="00016232"/>
    <w:rsid w:val="000163F1"/>
    <w:rsid w:val="000170E2"/>
    <w:rsid w:val="00020468"/>
    <w:rsid w:val="000216A1"/>
    <w:rsid w:val="000218E0"/>
    <w:rsid w:val="00022386"/>
    <w:rsid w:val="000236B7"/>
    <w:rsid w:val="00024A35"/>
    <w:rsid w:val="00024E93"/>
    <w:rsid w:val="00025430"/>
    <w:rsid w:val="000258E0"/>
    <w:rsid w:val="00027381"/>
    <w:rsid w:val="00027611"/>
    <w:rsid w:val="00027BAF"/>
    <w:rsid w:val="00031152"/>
    <w:rsid w:val="00032416"/>
    <w:rsid w:val="000330F6"/>
    <w:rsid w:val="000334DF"/>
    <w:rsid w:val="0003386C"/>
    <w:rsid w:val="00034A59"/>
    <w:rsid w:val="00035368"/>
    <w:rsid w:val="000369E9"/>
    <w:rsid w:val="00036E6B"/>
    <w:rsid w:val="00037DD4"/>
    <w:rsid w:val="00040179"/>
    <w:rsid w:val="0004025C"/>
    <w:rsid w:val="0004034C"/>
    <w:rsid w:val="00040515"/>
    <w:rsid w:val="00040852"/>
    <w:rsid w:val="00041C54"/>
    <w:rsid w:val="000427AF"/>
    <w:rsid w:val="00043BE0"/>
    <w:rsid w:val="00043E26"/>
    <w:rsid w:val="0004408B"/>
    <w:rsid w:val="000443EB"/>
    <w:rsid w:val="000457DD"/>
    <w:rsid w:val="00047D05"/>
    <w:rsid w:val="00050577"/>
    <w:rsid w:val="00050857"/>
    <w:rsid w:val="00051568"/>
    <w:rsid w:val="00052F53"/>
    <w:rsid w:val="000533B6"/>
    <w:rsid w:val="00055AD1"/>
    <w:rsid w:val="00055E1A"/>
    <w:rsid w:val="000612F5"/>
    <w:rsid w:val="00061D96"/>
    <w:rsid w:val="00062173"/>
    <w:rsid w:val="00062E46"/>
    <w:rsid w:val="00065645"/>
    <w:rsid w:val="00065776"/>
    <w:rsid w:val="00067B6A"/>
    <w:rsid w:val="00070338"/>
    <w:rsid w:val="00070ED7"/>
    <w:rsid w:val="00072560"/>
    <w:rsid w:val="00072822"/>
    <w:rsid w:val="000728ED"/>
    <w:rsid w:val="000739E6"/>
    <w:rsid w:val="00073D99"/>
    <w:rsid w:val="00074A3C"/>
    <w:rsid w:val="00075987"/>
    <w:rsid w:val="00076FF8"/>
    <w:rsid w:val="0007741F"/>
    <w:rsid w:val="00077838"/>
    <w:rsid w:val="000805B3"/>
    <w:rsid w:val="000824AE"/>
    <w:rsid w:val="00082ACF"/>
    <w:rsid w:val="00082B91"/>
    <w:rsid w:val="00083F11"/>
    <w:rsid w:val="0008496E"/>
    <w:rsid w:val="0008544A"/>
    <w:rsid w:val="00085CE6"/>
    <w:rsid w:val="00086840"/>
    <w:rsid w:val="00092377"/>
    <w:rsid w:val="000941C9"/>
    <w:rsid w:val="00094925"/>
    <w:rsid w:val="00096ADC"/>
    <w:rsid w:val="00096DB4"/>
    <w:rsid w:val="000978DB"/>
    <w:rsid w:val="000A1482"/>
    <w:rsid w:val="000A21E0"/>
    <w:rsid w:val="000A2A3D"/>
    <w:rsid w:val="000A3046"/>
    <w:rsid w:val="000A3A52"/>
    <w:rsid w:val="000A466D"/>
    <w:rsid w:val="000A52C7"/>
    <w:rsid w:val="000A69C6"/>
    <w:rsid w:val="000A74D5"/>
    <w:rsid w:val="000A7DC8"/>
    <w:rsid w:val="000B1C31"/>
    <w:rsid w:val="000B2C09"/>
    <w:rsid w:val="000B395C"/>
    <w:rsid w:val="000B54E9"/>
    <w:rsid w:val="000B79D6"/>
    <w:rsid w:val="000C00C6"/>
    <w:rsid w:val="000C13B0"/>
    <w:rsid w:val="000C160D"/>
    <w:rsid w:val="000C2B8D"/>
    <w:rsid w:val="000C310E"/>
    <w:rsid w:val="000C5782"/>
    <w:rsid w:val="000C6F99"/>
    <w:rsid w:val="000D0227"/>
    <w:rsid w:val="000D1EDA"/>
    <w:rsid w:val="000D25C8"/>
    <w:rsid w:val="000D25CF"/>
    <w:rsid w:val="000D38FE"/>
    <w:rsid w:val="000D3CAA"/>
    <w:rsid w:val="000D4108"/>
    <w:rsid w:val="000D42D4"/>
    <w:rsid w:val="000D4A2C"/>
    <w:rsid w:val="000D532D"/>
    <w:rsid w:val="000D5919"/>
    <w:rsid w:val="000D5F38"/>
    <w:rsid w:val="000D6484"/>
    <w:rsid w:val="000D672B"/>
    <w:rsid w:val="000D6C8C"/>
    <w:rsid w:val="000D71B4"/>
    <w:rsid w:val="000E0530"/>
    <w:rsid w:val="000E0BD7"/>
    <w:rsid w:val="000E1079"/>
    <w:rsid w:val="000E175B"/>
    <w:rsid w:val="000E18C9"/>
    <w:rsid w:val="000E1AA1"/>
    <w:rsid w:val="000E26DB"/>
    <w:rsid w:val="000E31E4"/>
    <w:rsid w:val="000E3E14"/>
    <w:rsid w:val="000E4EF1"/>
    <w:rsid w:val="000E5914"/>
    <w:rsid w:val="000E75FF"/>
    <w:rsid w:val="000E7ADE"/>
    <w:rsid w:val="000E7EC3"/>
    <w:rsid w:val="000F192D"/>
    <w:rsid w:val="000F204C"/>
    <w:rsid w:val="000F2250"/>
    <w:rsid w:val="000F2BB0"/>
    <w:rsid w:val="000F458D"/>
    <w:rsid w:val="000F4A90"/>
    <w:rsid w:val="000F5C58"/>
    <w:rsid w:val="000F6EDD"/>
    <w:rsid w:val="0010028D"/>
    <w:rsid w:val="00100720"/>
    <w:rsid w:val="0010137D"/>
    <w:rsid w:val="001016BE"/>
    <w:rsid w:val="00104B6A"/>
    <w:rsid w:val="00104EFE"/>
    <w:rsid w:val="00105629"/>
    <w:rsid w:val="001059DA"/>
    <w:rsid w:val="00105E84"/>
    <w:rsid w:val="001074B9"/>
    <w:rsid w:val="00110F14"/>
    <w:rsid w:val="001113AB"/>
    <w:rsid w:val="00111418"/>
    <w:rsid w:val="00111727"/>
    <w:rsid w:val="001119FE"/>
    <w:rsid w:val="00112542"/>
    <w:rsid w:val="00112A7F"/>
    <w:rsid w:val="00113F59"/>
    <w:rsid w:val="00115D40"/>
    <w:rsid w:val="00116915"/>
    <w:rsid w:val="00116ABE"/>
    <w:rsid w:val="00116E14"/>
    <w:rsid w:val="00117CF8"/>
    <w:rsid w:val="00120A08"/>
    <w:rsid w:val="00122B52"/>
    <w:rsid w:val="001250E5"/>
    <w:rsid w:val="0012542E"/>
    <w:rsid w:val="00125977"/>
    <w:rsid w:val="001263BD"/>
    <w:rsid w:val="0012798D"/>
    <w:rsid w:val="00127D53"/>
    <w:rsid w:val="001300D2"/>
    <w:rsid w:val="0013052D"/>
    <w:rsid w:val="00130651"/>
    <w:rsid w:val="00131548"/>
    <w:rsid w:val="00131C88"/>
    <w:rsid w:val="0013317E"/>
    <w:rsid w:val="001342E5"/>
    <w:rsid w:val="0013668C"/>
    <w:rsid w:val="00136C7E"/>
    <w:rsid w:val="00140232"/>
    <w:rsid w:val="00140528"/>
    <w:rsid w:val="00140BF6"/>
    <w:rsid w:val="00141F41"/>
    <w:rsid w:val="00143EBF"/>
    <w:rsid w:val="00145987"/>
    <w:rsid w:val="00146BF1"/>
    <w:rsid w:val="00150980"/>
    <w:rsid w:val="00150E94"/>
    <w:rsid w:val="00151E73"/>
    <w:rsid w:val="0015244B"/>
    <w:rsid w:val="00152EDD"/>
    <w:rsid w:val="00153FE4"/>
    <w:rsid w:val="00154191"/>
    <w:rsid w:val="0015742B"/>
    <w:rsid w:val="00160DA4"/>
    <w:rsid w:val="00161B60"/>
    <w:rsid w:val="00162725"/>
    <w:rsid w:val="00162D56"/>
    <w:rsid w:val="00163FFD"/>
    <w:rsid w:val="001643F3"/>
    <w:rsid w:val="00165C14"/>
    <w:rsid w:val="00165E6B"/>
    <w:rsid w:val="00166B5B"/>
    <w:rsid w:val="00167016"/>
    <w:rsid w:val="00167444"/>
    <w:rsid w:val="001701CE"/>
    <w:rsid w:val="00170765"/>
    <w:rsid w:val="00170C72"/>
    <w:rsid w:val="00170E29"/>
    <w:rsid w:val="001711A3"/>
    <w:rsid w:val="00172250"/>
    <w:rsid w:val="001728B4"/>
    <w:rsid w:val="001761D9"/>
    <w:rsid w:val="00176488"/>
    <w:rsid w:val="00177F20"/>
    <w:rsid w:val="001817D9"/>
    <w:rsid w:val="0018217B"/>
    <w:rsid w:val="0018312A"/>
    <w:rsid w:val="0018338E"/>
    <w:rsid w:val="00184518"/>
    <w:rsid w:val="00187EF0"/>
    <w:rsid w:val="00187F25"/>
    <w:rsid w:val="001904D5"/>
    <w:rsid w:val="00191008"/>
    <w:rsid w:val="0019250E"/>
    <w:rsid w:val="00192655"/>
    <w:rsid w:val="00192DB1"/>
    <w:rsid w:val="0019403E"/>
    <w:rsid w:val="00195585"/>
    <w:rsid w:val="00195589"/>
    <w:rsid w:val="0019650E"/>
    <w:rsid w:val="00196F57"/>
    <w:rsid w:val="001A2751"/>
    <w:rsid w:val="001A28C5"/>
    <w:rsid w:val="001A3231"/>
    <w:rsid w:val="001A32D2"/>
    <w:rsid w:val="001A3B9F"/>
    <w:rsid w:val="001A48BD"/>
    <w:rsid w:val="001A55CC"/>
    <w:rsid w:val="001A6028"/>
    <w:rsid w:val="001A7073"/>
    <w:rsid w:val="001B22C4"/>
    <w:rsid w:val="001B2648"/>
    <w:rsid w:val="001B322B"/>
    <w:rsid w:val="001B4076"/>
    <w:rsid w:val="001B4176"/>
    <w:rsid w:val="001B4721"/>
    <w:rsid w:val="001B55A8"/>
    <w:rsid w:val="001B5B01"/>
    <w:rsid w:val="001B7B31"/>
    <w:rsid w:val="001C0D5F"/>
    <w:rsid w:val="001C1307"/>
    <w:rsid w:val="001C23D6"/>
    <w:rsid w:val="001C33C7"/>
    <w:rsid w:val="001C369B"/>
    <w:rsid w:val="001C42E3"/>
    <w:rsid w:val="001C69DA"/>
    <w:rsid w:val="001D016D"/>
    <w:rsid w:val="001D03CA"/>
    <w:rsid w:val="001D3A82"/>
    <w:rsid w:val="001D3D2C"/>
    <w:rsid w:val="001D4134"/>
    <w:rsid w:val="001D602C"/>
    <w:rsid w:val="001E0E46"/>
    <w:rsid w:val="001E3BDF"/>
    <w:rsid w:val="001E3EA1"/>
    <w:rsid w:val="001E4008"/>
    <w:rsid w:val="001E43A0"/>
    <w:rsid w:val="001E4585"/>
    <w:rsid w:val="001E5795"/>
    <w:rsid w:val="001E5A9C"/>
    <w:rsid w:val="001E6BCD"/>
    <w:rsid w:val="001E759E"/>
    <w:rsid w:val="001F0EA5"/>
    <w:rsid w:val="001F1EAB"/>
    <w:rsid w:val="001F25ED"/>
    <w:rsid w:val="001F3801"/>
    <w:rsid w:val="001F76E4"/>
    <w:rsid w:val="001F7EB8"/>
    <w:rsid w:val="002003CE"/>
    <w:rsid w:val="00200C12"/>
    <w:rsid w:val="00201F26"/>
    <w:rsid w:val="00202679"/>
    <w:rsid w:val="0020389A"/>
    <w:rsid w:val="00205DE5"/>
    <w:rsid w:val="002061BE"/>
    <w:rsid w:val="0020687C"/>
    <w:rsid w:val="002074C9"/>
    <w:rsid w:val="002078AA"/>
    <w:rsid w:val="00210E50"/>
    <w:rsid w:val="002127AA"/>
    <w:rsid w:val="00213653"/>
    <w:rsid w:val="0021412C"/>
    <w:rsid w:val="00214DC0"/>
    <w:rsid w:val="002153C3"/>
    <w:rsid w:val="00215DAF"/>
    <w:rsid w:val="00215E2D"/>
    <w:rsid w:val="00216F8D"/>
    <w:rsid w:val="00217051"/>
    <w:rsid w:val="00217630"/>
    <w:rsid w:val="002204CC"/>
    <w:rsid w:val="00221099"/>
    <w:rsid w:val="00222444"/>
    <w:rsid w:val="00222710"/>
    <w:rsid w:val="00225162"/>
    <w:rsid w:val="0022532E"/>
    <w:rsid w:val="00225B68"/>
    <w:rsid w:val="00225D96"/>
    <w:rsid w:val="00226648"/>
    <w:rsid w:val="00226D1B"/>
    <w:rsid w:val="00227053"/>
    <w:rsid w:val="00227901"/>
    <w:rsid w:val="00227A68"/>
    <w:rsid w:val="00232803"/>
    <w:rsid w:val="00232F8F"/>
    <w:rsid w:val="00233001"/>
    <w:rsid w:val="00233621"/>
    <w:rsid w:val="00233CBA"/>
    <w:rsid w:val="00234105"/>
    <w:rsid w:val="0023447C"/>
    <w:rsid w:val="00235F70"/>
    <w:rsid w:val="00237772"/>
    <w:rsid w:val="002401BC"/>
    <w:rsid w:val="0024086A"/>
    <w:rsid w:val="00240D11"/>
    <w:rsid w:val="00240EFC"/>
    <w:rsid w:val="002411C8"/>
    <w:rsid w:val="00242909"/>
    <w:rsid w:val="00242B94"/>
    <w:rsid w:val="002441A6"/>
    <w:rsid w:val="002441AE"/>
    <w:rsid w:val="00244767"/>
    <w:rsid w:val="00246268"/>
    <w:rsid w:val="0024658A"/>
    <w:rsid w:val="00246E1C"/>
    <w:rsid w:val="00247041"/>
    <w:rsid w:val="00247286"/>
    <w:rsid w:val="00247701"/>
    <w:rsid w:val="002477DF"/>
    <w:rsid w:val="00250149"/>
    <w:rsid w:val="00251E46"/>
    <w:rsid w:val="00252D62"/>
    <w:rsid w:val="00253359"/>
    <w:rsid w:val="00253BE2"/>
    <w:rsid w:val="0025519F"/>
    <w:rsid w:val="00255343"/>
    <w:rsid w:val="00255EAB"/>
    <w:rsid w:val="00256052"/>
    <w:rsid w:val="00260110"/>
    <w:rsid w:val="00261617"/>
    <w:rsid w:val="002617BE"/>
    <w:rsid w:val="00264269"/>
    <w:rsid w:val="00264E91"/>
    <w:rsid w:val="00265157"/>
    <w:rsid w:val="00265ABE"/>
    <w:rsid w:val="00266930"/>
    <w:rsid w:val="00267503"/>
    <w:rsid w:val="0026797D"/>
    <w:rsid w:val="00270351"/>
    <w:rsid w:val="0027277C"/>
    <w:rsid w:val="002728CE"/>
    <w:rsid w:val="00273AA8"/>
    <w:rsid w:val="00273C43"/>
    <w:rsid w:val="002740F7"/>
    <w:rsid w:val="00274140"/>
    <w:rsid w:val="002741E7"/>
    <w:rsid w:val="00275713"/>
    <w:rsid w:val="002765F5"/>
    <w:rsid w:val="002814DF"/>
    <w:rsid w:val="002825C8"/>
    <w:rsid w:val="0028268F"/>
    <w:rsid w:val="00282ABA"/>
    <w:rsid w:val="00283DF9"/>
    <w:rsid w:val="00284CF3"/>
    <w:rsid w:val="0028537D"/>
    <w:rsid w:val="00286BB2"/>
    <w:rsid w:val="00290B89"/>
    <w:rsid w:val="00290F83"/>
    <w:rsid w:val="00291365"/>
    <w:rsid w:val="0029160F"/>
    <w:rsid w:val="00291AA7"/>
    <w:rsid w:val="00291DEA"/>
    <w:rsid w:val="00292AED"/>
    <w:rsid w:val="002934D1"/>
    <w:rsid w:val="00293A9D"/>
    <w:rsid w:val="00293B63"/>
    <w:rsid w:val="00293E83"/>
    <w:rsid w:val="00295A8C"/>
    <w:rsid w:val="002969AC"/>
    <w:rsid w:val="00296A5A"/>
    <w:rsid w:val="0029725D"/>
    <w:rsid w:val="00297BF6"/>
    <w:rsid w:val="002A0089"/>
    <w:rsid w:val="002A0757"/>
    <w:rsid w:val="002A1616"/>
    <w:rsid w:val="002A26BB"/>
    <w:rsid w:val="002A326F"/>
    <w:rsid w:val="002A38CB"/>
    <w:rsid w:val="002A4DE1"/>
    <w:rsid w:val="002A6CEA"/>
    <w:rsid w:val="002A7610"/>
    <w:rsid w:val="002B0F3F"/>
    <w:rsid w:val="002B20BD"/>
    <w:rsid w:val="002B2ACE"/>
    <w:rsid w:val="002B402E"/>
    <w:rsid w:val="002B5BD1"/>
    <w:rsid w:val="002B627D"/>
    <w:rsid w:val="002B6362"/>
    <w:rsid w:val="002B7400"/>
    <w:rsid w:val="002B7C30"/>
    <w:rsid w:val="002C1475"/>
    <w:rsid w:val="002C169B"/>
    <w:rsid w:val="002C2940"/>
    <w:rsid w:val="002C2D8B"/>
    <w:rsid w:val="002C505E"/>
    <w:rsid w:val="002C5E19"/>
    <w:rsid w:val="002C5F2F"/>
    <w:rsid w:val="002D08B2"/>
    <w:rsid w:val="002D0C1C"/>
    <w:rsid w:val="002D18D2"/>
    <w:rsid w:val="002D2460"/>
    <w:rsid w:val="002D3BC0"/>
    <w:rsid w:val="002D430E"/>
    <w:rsid w:val="002D55E6"/>
    <w:rsid w:val="002D6F03"/>
    <w:rsid w:val="002D7E0A"/>
    <w:rsid w:val="002E2176"/>
    <w:rsid w:val="002E370D"/>
    <w:rsid w:val="002E408D"/>
    <w:rsid w:val="002E55F9"/>
    <w:rsid w:val="002E5CF8"/>
    <w:rsid w:val="002E5F89"/>
    <w:rsid w:val="002E62F7"/>
    <w:rsid w:val="002E6FA2"/>
    <w:rsid w:val="002F0192"/>
    <w:rsid w:val="002F0448"/>
    <w:rsid w:val="002F10B9"/>
    <w:rsid w:val="002F12AE"/>
    <w:rsid w:val="002F1A83"/>
    <w:rsid w:val="002F407C"/>
    <w:rsid w:val="002F4299"/>
    <w:rsid w:val="002F5EB2"/>
    <w:rsid w:val="002F6274"/>
    <w:rsid w:val="002F7A92"/>
    <w:rsid w:val="0030130D"/>
    <w:rsid w:val="0030236C"/>
    <w:rsid w:val="0030379B"/>
    <w:rsid w:val="00303961"/>
    <w:rsid w:val="00303E17"/>
    <w:rsid w:val="00304572"/>
    <w:rsid w:val="0030553C"/>
    <w:rsid w:val="00305BF7"/>
    <w:rsid w:val="00306D0C"/>
    <w:rsid w:val="00307F62"/>
    <w:rsid w:val="0031123E"/>
    <w:rsid w:val="00311332"/>
    <w:rsid w:val="00311461"/>
    <w:rsid w:val="00311658"/>
    <w:rsid w:val="003132CB"/>
    <w:rsid w:val="0031401C"/>
    <w:rsid w:val="003146B3"/>
    <w:rsid w:val="00315A55"/>
    <w:rsid w:val="00315C67"/>
    <w:rsid w:val="00315D2F"/>
    <w:rsid w:val="00316D90"/>
    <w:rsid w:val="003177DB"/>
    <w:rsid w:val="0031790C"/>
    <w:rsid w:val="00317EB0"/>
    <w:rsid w:val="0032093C"/>
    <w:rsid w:val="00320BA6"/>
    <w:rsid w:val="00320DA1"/>
    <w:rsid w:val="00320F81"/>
    <w:rsid w:val="00321639"/>
    <w:rsid w:val="00323522"/>
    <w:rsid w:val="003256C2"/>
    <w:rsid w:val="00325880"/>
    <w:rsid w:val="00326E74"/>
    <w:rsid w:val="003275E9"/>
    <w:rsid w:val="00331ADD"/>
    <w:rsid w:val="00332E07"/>
    <w:rsid w:val="00332F8E"/>
    <w:rsid w:val="00333069"/>
    <w:rsid w:val="003343F4"/>
    <w:rsid w:val="00334D41"/>
    <w:rsid w:val="00337066"/>
    <w:rsid w:val="00337187"/>
    <w:rsid w:val="00337B21"/>
    <w:rsid w:val="003418C1"/>
    <w:rsid w:val="00342194"/>
    <w:rsid w:val="00344A79"/>
    <w:rsid w:val="00344C46"/>
    <w:rsid w:val="00345C4B"/>
    <w:rsid w:val="0034699F"/>
    <w:rsid w:val="00346F3E"/>
    <w:rsid w:val="00347101"/>
    <w:rsid w:val="00347A78"/>
    <w:rsid w:val="00347BE3"/>
    <w:rsid w:val="003503E2"/>
    <w:rsid w:val="0035146B"/>
    <w:rsid w:val="00351FC9"/>
    <w:rsid w:val="003538F0"/>
    <w:rsid w:val="00353E38"/>
    <w:rsid w:val="00353E69"/>
    <w:rsid w:val="00354514"/>
    <w:rsid w:val="0035757B"/>
    <w:rsid w:val="00361032"/>
    <w:rsid w:val="00364427"/>
    <w:rsid w:val="00367592"/>
    <w:rsid w:val="00370254"/>
    <w:rsid w:val="00370699"/>
    <w:rsid w:val="003713DA"/>
    <w:rsid w:val="0037212F"/>
    <w:rsid w:val="00372A32"/>
    <w:rsid w:val="0037397F"/>
    <w:rsid w:val="00374117"/>
    <w:rsid w:val="00374153"/>
    <w:rsid w:val="003744AD"/>
    <w:rsid w:val="00375B0C"/>
    <w:rsid w:val="003765C2"/>
    <w:rsid w:val="003768C5"/>
    <w:rsid w:val="00377CC4"/>
    <w:rsid w:val="0038241C"/>
    <w:rsid w:val="003827DA"/>
    <w:rsid w:val="0038370B"/>
    <w:rsid w:val="00383C77"/>
    <w:rsid w:val="003875CE"/>
    <w:rsid w:val="00387D5D"/>
    <w:rsid w:val="00390B18"/>
    <w:rsid w:val="00391DAF"/>
    <w:rsid w:val="003920C0"/>
    <w:rsid w:val="00392916"/>
    <w:rsid w:val="00392CFE"/>
    <w:rsid w:val="00394B29"/>
    <w:rsid w:val="00394F75"/>
    <w:rsid w:val="00397028"/>
    <w:rsid w:val="003A0132"/>
    <w:rsid w:val="003A06F0"/>
    <w:rsid w:val="003A0A43"/>
    <w:rsid w:val="003A10B2"/>
    <w:rsid w:val="003A14E4"/>
    <w:rsid w:val="003A2558"/>
    <w:rsid w:val="003B054D"/>
    <w:rsid w:val="003B20ED"/>
    <w:rsid w:val="003B2F4B"/>
    <w:rsid w:val="003B31E2"/>
    <w:rsid w:val="003B365E"/>
    <w:rsid w:val="003B3F09"/>
    <w:rsid w:val="003B4825"/>
    <w:rsid w:val="003B48CB"/>
    <w:rsid w:val="003B5932"/>
    <w:rsid w:val="003B6958"/>
    <w:rsid w:val="003B7E35"/>
    <w:rsid w:val="003C1353"/>
    <w:rsid w:val="003C2AA1"/>
    <w:rsid w:val="003C4D42"/>
    <w:rsid w:val="003C5049"/>
    <w:rsid w:val="003C5B0F"/>
    <w:rsid w:val="003C6C33"/>
    <w:rsid w:val="003C77E4"/>
    <w:rsid w:val="003D0317"/>
    <w:rsid w:val="003D1635"/>
    <w:rsid w:val="003D2A34"/>
    <w:rsid w:val="003D2C89"/>
    <w:rsid w:val="003D2DB9"/>
    <w:rsid w:val="003D3A88"/>
    <w:rsid w:val="003D422C"/>
    <w:rsid w:val="003D595A"/>
    <w:rsid w:val="003D5D9E"/>
    <w:rsid w:val="003D6E5C"/>
    <w:rsid w:val="003D6EDF"/>
    <w:rsid w:val="003D72D6"/>
    <w:rsid w:val="003D79CC"/>
    <w:rsid w:val="003E082E"/>
    <w:rsid w:val="003E088E"/>
    <w:rsid w:val="003E104E"/>
    <w:rsid w:val="003E1F27"/>
    <w:rsid w:val="003E2906"/>
    <w:rsid w:val="003E4E0F"/>
    <w:rsid w:val="003E5495"/>
    <w:rsid w:val="003E7DCF"/>
    <w:rsid w:val="003F1349"/>
    <w:rsid w:val="003F357D"/>
    <w:rsid w:val="003F3A65"/>
    <w:rsid w:val="003F3D01"/>
    <w:rsid w:val="003F3D4C"/>
    <w:rsid w:val="003F47B6"/>
    <w:rsid w:val="003F5340"/>
    <w:rsid w:val="003F7269"/>
    <w:rsid w:val="00400C74"/>
    <w:rsid w:val="004010AF"/>
    <w:rsid w:val="0040182E"/>
    <w:rsid w:val="00401C1B"/>
    <w:rsid w:val="0040267B"/>
    <w:rsid w:val="0040661C"/>
    <w:rsid w:val="00406F00"/>
    <w:rsid w:val="00407E44"/>
    <w:rsid w:val="0041052F"/>
    <w:rsid w:val="00410CC3"/>
    <w:rsid w:val="00412585"/>
    <w:rsid w:val="00412E95"/>
    <w:rsid w:val="00414159"/>
    <w:rsid w:val="004143B7"/>
    <w:rsid w:val="004157DB"/>
    <w:rsid w:val="0041656B"/>
    <w:rsid w:val="00417513"/>
    <w:rsid w:val="004175B4"/>
    <w:rsid w:val="00420998"/>
    <w:rsid w:val="00420E07"/>
    <w:rsid w:val="0042114C"/>
    <w:rsid w:val="004212BE"/>
    <w:rsid w:val="00425A7A"/>
    <w:rsid w:val="00426311"/>
    <w:rsid w:val="00426653"/>
    <w:rsid w:val="00426780"/>
    <w:rsid w:val="00426F43"/>
    <w:rsid w:val="00427768"/>
    <w:rsid w:val="00430A50"/>
    <w:rsid w:val="00431B79"/>
    <w:rsid w:val="00432B9C"/>
    <w:rsid w:val="00432BD4"/>
    <w:rsid w:val="00432E42"/>
    <w:rsid w:val="004331BF"/>
    <w:rsid w:val="004335F4"/>
    <w:rsid w:val="004343CF"/>
    <w:rsid w:val="00440596"/>
    <w:rsid w:val="00441637"/>
    <w:rsid w:val="00442491"/>
    <w:rsid w:val="00442D0C"/>
    <w:rsid w:val="004439BB"/>
    <w:rsid w:val="00444111"/>
    <w:rsid w:val="00444113"/>
    <w:rsid w:val="004457E9"/>
    <w:rsid w:val="004457FE"/>
    <w:rsid w:val="004503A0"/>
    <w:rsid w:val="00450A41"/>
    <w:rsid w:val="00450F7D"/>
    <w:rsid w:val="00451770"/>
    <w:rsid w:val="00452367"/>
    <w:rsid w:val="004529E1"/>
    <w:rsid w:val="00452C25"/>
    <w:rsid w:val="004539FD"/>
    <w:rsid w:val="00455392"/>
    <w:rsid w:val="00455866"/>
    <w:rsid w:val="00455CE9"/>
    <w:rsid w:val="004569F2"/>
    <w:rsid w:val="00460F9D"/>
    <w:rsid w:val="0046132E"/>
    <w:rsid w:val="004616B9"/>
    <w:rsid w:val="00461AC7"/>
    <w:rsid w:val="00461FA0"/>
    <w:rsid w:val="00462CA4"/>
    <w:rsid w:val="004634F1"/>
    <w:rsid w:val="004658BB"/>
    <w:rsid w:val="004671EA"/>
    <w:rsid w:val="004672DD"/>
    <w:rsid w:val="00470C4A"/>
    <w:rsid w:val="00471D25"/>
    <w:rsid w:val="004725D6"/>
    <w:rsid w:val="004744C3"/>
    <w:rsid w:val="0047549A"/>
    <w:rsid w:val="00476D1D"/>
    <w:rsid w:val="004773FE"/>
    <w:rsid w:val="00480BF8"/>
    <w:rsid w:val="00480E07"/>
    <w:rsid w:val="00480ED5"/>
    <w:rsid w:val="0048175E"/>
    <w:rsid w:val="00481C93"/>
    <w:rsid w:val="00482077"/>
    <w:rsid w:val="004833EC"/>
    <w:rsid w:val="00483EB0"/>
    <w:rsid w:val="0048590E"/>
    <w:rsid w:val="00486042"/>
    <w:rsid w:val="004876D9"/>
    <w:rsid w:val="0049023A"/>
    <w:rsid w:val="00491544"/>
    <w:rsid w:val="004928B4"/>
    <w:rsid w:val="00494335"/>
    <w:rsid w:val="00494E2B"/>
    <w:rsid w:val="00496625"/>
    <w:rsid w:val="004A0131"/>
    <w:rsid w:val="004A0563"/>
    <w:rsid w:val="004A09D9"/>
    <w:rsid w:val="004A136A"/>
    <w:rsid w:val="004A1FE8"/>
    <w:rsid w:val="004A2DE9"/>
    <w:rsid w:val="004A2E38"/>
    <w:rsid w:val="004A352D"/>
    <w:rsid w:val="004A3907"/>
    <w:rsid w:val="004A393E"/>
    <w:rsid w:val="004A4646"/>
    <w:rsid w:val="004A4950"/>
    <w:rsid w:val="004A5F75"/>
    <w:rsid w:val="004A7754"/>
    <w:rsid w:val="004B036E"/>
    <w:rsid w:val="004B0C4E"/>
    <w:rsid w:val="004B1714"/>
    <w:rsid w:val="004B1F6A"/>
    <w:rsid w:val="004B2381"/>
    <w:rsid w:val="004B2508"/>
    <w:rsid w:val="004B2D25"/>
    <w:rsid w:val="004B33BA"/>
    <w:rsid w:val="004B5F2A"/>
    <w:rsid w:val="004B674B"/>
    <w:rsid w:val="004C06CC"/>
    <w:rsid w:val="004C0722"/>
    <w:rsid w:val="004C19D4"/>
    <w:rsid w:val="004C266A"/>
    <w:rsid w:val="004C276C"/>
    <w:rsid w:val="004C413A"/>
    <w:rsid w:val="004C447B"/>
    <w:rsid w:val="004C48D0"/>
    <w:rsid w:val="004C68C2"/>
    <w:rsid w:val="004D0BE4"/>
    <w:rsid w:val="004D0CE1"/>
    <w:rsid w:val="004D0FD4"/>
    <w:rsid w:val="004D27AF"/>
    <w:rsid w:val="004D2C32"/>
    <w:rsid w:val="004D3001"/>
    <w:rsid w:val="004D362D"/>
    <w:rsid w:val="004D4950"/>
    <w:rsid w:val="004D5AF1"/>
    <w:rsid w:val="004D69CE"/>
    <w:rsid w:val="004D6DD6"/>
    <w:rsid w:val="004D7E68"/>
    <w:rsid w:val="004D7EEF"/>
    <w:rsid w:val="004E16E7"/>
    <w:rsid w:val="004E1BFF"/>
    <w:rsid w:val="004E38A7"/>
    <w:rsid w:val="004E4C5E"/>
    <w:rsid w:val="004E535F"/>
    <w:rsid w:val="004E6398"/>
    <w:rsid w:val="004E78B3"/>
    <w:rsid w:val="004E7DCF"/>
    <w:rsid w:val="004F0858"/>
    <w:rsid w:val="004F0AB6"/>
    <w:rsid w:val="004F0F89"/>
    <w:rsid w:val="004F19F8"/>
    <w:rsid w:val="004F3D7A"/>
    <w:rsid w:val="004F519C"/>
    <w:rsid w:val="004F5709"/>
    <w:rsid w:val="004F6518"/>
    <w:rsid w:val="004F682E"/>
    <w:rsid w:val="004F6CA8"/>
    <w:rsid w:val="004F7269"/>
    <w:rsid w:val="005001D4"/>
    <w:rsid w:val="00500E92"/>
    <w:rsid w:val="00502430"/>
    <w:rsid w:val="00503186"/>
    <w:rsid w:val="005031D5"/>
    <w:rsid w:val="00503DD8"/>
    <w:rsid w:val="005041EB"/>
    <w:rsid w:val="00505006"/>
    <w:rsid w:val="0050545C"/>
    <w:rsid w:val="00506371"/>
    <w:rsid w:val="0051017A"/>
    <w:rsid w:val="0051063F"/>
    <w:rsid w:val="0051089D"/>
    <w:rsid w:val="00513999"/>
    <w:rsid w:val="00514396"/>
    <w:rsid w:val="00514CCD"/>
    <w:rsid w:val="00514E3D"/>
    <w:rsid w:val="0051545C"/>
    <w:rsid w:val="00516BDB"/>
    <w:rsid w:val="0051751B"/>
    <w:rsid w:val="00517C3E"/>
    <w:rsid w:val="005206D2"/>
    <w:rsid w:val="0052103C"/>
    <w:rsid w:val="00522653"/>
    <w:rsid w:val="0052277C"/>
    <w:rsid w:val="00523C4F"/>
    <w:rsid w:val="00523D6A"/>
    <w:rsid w:val="0052439D"/>
    <w:rsid w:val="005273C6"/>
    <w:rsid w:val="00527D38"/>
    <w:rsid w:val="00530933"/>
    <w:rsid w:val="00531446"/>
    <w:rsid w:val="00532A8A"/>
    <w:rsid w:val="005333F7"/>
    <w:rsid w:val="00534BAF"/>
    <w:rsid w:val="0053506C"/>
    <w:rsid w:val="00537596"/>
    <w:rsid w:val="00541990"/>
    <w:rsid w:val="00541CF0"/>
    <w:rsid w:val="005425A4"/>
    <w:rsid w:val="00542813"/>
    <w:rsid w:val="00542F8C"/>
    <w:rsid w:val="005431CC"/>
    <w:rsid w:val="005439A4"/>
    <w:rsid w:val="00544885"/>
    <w:rsid w:val="0055087D"/>
    <w:rsid w:val="00551FB2"/>
    <w:rsid w:val="005529A4"/>
    <w:rsid w:val="005539DB"/>
    <w:rsid w:val="00553C89"/>
    <w:rsid w:val="0055407D"/>
    <w:rsid w:val="00554388"/>
    <w:rsid w:val="005546AF"/>
    <w:rsid w:val="0055504C"/>
    <w:rsid w:val="005553C1"/>
    <w:rsid w:val="0055617F"/>
    <w:rsid w:val="00556884"/>
    <w:rsid w:val="005601B9"/>
    <w:rsid w:val="00560FAD"/>
    <w:rsid w:val="0056129F"/>
    <w:rsid w:val="005621A3"/>
    <w:rsid w:val="0056285B"/>
    <w:rsid w:val="00563323"/>
    <w:rsid w:val="00563D4C"/>
    <w:rsid w:val="00563EEA"/>
    <w:rsid w:val="0056430F"/>
    <w:rsid w:val="005645FE"/>
    <w:rsid w:val="005646F1"/>
    <w:rsid w:val="005649DA"/>
    <w:rsid w:val="00565E91"/>
    <w:rsid w:val="00566882"/>
    <w:rsid w:val="005671E7"/>
    <w:rsid w:val="005700EA"/>
    <w:rsid w:val="005713D3"/>
    <w:rsid w:val="00571C84"/>
    <w:rsid w:val="00571FBB"/>
    <w:rsid w:val="00572499"/>
    <w:rsid w:val="0057279D"/>
    <w:rsid w:val="00572D77"/>
    <w:rsid w:val="00572F18"/>
    <w:rsid w:val="00574419"/>
    <w:rsid w:val="005750A7"/>
    <w:rsid w:val="005754AB"/>
    <w:rsid w:val="005769B7"/>
    <w:rsid w:val="00577508"/>
    <w:rsid w:val="00580E75"/>
    <w:rsid w:val="005813AB"/>
    <w:rsid w:val="00581510"/>
    <w:rsid w:val="0058223B"/>
    <w:rsid w:val="005822D3"/>
    <w:rsid w:val="00583169"/>
    <w:rsid w:val="005835AC"/>
    <w:rsid w:val="005840C4"/>
    <w:rsid w:val="0058438B"/>
    <w:rsid w:val="0058495B"/>
    <w:rsid w:val="005858D6"/>
    <w:rsid w:val="0058617F"/>
    <w:rsid w:val="00586A78"/>
    <w:rsid w:val="00587336"/>
    <w:rsid w:val="005905E7"/>
    <w:rsid w:val="005914D5"/>
    <w:rsid w:val="00592BCB"/>
    <w:rsid w:val="00594AA8"/>
    <w:rsid w:val="0059522D"/>
    <w:rsid w:val="00596023"/>
    <w:rsid w:val="005970EE"/>
    <w:rsid w:val="00597D08"/>
    <w:rsid w:val="005A023E"/>
    <w:rsid w:val="005A02A7"/>
    <w:rsid w:val="005A1B8D"/>
    <w:rsid w:val="005A2620"/>
    <w:rsid w:val="005A2CA6"/>
    <w:rsid w:val="005A32AB"/>
    <w:rsid w:val="005A357D"/>
    <w:rsid w:val="005A4F9C"/>
    <w:rsid w:val="005A611F"/>
    <w:rsid w:val="005A676B"/>
    <w:rsid w:val="005A68C8"/>
    <w:rsid w:val="005A76A5"/>
    <w:rsid w:val="005A7F07"/>
    <w:rsid w:val="005B13AF"/>
    <w:rsid w:val="005B2B09"/>
    <w:rsid w:val="005B32CF"/>
    <w:rsid w:val="005B3439"/>
    <w:rsid w:val="005B37B3"/>
    <w:rsid w:val="005B4763"/>
    <w:rsid w:val="005B4FFF"/>
    <w:rsid w:val="005B608E"/>
    <w:rsid w:val="005B74E5"/>
    <w:rsid w:val="005B7C60"/>
    <w:rsid w:val="005B7C9C"/>
    <w:rsid w:val="005B7D69"/>
    <w:rsid w:val="005C09C5"/>
    <w:rsid w:val="005C0B05"/>
    <w:rsid w:val="005C22F5"/>
    <w:rsid w:val="005C3711"/>
    <w:rsid w:val="005C3C23"/>
    <w:rsid w:val="005C4040"/>
    <w:rsid w:val="005C4ACE"/>
    <w:rsid w:val="005C53F2"/>
    <w:rsid w:val="005C53F5"/>
    <w:rsid w:val="005C5DE6"/>
    <w:rsid w:val="005C6277"/>
    <w:rsid w:val="005C744A"/>
    <w:rsid w:val="005D06F6"/>
    <w:rsid w:val="005D0A11"/>
    <w:rsid w:val="005D0A6C"/>
    <w:rsid w:val="005D0E41"/>
    <w:rsid w:val="005D154B"/>
    <w:rsid w:val="005D1A3D"/>
    <w:rsid w:val="005D25C8"/>
    <w:rsid w:val="005D4533"/>
    <w:rsid w:val="005D46CE"/>
    <w:rsid w:val="005D4ACB"/>
    <w:rsid w:val="005D5DE8"/>
    <w:rsid w:val="005E0E0E"/>
    <w:rsid w:val="005E3FF3"/>
    <w:rsid w:val="005E44BE"/>
    <w:rsid w:val="005E5524"/>
    <w:rsid w:val="005E55BB"/>
    <w:rsid w:val="005E5DB8"/>
    <w:rsid w:val="005E6827"/>
    <w:rsid w:val="005E68DF"/>
    <w:rsid w:val="005E7400"/>
    <w:rsid w:val="005E7F5C"/>
    <w:rsid w:val="005F139B"/>
    <w:rsid w:val="005F1523"/>
    <w:rsid w:val="005F1D7C"/>
    <w:rsid w:val="005F269A"/>
    <w:rsid w:val="005F26FF"/>
    <w:rsid w:val="005F3545"/>
    <w:rsid w:val="005F49B3"/>
    <w:rsid w:val="005F55EE"/>
    <w:rsid w:val="005F5A15"/>
    <w:rsid w:val="005F6351"/>
    <w:rsid w:val="005F66E1"/>
    <w:rsid w:val="005F7726"/>
    <w:rsid w:val="00602980"/>
    <w:rsid w:val="0060382D"/>
    <w:rsid w:val="00606CDB"/>
    <w:rsid w:val="00610127"/>
    <w:rsid w:val="006114B5"/>
    <w:rsid w:val="00611E3A"/>
    <w:rsid w:val="00613084"/>
    <w:rsid w:val="00613CDA"/>
    <w:rsid w:val="00614A1C"/>
    <w:rsid w:val="00614BF9"/>
    <w:rsid w:val="00614FBB"/>
    <w:rsid w:val="00615F58"/>
    <w:rsid w:val="00621126"/>
    <w:rsid w:val="006317D6"/>
    <w:rsid w:val="00631B63"/>
    <w:rsid w:val="00633C1D"/>
    <w:rsid w:val="00634856"/>
    <w:rsid w:val="00635AD5"/>
    <w:rsid w:val="0063695E"/>
    <w:rsid w:val="00637282"/>
    <w:rsid w:val="006376FE"/>
    <w:rsid w:val="00640D34"/>
    <w:rsid w:val="0064200D"/>
    <w:rsid w:val="006431B9"/>
    <w:rsid w:val="006443F7"/>
    <w:rsid w:val="006445A9"/>
    <w:rsid w:val="00644E8F"/>
    <w:rsid w:val="00645487"/>
    <w:rsid w:val="00645F0A"/>
    <w:rsid w:val="00646B8A"/>
    <w:rsid w:val="006507EF"/>
    <w:rsid w:val="00650C09"/>
    <w:rsid w:val="00651417"/>
    <w:rsid w:val="00651B47"/>
    <w:rsid w:val="00651B98"/>
    <w:rsid w:val="0065259E"/>
    <w:rsid w:val="00652D79"/>
    <w:rsid w:val="00653031"/>
    <w:rsid w:val="00653910"/>
    <w:rsid w:val="00653A4B"/>
    <w:rsid w:val="00653CD9"/>
    <w:rsid w:val="00654931"/>
    <w:rsid w:val="00655693"/>
    <w:rsid w:val="00655C25"/>
    <w:rsid w:val="00655D89"/>
    <w:rsid w:val="00655DA8"/>
    <w:rsid w:val="00657F43"/>
    <w:rsid w:val="00660611"/>
    <w:rsid w:val="006617F7"/>
    <w:rsid w:val="006629C3"/>
    <w:rsid w:val="00664402"/>
    <w:rsid w:val="00664AB2"/>
    <w:rsid w:val="00665624"/>
    <w:rsid w:val="006660AD"/>
    <w:rsid w:val="00666140"/>
    <w:rsid w:val="00666A24"/>
    <w:rsid w:val="00670203"/>
    <w:rsid w:val="00670867"/>
    <w:rsid w:val="006714B6"/>
    <w:rsid w:val="006732EC"/>
    <w:rsid w:val="00673AF2"/>
    <w:rsid w:val="006756CB"/>
    <w:rsid w:val="00675860"/>
    <w:rsid w:val="00675A13"/>
    <w:rsid w:val="006776F3"/>
    <w:rsid w:val="006778A0"/>
    <w:rsid w:val="00680638"/>
    <w:rsid w:val="00680A97"/>
    <w:rsid w:val="00681270"/>
    <w:rsid w:val="00681F70"/>
    <w:rsid w:val="0068295D"/>
    <w:rsid w:val="0068374D"/>
    <w:rsid w:val="00683CDB"/>
    <w:rsid w:val="00683F74"/>
    <w:rsid w:val="00684590"/>
    <w:rsid w:val="00684EDB"/>
    <w:rsid w:val="00686365"/>
    <w:rsid w:val="00687B3D"/>
    <w:rsid w:val="00687D75"/>
    <w:rsid w:val="00691225"/>
    <w:rsid w:val="0069217B"/>
    <w:rsid w:val="0069275E"/>
    <w:rsid w:val="006928CD"/>
    <w:rsid w:val="00695740"/>
    <w:rsid w:val="00695C7E"/>
    <w:rsid w:val="006A0731"/>
    <w:rsid w:val="006A2448"/>
    <w:rsid w:val="006A2C1A"/>
    <w:rsid w:val="006A2DAA"/>
    <w:rsid w:val="006A31DE"/>
    <w:rsid w:val="006A4531"/>
    <w:rsid w:val="006A4AFE"/>
    <w:rsid w:val="006A6101"/>
    <w:rsid w:val="006A6F9D"/>
    <w:rsid w:val="006A72DE"/>
    <w:rsid w:val="006B0A68"/>
    <w:rsid w:val="006B1932"/>
    <w:rsid w:val="006B1D5B"/>
    <w:rsid w:val="006B3172"/>
    <w:rsid w:val="006B33E8"/>
    <w:rsid w:val="006B469A"/>
    <w:rsid w:val="006B5A02"/>
    <w:rsid w:val="006B5FCD"/>
    <w:rsid w:val="006C0E75"/>
    <w:rsid w:val="006C1C2E"/>
    <w:rsid w:val="006C3524"/>
    <w:rsid w:val="006C421E"/>
    <w:rsid w:val="006C4E68"/>
    <w:rsid w:val="006C51A9"/>
    <w:rsid w:val="006C5E73"/>
    <w:rsid w:val="006C6308"/>
    <w:rsid w:val="006C7F8B"/>
    <w:rsid w:val="006D0D73"/>
    <w:rsid w:val="006D13CB"/>
    <w:rsid w:val="006D1ADD"/>
    <w:rsid w:val="006D2D63"/>
    <w:rsid w:val="006D35C7"/>
    <w:rsid w:val="006D5485"/>
    <w:rsid w:val="006D5A32"/>
    <w:rsid w:val="006D6190"/>
    <w:rsid w:val="006D64AD"/>
    <w:rsid w:val="006D6840"/>
    <w:rsid w:val="006D68C3"/>
    <w:rsid w:val="006D690E"/>
    <w:rsid w:val="006D6AF1"/>
    <w:rsid w:val="006D78A0"/>
    <w:rsid w:val="006D7CA6"/>
    <w:rsid w:val="006E059D"/>
    <w:rsid w:val="006E1316"/>
    <w:rsid w:val="006E16C6"/>
    <w:rsid w:val="006E2A78"/>
    <w:rsid w:val="006E2B20"/>
    <w:rsid w:val="006E3EFA"/>
    <w:rsid w:val="006E405D"/>
    <w:rsid w:val="006E4D73"/>
    <w:rsid w:val="006E509E"/>
    <w:rsid w:val="006E5795"/>
    <w:rsid w:val="006E5E0D"/>
    <w:rsid w:val="006E63BF"/>
    <w:rsid w:val="006E68AF"/>
    <w:rsid w:val="006E7718"/>
    <w:rsid w:val="006F1428"/>
    <w:rsid w:val="006F152A"/>
    <w:rsid w:val="006F18CF"/>
    <w:rsid w:val="006F1C96"/>
    <w:rsid w:val="006F2F68"/>
    <w:rsid w:val="006F3B5F"/>
    <w:rsid w:val="006F4647"/>
    <w:rsid w:val="006F4EB5"/>
    <w:rsid w:val="006F4EC8"/>
    <w:rsid w:val="006F559E"/>
    <w:rsid w:val="006F7DAE"/>
    <w:rsid w:val="00700373"/>
    <w:rsid w:val="00700CFD"/>
    <w:rsid w:val="007016FC"/>
    <w:rsid w:val="00704893"/>
    <w:rsid w:val="007066AD"/>
    <w:rsid w:val="00707406"/>
    <w:rsid w:val="00707EC6"/>
    <w:rsid w:val="00712EB9"/>
    <w:rsid w:val="007138BF"/>
    <w:rsid w:val="00713A3D"/>
    <w:rsid w:val="007148DA"/>
    <w:rsid w:val="00714BA6"/>
    <w:rsid w:val="007150D5"/>
    <w:rsid w:val="00715352"/>
    <w:rsid w:val="00715EDD"/>
    <w:rsid w:val="007172DF"/>
    <w:rsid w:val="0071741C"/>
    <w:rsid w:val="007200A5"/>
    <w:rsid w:val="00721AC2"/>
    <w:rsid w:val="00722404"/>
    <w:rsid w:val="00722901"/>
    <w:rsid w:val="00724B7E"/>
    <w:rsid w:val="007254FA"/>
    <w:rsid w:val="00726BC1"/>
    <w:rsid w:val="007270CE"/>
    <w:rsid w:val="00727BD9"/>
    <w:rsid w:val="00730BB2"/>
    <w:rsid w:val="007315FC"/>
    <w:rsid w:val="0073179F"/>
    <w:rsid w:val="0073266E"/>
    <w:rsid w:val="00732F73"/>
    <w:rsid w:val="0073514A"/>
    <w:rsid w:val="0073584F"/>
    <w:rsid w:val="00735D38"/>
    <w:rsid w:val="007371D6"/>
    <w:rsid w:val="007373CB"/>
    <w:rsid w:val="007373F7"/>
    <w:rsid w:val="00742D4E"/>
    <w:rsid w:val="00743463"/>
    <w:rsid w:val="00743469"/>
    <w:rsid w:val="007441EA"/>
    <w:rsid w:val="00744AFA"/>
    <w:rsid w:val="00744F82"/>
    <w:rsid w:val="0074503C"/>
    <w:rsid w:val="00747855"/>
    <w:rsid w:val="007479F5"/>
    <w:rsid w:val="00750783"/>
    <w:rsid w:val="00751BDD"/>
    <w:rsid w:val="007561AC"/>
    <w:rsid w:val="0075632C"/>
    <w:rsid w:val="00756559"/>
    <w:rsid w:val="007566CC"/>
    <w:rsid w:val="00760F22"/>
    <w:rsid w:val="00761B39"/>
    <w:rsid w:val="00762E0B"/>
    <w:rsid w:val="007650A9"/>
    <w:rsid w:val="007662DC"/>
    <w:rsid w:val="007672E8"/>
    <w:rsid w:val="00767A9C"/>
    <w:rsid w:val="00773D89"/>
    <w:rsid w:val="00774347"/>
    <w:rsid w:val="007749CA"/>
    <w:rsid w:val="007753B2"/>
    <w:rsid w:val="007754F8"/>
    <w:rsid w:val="00775B7D"/>
    <w:rsid w:val="00776ED2"/>
    <w:rsid w:val="00777D43"/>
    <w:rsid w:val="00780203"/>
    <w:rsid w:val="00781A7A"/>
    <w:rsid w:val="0078275D"/>
    <w:rsid w:val="00782F72"/>
    <w:rsid w:val="00787DD9"/>
    <w:rsid w:val="00794468"/>
    <w:rsid w:val="00795837"/>
    <w:rsid w:val="00795B95"/>
    <w:rsid w:val="00795F40"/>
    <w:rsid w:val="00796440"/>
    <w:rsid w:val="007A0298"/>
    <w:rsid w:val="007A10E3"/>
    <w:rsid w:val="007A12DB"/>
    <w:rsid w:val="007A15A4"/>
    <w:rsid w:val="007A1D6B"/>
    <w:rsid w:val="007A1EDB"/>
    <w:rsid w:val="007A2089"/>
    <w:rsid w:val="007A315E"/>
    <w:rsid w:val="007A3739"/>
    <w:rsid w:val="007A3894"/>
    <w:rsid w:val="007A6353"/>
    <w:rsid w:val="007A7307"/>
    <w:rsid w:val="007B1744"/>
    <w:rsid w:val="007B1AC8"/>
    <w:rsid w:val="007B2F9F"/>
    <w:rsid w:val="007B3064"/>
    <w:rsid w:val="007B4A4C"/>
    <w:rsid w:val="007B50FC"/>
    <w:rsid w:val="007B5495"/>
    <w:rsid w:val="007B57C3"/>
    <w:rsid w:val="007B5A47"/>
    <w:rsid w:val="007B5EAB"/>
    <w:rsid w:val="007B67D2"/>
    <w:rsid w:val="007B6866"/>
    <w:rsid w:val="007B7187"/>
    <w:rsid w:val="007B73B2"/>
    <w:rsid w:val="007B7577"/>
    <w:rsid w:val="007C0846"/>
    <w:rsid w:val="007C0C8C"/>
    <w:rsid w:val="007C0F58"/>
    <w:rsid w:val="007C1C49"/>
    <w:rsid w:val="007C2585"/>
    <w:rsid w:val="007C29E2"/>
    <w:rsid w:val="007C39DF"/>
    <w:rsid w:val="007C3A10"/>
    <w:rsid w:val="007C4587"/>
    <w:rsid w:val="007C4BBF"/>
    <w:rsid w:val="007C50CD"/>
    <w:rsid w:val="007C5359"/>
    <w:rsid w:val="007C5C3F"/>
    <w:rsid w:val="007C6355"/>
    <w:rsid w:val="007C6878"/>
    <w:rsid w:val="007C6E21"/>
    <w:rsid w:val="007C7399"/>
    <w:rsid w:val="007C73D9"/>
    <w:rsid w:val="007C79CF"/>
    <w:rsid w:val="007D000D"/>
    <w:rsid w:val="007D1588"/>
    <w:rsid w:val="007D1DFB"/>
    <w:rsid w:val="007D2C2A"/>
    <w:rsid w:val="007D370B"/>
    <w:rsid w:val="007D3AFD"/>
    <w:rsid w:val="007D4E8A"/>
    <w:rsid w:val="007D516C"/>
    <w:rsid w:val="007D5370"/>
    <w:rsid w:val="007D6418"/>
    <w:rsid w:val="007D6425"/>
    <w:rsid w:val="007D7A98"/>
    <w:rsid w:val="007E0012"/>
    <w:rsid w:val="007E0F36"/>
    <w:rsid w:val="007E1C50"/>
    <w:rsid w:val="007E4CBD"/>
    <w:rsid w:val="007E54DB"/>
    <w:rsid w:val="007E5B97"/>
    <w:rsid w:val="007E7918"/>
    <w:rsid w:val="007E7C26"/>
    <w:rsid w:val="007F14ED"/>
    <w:rsid w:val="007F212B"/>
    <w:rsid w:val="007F2A3C"/>
    <w:rsid w:val="007F3703"/>
    <w:rsid w:val="007F4384"/>
    <w:rsid w:val="007F60A0"/>
    <w:rsid w:val="007F6816"/>
    <w:rsid w:val="007F743C"/>
    <w:rsid w:val="007F7F03"/>
    <w:rsid w:val="00800F2E"/>
    <w:rsid w:val="008023F8"/>
    <w:rsid w:val="008028D8"/>
    <w:rsid w:val="008037C6"/>
    <w:rsid w:val="00804020"/>
    <w:rsid w:val="00804040"/>
    <w:rsid w:val="00805C63"/>
    <w:rsid w:val="00806EE1"/>
    <w:rsid w:val="008104DC"/>
    <w:rsid w:val="00810C77"/>
    <w:rsid w:val="008110E0"/>
    <w:rsid w:val="0081115F"/>
    <w:rsid w:val="0081170A"/>
    <w:rsid w:val="00811F40"/>
    <w:rsid w:val="00813148"/>
    <w:rsid w:val="00814284"/>
    <w:rsid w:val="00815DA7"/>
    <w:rsid w:val="00816641"/>
    <w:rsid w:val="008174A2"/>
    <w:rsid w:val="00817F56"/>
    <w:rsid w:val="00820337"/>
    <w:rsid w:val="00822250"/>
    <w:rsid w:val="00822307"/>
    <w:rsid w:val="00822955"/>
    <w:rsid w:val="00824D43"/>
    <w:rsid w:val="008256AC"/>
    <w:rsid w:val="00825ECC"/>
    <w:rsid w:val="00825F19"/>
    <w:rsid w:val="008268E0"/>
    <w:rsid w:val="00827654"/>
    <w:rsid w:val="00830502"/>
    <w:rsid w:val="008334E2"/>
    <w:rsid w:val="008338D1"/>
    <w:rsid w:val="00834D4A"/>
    <w:rsid w:val="00834FA4"/>
    <w:rsid w:val="008352DF"/>
    <w:rsid w:val="008354A6"/>
    <w:rsid w:val="00835DAB"/>
    <w:rsid w:val="00836DD6"/>
    <w:rsid w:val="0083753A"/>
    <w:rsid w:val="00837BE2"/>
    <w:rsid w:val="00840AA9"/>
    <w:rsid w:val="008413A2"/>
    <w:rsid w:val="0084184C"/>
    <w:rsid w:val="0084221E"/>
    <w:rsid w:val="008426F6"/>
    <w:rsid w:val="008456C3"/>
    <w:rsid w:val="00846AF6"/>
    <w:rsid w:val="008471E7"/>
    <w:rsid w:val="00850950"/>
    <w:rsid w:val="00852819"/>
    <w:rsid w:val="008528D1"/>
    <w:rsid w:val="0085347C"/>
    <w:rsid w:val="008542C2"/>
    <w:rsid w:val="00854C78"/>
    <w:rsid w:val="00855E4E"/>
    <w:rsid w:val="00861048"/>
    <w:rsid w:val="008621FF"/>
    <w:rsid w:val="00863FD6"/>
    <w:rsid w:val="00864612"/>
    <w:rsid w:val="00864989"/>
    <w:rsid w:val="00864DFE"/>
    <w:rsid w:val="00865283"/>
    <w:rsid w:val="00865F59"/>
    <w:rsid w:val="00866512"/>
    <w:rsid w:val="0086752C"/>
    <w:rsid w:val="008679B7"/>
    <w:rsid w:val="00867AFC"/>
    <w:rsid w:val="0087179D"/>
    <w:rsid w:val="00871972"/>
    <w:rsid w:val="00872EBB"/>
    <w:rsid w:val="0087330C"/>
    <w:rsid w:val="00874C2F"/>
    <w:rsid w:val="00874ECD"/>
    <w:rsid w:val="0087791A"/>
    <w:rsid w:val="008809F1"/>
    <w:rsid w:val="0088139F"/>
    <w:rsid w:val="0088279B"/>
    <w:rsid w:val="00882E0D"/>
    <w:rsid w:val="00883C50"/>
    <w:rsid w:val="0088458C"/>
    <w:rsid w:val="008850FE"/>
    <w:rsid w:val="00885199"/>
    <w:rsid w:val="00886B66"/>
    <w:rsid w:val="008901FE"/>
    <w:rsid w:val="0089091A"/>
    <w:rsid w:val="00890EFC"/>
    <w:rsid w:val="00890F97"/>
    <w:rsid w:val="00891518"/>
    <w:rsid w:val="0089211F"/>
    <w:rsid w:val="008922AE"/>
    <w:rsid w:val="0089273D"/>
    <w:rsid w:val="00892AF6"/>
    <w:rsid w:val="00892BA9"/>
    <w:rsid w:val="00892C25"/>
    <w:rsid w:val="00892C36"/>
    <w:rsid w:val="00892CB4"/>
    <w:rsid w:val="00893513"/>
    <w:rsid w:val="00894089"/>
    <w:rsid w:val="008954BD"/>
    <w:rsid w:val="0089614F"/>
    <w:rsid w:val="008973AA"/>
    <w:rsid w:val="0089754D"/>
    <w:rsid w:val="00897B56"/>
    <w:rsid w:val="00897EC3"/>
    <w:rsid w:val="00897EDC"/>
    <w:rsid w:val="008A09E3"/>
    <w:rsid w:val="008A0B3A"/>
    <w:rsid w:val="008A164A"/>
    <w:rsid w:val="008A32FD"/>
    <w:rsid w:val="008A38BB"/>
    <w:rsid w:val="008A4447"/>
    <w:rsid w:val="008A5B4B"/>
    <w:rsid w:val="008A63CA"/>
    <w:rsid w:val="008A6F42"/>
    <w:rsid w:val="008A7607"/>
    <w:rsid w:val="008B067A"/>
    <w:rsid w:val="008B3978"/>
    <w:rsid w:val="008B3C6E"/>
    <w:rsid w:val="008B6258"/>
    <w:rsid w:val="008B673E"/>
    <w:rsid w:val="008B695C"/>
    <w:rsid w:val="008C040E"/>
    <w:rsid w:val="008C39DB"/>
    <w:rsid w:val="008C4775"/>
    <w:rsid w:val="008C5E41"/>
    <w:rsid w:val="008C6912"/>
    <w:rsid w:val="008D00B3"/>
    <w:rsid w:val="008D236E"/>
    <w:rsid w:val="008D27F4"/>
    <w:rsid w:val="008D2F0C"/>
    <w:rsid w:val="008D2FB3"/>
    <w:rsid w:val="008D3DE8"/>
    <w:rsid w:val="008D4C89"/>
    <w:rsid w:val="008D546C"/>
    <w:rsid w:val="008D5D4C"/>
    <w:rsid w:val="008D62C6"/>
    <w:rsid w:val="008D70E8"/>
    <w:rsid w:val="008D75BC"/>
    <w:rsid w:val="008E1377"/>
    <w:rsid w:val="008E1544"/>
    <w:rsid w:val="008E2C0A"/>
    <w:rsid w:val="008E3FF8"/>
    <w:rsid w:val="008E4234"/>
    <w:rsid w:val="008E446F"/>
    <w:rsid w:val="008E534C"/>
    <w:rsid w:val="008E53B7"/>
    <w:rsid w:val="008E541A"/>
    <w:rsid w:val="008E61A3"/>
    <w:rsid w:val="008E686F"/>
    <w:rsid w:val="008E6925"/>
    <w:rsid w:val="008E7743"/>
    <w:rsid w:val="008F01CB"/>
    <w:rsid w:val="008F1AE5"/>
    <w:rsid w:val="008F3847"/>
    <w:rsid w:val="008F3F9C"/>
    <w:rsid w:val="008F40B7"/>
    <w:rsid w:val="008F4738"/>
    <w:rsid w:val="008F5CD7"/>
    <w:rsid w:val="008F5FFC"/>
    <w:rsid w:val="008F68BE"/>
    <w:rsid w:val="008F77E2"/>
    <w:rsid w:val="00901B5D"/>
    <w:rsid w:val="00902196"/>
    <w:rsid w:val="0090324F"/>
    <w:rsid w:val="009053C3"/>
    <w:rsid w:val="0090667D"/>
    <w:rsid w:val="00906E48"/>
    <w:rsid w:val="00907268"/>
    <w:rsid w:val="00910294"/>
    <w:rsid w:val="00910C9D"/>
    <w:rsid w:val="00910DE7"/>
    <w:rsid w:val="009112F0"/>
    <w:rsid w:val="00911395"/>
    <w:rsid w:val="00912F39"/>
    <w:rsid w:val="009134EF"/>
    <w:rsid w:val="00915D2C"/>
    <w:rsid w:val="00916440"/>
    <w:rsid w:val="009217B4"/>
    <w:rsid w:val="009217F3"/>
    <w:rsid w:val="00921B0F"/>
    <w:rsid w:val="00922162"/>
    <w:rsid w:val="009232E0"/>
    <w:rsid w:val="0092331B"/>
    <w:rsid w:val="0092421A"/>
    <w:rsid w:val="009268BC"/>
    <w:rsid w:val="00926D82"/>
    <w:rsid w:val="00927D95"/>
    <w:rsid w:val="00927EFD"/>
    <w:rsid w:val="00930968"/>
    <w:rsid w:val="00930A70"/>
    <w:rsid w:val="00932987"/>
    <w:rsid w:val="00932F7E"/>
    <w:rsid w:val="00935292"/>
    <w:rsid w:val="009359EE"/>
    <w:rsid w:val="00935CFA"/>
    <w:rsid w:val="00935E13"/>
    <w:rsid w:val="00935EA9"/>
    <w:rsid w:val="00935FD5"/>
    <w:rsid w:val="00936A07"/>
    <w:rsid w:val="009421B5"/>
    <w:rsid w:val="009422EF"/>
    <w:rsid w:val="0094248B"/>
    <w:rsid w:val="00943392"/>
    <w:rsid w:val="00943800"/>
    <w:rsid w:val="00943FBC"/>
    <w:rsid w:val="00944E36"/>
    <w:rsid w:val="00944F5E"/>
    <w:rsid w:val="0094517B"/>
    <w:rsid w:val="009451E7"/>
    <w:rsid w:val="00945586"/>
    <w:rsid w:val="009455B5"/>
    <w:rsid w:val="00945DE5"/>
    <w:rsid w:val="009464CD"/>
    <w:rsid w:val="009464DF"/>
    <w:rsid w:val="009508F1"/>
    <w:rsid w:val="00950DB7"/>
    <w:rsid w:val="00952DF0"/>
    <w:rsid w:val="009544E3"/>
    <w:rsid w:val="00954FAE"/>
    <w:rsid w:val="00955416"/>
    <w:rsid w:val="00955D66"/>
    <w:rsid w:val="0095785C"/>
    <w:rsid w:val="009604D4"/>
    <w:rsid w:val="009606B7"/>
    <w:rsid w:val="00962BA2"/>
    <w:rsid w:val="00963BAB"/>
    <w:rsid w:val="00964B10"/>
    <w:rsid w:val="00964D5B"/>
    <w:rsid w:val="00965D84"/>
    <w:rsid w:val="009711CF"/>
    <w:rsid w:val="009714A6"/>
    <w:rsid w:val="00971F7A"/>
    <w:rsid w:val="009725C3"/>
    <w:rsid w:val="0097264B"/>
    <w:rsid w:val="00972A2F"/>
    <w:rsid w:val="00973147"/>
    <w:rsid w:val="0097322A"/>
    <w:rsid w:val="00973D6D"/>
    <w:rsid w:val="009755A2"/>
    <w:rsid w:val="00976405"/>
    <w:rsid w:val="009770F3"/>
    <w:rsid w:val="00977C1E"/>
    <w:rsid w:val="00980475"/>
    <w:rsid w:val="00980D77"/>
    <w:rsid w:val="00980F1D"/>
    <w:rsid w:val="00981335"/>
    <w:rsid w:val="009834A0"/>
    <w:rsid w:val="0098393F"/>
    <w:rsid w:val="00983954"/>
    <w:rsid w:val="00984A19"/>
    <w:rsid w:val="00984AF9"/>
    <w:rsid w:val="00984C1D"/>
    <w:rsid w:val="00984CAE"/>
    <w:rsid w:val="00984CEA"/>
    <w:rsid w:val="00984FAA"/>
    <w:rsid w:val="0098541D"/>
    <w:rsid w:val="0098556A"/>
    <w:rsid w:val="00986AF8"/>
    <w:rsid w:val="0098752A"/>
    <w:rsid w:val="00987550"/>
    <w:rsid w:val="009902CF"/>
    <w:rsid w:val="00992734"/>
    <w:rsid w:val="0099282A"/>
    <w:rsid w:val="00992C8D"/>
    <w:rsid w:val="00992F04"/>
    <w:rsid w:val="00994F9B"/>
    <w:rsid w:val="009A159B"/>
    <w:rsid w:val="009A1FA8"/>
    <w:rsid w:val="009A2624"/>
    <w:rsid w:val="009A2F1E"/>
    <w:rsid w:val="009A3366"/>
    <w:rsid w:val="009A3508"/>
    <w:rsid w:val="009A3655"/>
    <w:rsid w:val="009A38B3"/>
    <w:rsid w:val="009A48B6"/>
    <w:rsid w:val="009A61F6"/>
    <w:rsid w:val="009A72EC"/>
    <w:rsid w:val="009B3CE0"/>
    <w:rsid w:val="009B4216"/>
    <w:rsid w:val="009B57DC"/>
    <w:rsid w:val="009B581E"/>
    <w:rsid w:val="009B5AEF"/>
    <w:rsid w:val="009B60BD"/>
    <w:rsid w:val="009B7550"/>
    <w:rsid w:val="009B7768"/>
    <w:rsid w:val="009C0883"/>
    <w:rsid w:val="009C0AEF"/>
    <w:rsid w:val="009C185D"/>
    <w:rsid w:val="009C3638"/>
    <w:rsid w:val="009C3B82"/>
    <w:rsid w:val="009C3BD4"/>
    <w:rsid w:val="009C4369"/>
    <w:rsid w:val="009C4B32"/>
    <w:rsid w:val="009C689F"/>
    <w:rsid w:val="009D0718"/>
    <w:rsid w:val="009D09CF"/>
    <w:rsid w:val="009D2029"/>
    <w:rsid w:val="009D3C6F"/>
    <w:rsid w:val="009D6837"/>
    <w:rsid w:val="009D7160"/>
    <w:rsid w:val="009D75B4"/>
    <w:rsid w:val="009E1D79"/>
    <w:rsid w:val="009E3F7F"/>
    <w:rsid w:val="009E489F"/>
    <w:rsid w:val="009E4D05"/>
    <w:rsid w:val="009E57C8"/>
    <w:rsid w:val="009E648D"/>
    <w:rsid w:val="009E64C2"/>
    <w:rsid w:val="009E6DEB"/>
    <w:rsid w:val="009F0239"/>
    <w:rsid w:val="009F0C46"/>
    <w:rsid w:val="009F18CA"/>
    <w:rsid w:val="009F2B2D"/>
    <w:rsid w:val="009F2B9F"/>
    <w:rsid w:val="009F3BB8"/>
    <w:rsid w:val="009F4A17"/>
    <w:rsid w:val="009F4F1C"/>
    <w:rsid w:val="009F62D9"/>
    <w:rsid w:val="009F6A1B"/>
    <w:rsid w:val="009F7054"/>
    <w:rsid w:val="009F746B"/>
    <w:rsid w:val="009F7648"/>
    <w:rsid w:val="009F7BB2"/>
    <w:rsid w:val="009F7DBB"/>
    <w:rsid w:val="00A000B9"/>
    <w:rsid w:val="00A00DD2"/>
    <w:rsid w:val="00A0168A"/>
    <w:rsid w:val="00A01BBF"/>
    <w:rsid w:val="00A02119"/>
    <w:rsid w:val="00A03779"/>
    <w:rsid w:val="00A06DD8"/>
    <w:rsid w:val="00A10A1A"/>
    <w:rsid w:val="00A10A27"/>
    <w:rsid w:val="00A1161A"/>
    <w:rsid w:val="00A1202A"/>
    <w:rsid w:val="00A12132"/>
    <w:rsid w:val="00A12C8E"/>
    <w:rsid w:val="00A1407B"/>
    <w:rsid w:val="00A145A8"/>
    <w:rsid w:val="00A14823"/>
    <w:rsid w:val="00A14CD2"/>
    <w:rsid w:val="00A15DC5"/>
    <w:rsid w:val="00A1641A"/>
    <w:rsid w:val="00A1737D"/>
    <w:rsid w:val="00A202B5"/>
    <w:rsid w:val="00A207B0"/>
    <w:rsid w:val="00A20E4B"/>
    <w:rsid w:val="00A26A2C"/>
    <w:rsid w:val="00A277AA"/>
    <w:rsid w:val="00A303EE"/>
    <w:rsid w:val="00A30850"/>
    <w:rsid w:val="00A31192"/>
    <w:rsid w:val="00A3167C"/>
    <w:rsid w:val="00A321C4"/>
    <w:rsid w:val="00A33F18"/>
    <w:rsid w:val="00A34DDE"/>
    <w:rsid w:val="00A35142"/>
    <w:rsid w:val="00A3539F"/>
    <w:rsid w:val="00A35454"/>
    <w:rsid w:val="00A35F3F"/>
    <w:rsid w:val="00A40011"/>
    <w:rsid w:val="00A413AB"/>
    <w:rsid w:val="00A4174A"/>
    <w:rsid w:val="00A41F0C"/>
    <w:rsid w:val="00A42294"/>
    <w:rsid w:val="00A424D1"/>
    <w:rsid w:val="00A42E50"/>
    <w:rsid w:val="00A42EA2"/>
    <w:rsid w:val="00A436EF"/>
    <w:rsid w:val="00A43EE3"/>
    <w:rsid w:val="00A44081"/>
    <w:rsid w:val="00A44778"/>
    <w:rsid w:val="00A47953"/>
    <w:rsid w:val="00A52FD4"/>
    <w:rsid w:val="00A54770"/>
    <w:rsid w:val="00A55264"/>
    <w:rsid w:val="00A57BEA"/>
    <w:rsid w:val="00A60CFC"/>
    <w:rsid w:val="00A617B6"/>
    <w:rsid w:val="00A631E5"/>
    <w:rsid w:val="00A63A0D"/>
    <w:rsid w:val="00A6459A"/>
    <w:rsid w:val="00A64A98"/>
    <w:rsid w:val="00A655CF"/>
    <w:rsid w:val="00A65D1A"/>
    <w:rsid w:val="00A67864"/>
    <w:rsid w:val="00A67DD8"/>
    <w:rsid w:val="00A706CE"/>
    <w:rsid w:val="00A71CB8"/>
    <w:rsid w:val="00A7215C"/>
    <w:rsid w:val="00A726FB"/>
    <w:rsid w:val="00A72B9F"/>
    <w:rsid w:val="00A73A48"/>
    <w:rsid w:val="00A74B79"/>
    <w:rsid w:val="00A74C1D"/>
    <w:rsid w:val="00A74CD6"/>
    <w:rsid w:val="00A75560"/>
    <w:rsid w:val="00A75D23"/>
    <w:rsid w:val="00A76149"/>
    <w:rsid w:val="00A7641E"/>
    <w:rsid w:val="00A775B5"/>
    <w:rsid w:val="00A8247B"/>
    <w:rsid w:val="00A8345D"/>
    <w:rsid w:val="00A84C70"/>
    <w:rsid w:val="00A856B4"/>
    <w:rsid w:val="00A8747E"/>
    <w:rsid w:val="00A90992"/>
    <w:rsid w:val="00A90A04"/>
    <w:rsid w:val="00A918DB"/>
    <w:rsid w:val="00A92020"/>
    <w:rsid w:val="00A924E7"/>
    <w:rsid w:val="00A939A7"/>
    <w:rsid w:val="00A93F10"/>
    <w:rsid w:val="00A96A19"/>
    <w:rsid w:val="00AA0F3A"/>
    <w:rsid w:val="00AA2BEC"/>
    <w:rsid w:val="00AA317C"/>
    <w:rsid w:val="00AA38D6"/>
    <w:rsid w:val="00AA715C"/>
    <w:rsid w:val="00AA72E2"/>
    <w:rsid w:val="00AB12D1"/>
    <w:rsid w:val="00AB5E49"/>
    <w:rsid w:val="00AB6060"/>
    <w:rsid w:val="00AB641E"/>
    <w:rsid w:val="00AB664A"/>
    <w:rsid w:val="00AB6FB7"/>
    <w:rsid w:val="00AB7782"/>
    <w:rsid w:val="00AB79DC"/>
    <w:rsid w:val="00AB7B24"/>
    <w:rsid w:val="00AC1D28"/>
    <w:rsid w:val="00AC1E5B"/>
    <w:rsid w:val="00AC2ACA"/>
    <w:rsid w:val="00AC38B0"/>
    <w:rsid w:val="00AC4384"/>
    <w:rsid w:val="00AC5194"/>
    <w:rsid w:val="00AC5DE3"/>
    <w:rsid w:val="00AC6561"/>
    <w:rsid w:val="00AC7893"/>
    <w:rsid w:val="00AC7D72"/>
    <w:rsid w:val="00AD15A3"/>
    <w:rsid w:val="00AD1D03"/>
    <w:rsid w:val="00AD245A"/>
    <w:rsid w:val="00AD2B98"/>
    <w:rsid w:val="00AD329D"/>
    <w:rsid w:val="00AD3A03"/>
    <w:rsid w:val="00AD3C35"/>
    <w:rsid w:val="00AD3C6C"/>
    <w:rsid w:val="00AD5E0E"/>
    <w:rsid w:val="00AD74C3"/>
    <w:rsid w:val="00AE067B"/>
    <w:rsid w:val="00AE0758"/>
    <w:rsid w:val="00AE0ABC"/>
    <w:rsid w:val="00AE1742"/>
    <w:rsid w:val="00AE2E6D"/>
    <w:rsid w:val="00AE3016"/>
    <w:rsid w:val="00AE4DDC"/>
    <w:rsid w:val="00AE4FFB"/>
    <w:rsid w:val="00AE51F1"/>
    <w:rsid w:val="00AE56C9"/>
    <w:rsid w:val="00AE6B47"/>
    <w:rsid w:val="00AE7279"/>
    <w:rsid w:val="00AE784A"/>
    <w:rsid w:val="00AF00A0"/>
    <w:rsid w:val="00AF22FC"/>
    <w:rsid w:val="00AF5498"/>
    <w:rsid w:val="00AF5677"/>
    <w:rsid w:val="00AF5EAB"/>
    <w:rsid w:val="00AF6865"/>
    <w:rsid w:val="00AF7AF1"/>
    <w:rsid w:val="00B0009A"/>
    <w:rsid w:val="00B00C4D"/>
    <w:rsid w:val="00B00C5F"/>
    <w:rsid w:val="00B00CC7"/>
    <w:rsid w:val="00B01A92"/>
    <w:rsid w:val="00B05944"/>
    <w:rsid w:val="00B059A4"/>
    <w:rsid w:val="00B061EE"/>
    <w:rsid w:val="00B0697B"/>
    <w:rsid w:val="00B0788A"/>
    <w:rsid w:val="00B103F0"/>
    <w:rsid w:val="00B112AB"/>
    <w:rsid w:val="00B112C7"/>
    <w:rsid w:val="00B12939"/>
    <w:rsid w:val="00B13360"/>
    <w:rsid w:val="00B144D8"/>
    <w:rsid w:val="00B14B8B"/>
    <w:rsid w:val="00B14EC8"/>
    <w:rsid w:val="00B153FE"/>
    <w:rsid w:val="00B16077"/>
    <w:rsid w:val="00B17F92"/>
    <w:rsid w:val="00B2244C"/>
    <w:rsid w:val="00B229C4"/>
    <w:rsid w:val="00B22BC5"/>
    <w:rsid w:val="00B24DE3"/>
    <w:rsid w:val="00B255EB"/>
    <w:rsid w:val="00B26A8E"/>
    <w:rsid w:val="00B271E7"/>
    <w:rsid w:val="00B308FB"/>
    <w:rsid w:val="00B30AAD"/>
    <w:rsid w:val="00B326CB"/>
    <w:rsid w:val="00B3283C"/>
    <w:rsid w:val="00B35018"/>
    <w:rsid w:val="00B3541E"/>
    <w:rsid w:val="00B36590"/>
    <w:rsid w:val="00B37EBB"/>
    <w:rsid w:val="00B40567"/>
    <w:rsid w:val="00B41DE9"/>
    <w:rsid w:val="00B43254"/>
    <w:rsid w:val="00B432EB"/>
    <w:rsid w:val="00B43CC1"/>
    <w:rsid w:val="00B445F7"/>
    <w:rsid w:val="00B45A0E"/>
    <w:rsid w:val="00B5137B"/>
    <w:rsid w:val="00B513A8"/>
    <w:rsid w:val="00B51E7B"/>
    <w:rsid w:val="00B5255A"/>
    <w:rsid w:val="00B5463E"/>
    <w:rsid w:val="00B5512E"/>
    <w:rsid w:val="00B5570C"/>
    <w:rsid w:val="00B5580A"/>
    <w:rsid w:val="00B55EA8"/>
    <w:rsid w:val="00B56143"/>
    <w:rsid w:val="00B57956"/>
    <w:rsid w:val="00B57C6C"/>
    <w:rsid w:val="00B60D61"/>
    <w:rsid w:val="00B6121E"/>
    <w:rsid w:val="00B613E1"/>
    <w:rsid w:val="00B6630D"/>
    <w:rsid w:val="00B66823"/>
    <w:rsid w:val="00B676EA"/>
    <w:rsid w:val="00B67E67"/>
    <w:rsid w:val="00B700B3"/>
    <w:rsid w:val="00B70783"/>
    <w:rsid w:val="00B71757"/>
    <w:rsid w:val="00B729DE"/>
    <w:rsid w:val="00B72BF9"/>
    <w:rsid w:val="00B754D3"/>
    <w:rsid w:val="00B75DD0"/>
    <w:rsid w:val="00B769E5"/>
    <w:rsid w:val="00B76BB6"/>
    <w:rsid w:val="00B76CEE"/>
    <w:rsid w:val="00B775AA"/>
    <w:rsid w:val="00B77A6A"/>
    <w:rsid w:val="00B8018A"/>
    <w:rsid w:val="00B813A9"/>
    <w:rsid w:val="00B82CBA"/>
    <w:rsid w:val="00B82E4D"/>
    <w:rsid w:val="00B83CA5"/>
    <w:rsid w:val="00B840CB"/>
    <w:rsid w:val="00B848B2"/>
    <w:rsid w:val="00B84983"/>
    <w:rsid w:val="00B85A4A"/>
    <w:rsid w:val="00B86437"/>
    <w:rsid w:val="00B877F8"/>
    <w:rsid w:val="00B905BE"/>
    <w:rsid w:val="00B90FAD"/>
    <w:rsid w:val="00B91433"/>
    <w:rsid w:val="00B91855"/>
    <w:rsid w:val="00B924AC"/>
    <w:rsid w:val="00B92A69"/>
    <w:rsid w:val="00B92C6A"/>
    <w:rsid w:val="00B94185"/>
    <w:rsid w:val="00B95FD6"/>
    <w:rsid w:val="00BA03AA"/>
    <w:rsid w:val="00BA13D5"/>
    <w:rsid w:val="00BA159C"/>
    <w:rsid w:val="00BA1CB2"/>
    <w:rsid w:val="00BA278C"/>
    <w:rsid w:val="00BA41D8"/>
    <w:rsid w:val="00BA4C29"/>
    <w:rsid w:val="00BA58D4"/>
    <w:rsid w:val="00BA71C1"/>
    <w:rsid w:val="00BA75F8"/>
    <w:rsid w:val="00BB02B3"/>
    <w:rsid w:val="00BB07ED"/>
    <w:rsid w:val="00BB0F6F"/>
    <w:rsid w:val="00BB17A6"/>
    <w:rsid w:val="00BB3AF4"/>
    <w:rsid w:val="00BB4171"/>
    <w:rsid w:val="00BB5014"/>
    <w:rsid w:val="00BB599C"/>
    <w:rsid w:val="00BB5D6E"/>
    <w:rsid w:val="00BB720E"/>
    <w:rsid w:val="00BB79D9"/>
    <w:rsid w:val="00BB7F43"/>
    <w:rsid w:val="00BC04A7"/>
    <w:rsid w:val="00BC08E8"/>
    <w:rsid w:val="00BC1AFA"/>
    <w:rsid w:val="00BC2BD8"/>
    <w:rsid w:val="00BC3685"/>
    <w:rsid w:val="00BC4E38"/>
    <w:rsid w:val="00BC6D22"/>
    <w:rsid w:val="00BC6EAD"/>
    <w:rsid w:val="00BC7021"/>
    <w:rsid w:val="00BC7092"/>
    <w:rsid w:val="00BD0069"/>
    <w:rsid w:val="00BD0B14"/>
    <w:rsid w:val="00BD0BFA"/>
    <w:rsid w:val="00BD10C3"/>
    <w:rsid w:val="00BD229B"/>
    <w:rsid w:val="00BD4420"/>
    <w:rsid w:val="00BD4B96"/>
    <w:rsid w:val="00BD52B7"/>
    <w:rsid w:val="00BD685D"/>
    <w:rsid w:val="00BD6BC1"/>
    <w:rsid w:val="00BD78BB"/>
    <w:rsid w:val="00BE052A"/>
    <w:rsid w:val="00BE0BC8"/>
    <w:rsid w:val="00BE1187"/>
    <w:rsid w:val="00BE122C"/>
    <w:rsid w:val="00BE1866"/>
    <w:rsid w:val="00BE22EE"/>
    <w:rsid w:val="00BE250D"/>
    <w:rsid w:val="00BE3728"/>
    <w:rsid w:val="00BE3952"/>
    <w:rsid w:val="00BE5CF1"/>
    <w:rsid w:val="00BE6D4D"/>
    <w:rsid w:val="00BE6F0E"/>
    <w:rsid w:val="00BF2C52"/>
    <w:rsid w:val="00BF3732"/>
    <w:rsid w:val="00BF3F72"/>
    <w:rsid w:val="00BF50A4"/>
    <w:rsid w:val="00BF5206"/>
    <w:rsid w:val="00BF5ADA"/>
    <w:rsid w:val="00BF5AF2"/>
    <w:rsid w:val="00BF6AE8"/>
    <w:rsid w:val="00C02173"/>
    <w:rsid w:val="00C043B7"/>
    <w:rsid w:val="00C0455E"/>
    <w:rsid w:val="00C05317"/>
    <w:rsid w:val="00C056C8"/>
    <w:rsid w:val="00C10068"/>
    <w:rsid w:val="00C10198"/>
    <w:rsid w:val="00C15849"/>
    <w:rsid w:val="00C1696A"/>
    <w:rsid w:val="00C16FE4"/>
    <w:rsid w:val="00C171EA"/>
    <w:rsid w:val="00C17867"/>
    <w:rsid w:val="00C17A49"/>
    <w:rsid w:val="00C2028E"/>
    <w:rsid w:val="00C202D9"/>
    <w:rsid w:val="00C20762"/>
    <w:rsid w:val="00C207BB"/>
    <w:rsid w:val="00C208A1"/>
    <w:rsid w:val="00C20D08"/>
    <w:rsid w:val="00C236CA"/>
    <w:rsid w:val="00C2395C"/>
    <w:rsid w:val="00C23E9F"/>
    <w:rsid w:val="00C2474B"/>
    <w:rsid w:val="00C248F9"/>
    <w:rsid w:val="00C26BF3"/>
    <w:rsid w:val="00C301DB"/>
    <w:rsid w:val="00C30251"/>
    <w:rsid w:val="00C30506"/>
    <w:rsid w:val="00C305E3"/>
    <w:rsid w:val="00C30BD7"/>
    <w:rsid w:val="00C3142D"/>
    <w:rsid w:val="00C31678"/>
    <w:rsid w:val="00C31A75"/>
    <w:rsid w:val="00C3225B"/>
    <w:rsid w:val="00C32A1A"/>
    <w:rsid w:val="00C33363"/>
    <w:rsid w:val="00C33CE7"/>
    <w:rsid w:val="00C34638"/>
    <w:rsid w:val="00C348E5"/>
    <w:rsid w:val="00C35704"/>
    <w:rsid w:val="00C3626B"/>
    <w:rsid w:val="00C40A5C"/>
    <w:rsid w:val="00C41275"/>
    <w:rsid w:val="00C41F8E"/>
    <w:rsid w:val="00C4245B"/>
    <w:rsid w:val="00C426E9"/>
    <w:rsid w:val="00C42EC7"/>
    <w:rsid w:val="00C43048"/>
    <w:rsid w:val="00C436A9"/>
    <w:rsid w:val="00C43E86"/>
    <w:rsid w:val="00C45A55"/>
    <w:rsid w:val="00C465B4"/>
    <w:rsid w:val="00C46D26"/>
    <w:rsid w:val="00C502CA"/>
    <w:rsid w:val="00C50972"/>
    <w:rsid w:val="00C511E4"/>
    <w:rsid w:val="00C51C9C"/>
    <w:rsid w:val="00C52424"/>
    <w:rsid w:val="00C52606"/>
    <w:rsid w:val="00C52CD1"/>
    <w:rsid w:val="00C52D77"/>
    <w:rsid w:val="00C54D13"/>
    <w:rsid w:val="00C551E0"/>
    <w:rsid w:val="00C5525F"/>
    <w:rsid w:val="00C55F72"/>
    <w:rsid w:val="00C563C2"/>
    <w:rsid w:val="00C566D0"/>
    <w:rsid w:val="00C570C3"/>
    <w:rsid w:val="00C57508"/>
    <w:rsid w:val="00C60A2B"/>
    <w:rsid w:val="00C614A8"/>
    <w:rsid w:val="00C616ED"/>
    <w:rsid w:val="00C617A5"/>
    <w:rsid w:val="00C6325F"/>
    <w:rsid w:val="00C63B0C"/>
    <w:rsid w:val="00C64A0E"/>
    <w:rsid w:val="00C64E03"/>
    <w:rsid w:val="00C70088"/>
    <w:rsid w:val="00C70A34"/>
    <w:rsid w:val="00C70EBD"/>
    <w:rsid w:val="00C7539A"/>
    <w:rsid w:val="00C77329"/>
    <w:rsid w:val="00C80D97"/>
    <w:rsid w:val="00C82E84"/>
    <w:rsid w:val="00C83121"/>
    <w:rsid w:val="00C91217"/>
    <w:rsid w:val="00C91A49"/>
    <w:rsid w:val="00C91DDA"/>
    <w:rsid w:val="00C92A8A"/>
    <w:rsid w:val="00C937E4"/>
    <w:rsid w:val="00C944A4"/>
    <w:rsid w:val="00C95635"/>
    <w:rsid w:val="00C95647"/>
    <w:rsid w:val="00C959ED"/>
    <w:rsid w:val="00C972A9"/>
    <w:rsid w:val="00C97768"/>
    <w:rsid w:val="00CA025E"/>
    <w:rsid w:val="00CA1A35"/>
    <w:rsid w:val="00CA1A7C"/>
    <w:rsid w:val="00CA208D"/>
    <w:rsid w:val="00CA33DD"/>
    <w:rsid w:val="00CA4D2C"/>
    <w:rsid w:val="00CA50B8"/>
    <w:rsid w:val="00CA52BA"/>
    <w:rsid w:val="00CA5A95"/>
    <w:rsid w:val="00CA6AA0"/>
    <w:rsid w:val="00CA777F"/>
    <w:rsid w:val="00CA77D2"/>
    <w:rsid w:val="00CB08E4"/>
    <w:rsid w:val="00CB0C08"/>
    <w:rsid w:val="00CB3CAB"/>
    <w:rsid w:val="00CB3F15"/>
    <w:rsid w:val="00CB48B5"/>
    <w:rsid w:val="00CB4921"/>
    <w:rsid w:val="00CB5576"/>
    <w:rsid w:val="00CB63F3"/>
    <w:rsid w:val="00CB6F30"/>
    <w:rsid w:val="00CB6F3D"/>
    <w:rsid w:val="00CC2541"/>
    <w:rsid w:val="00CC2676"/>
    <w:rsid w:val="00CC3CA8"/>
    <w:rsid w:val="00CC473F"/>
    <w:rsid w:val="00CC49AD"/>
    <w:rsid w:val="00CC4E47"/>
    <w:rsid w:val="00CC5228"/>
    <w:rsid w:val="00CC5F98"/>
    <w:rsid w:val="00CC6580"/>
    <w:rsid w:val="00CC7E85"/>
    <w:rsid w:val="00CD155E"/>
    <w:rsid w:val="00CD193D"/>
    <w:rsid w:val="00CD3BDA"/>
    <w:rsid w:val="00CD4482"/>
    <w:rsid w:val="00CD4C4C"/>
    <w:rsid w:val="00CD51F2"/>
    <w:rsid w:val="00CD6A39"/>
    <w:rsid w:val="00CD7599"/>
    <w:rsid w:val="00CE1900"/>
    <w:rsid w:val="00CE19C3"/>
    <w:rsid w:val="00CE1DAA"/>
    <w:rsid w:val="00CE3B33"/>
    <w:rsid w:val="00CE4713"/>
    <w:rsid w:val="00CE5087"/>
    <w:rsid w:val="00CE5E91"/>
    <w:rsid w:val="00CE6A07"/>
    <w:rsid w:val="00CE6FA7"/>
    <w:rsid w:val="00CF14DF"/>
    <w:rsid w:val="00CF18E3"/>
    <w:rsid w:val="00CF1B6D"/>
    <w:rsid w:val="00CF272C"/>
    <w:rsid w:val="00CF3CBC"/>
    <w:rsid w:val="00CF4605"/>
    <w:rsid w:val="00CF4BF4"/>
    <w:rsid w:val="00CF4D7A"/>
    <w:rsid w:val="00CF76FE"/>
    <w:rsid w:val="00D00C1B"/>
    <w:rsid w:val="00D015F1"/>
    <w:rsid w:val="00D01728"/>
    <w:rsid w:val="00D05B6F"/>
    <w:rsid w:val="00D06CB8"/>
    <w:rsid w:val="00D07CEE"/>
    <w:rsid w:val="00D101F6"/>
    <w:rsid w:val="00D1046C"/>
    <w:rsid w:val="00D10D5B"/>
    <w:rsid w:val="00D115AF"/>
    <w:rsid w:val="00D123E1"/>
    <w:rsid w:val="00D12610"/>
    <w:rsid w:val="00D142F6"/>
    <w:rsid w:val="00D15001"/>
    <w:rsid w:val="00D1502C"/>
    <w:rsid w:val="00D16E8D"/>
    <w:rsid w:val="00D17843"/>
    <w:rsid w:val="00D17D0A"/>
    <w:rsid w:val="00D2262F"/>
    <w:rsid w:val="00D22F6C"/>
    <w:rsid w:val="00D23063"/>
    <w:rsid w:val="00D2627B"/>
    <w:rsid w:val="00D2787D"/>
    <w:rsid w:val="00D27A30"/>
    <w:rsid w:val="00D30162"/>
    <w:rsid w:val="00D3455B"/>
    <w:rsid w:val="00D351EF"/>
    <w:rsid w:val="00D362A7"/>
    <w:rsid w:val="00D3646B"/>
    <w:rsid w:val="00D42A0A"/>
    <w:rsid w:val="00D42C7B"/>
    <w:rsid w:val="00D44B42"/>
    <w:rsid w:val="00D46735"/>
    <w:rsid w:val="00D46D1C"/>
    <w:rsid w:val="00D47990"/>
    <w:rsid w:val="00D50CD0"/>
    <w:rsid w:val="00D530EA"/>
    <w:rsid w:val="00D535EC"/>
    <w:rsid w:val="00D53637"/>
    <w:rsid w:val="00D53D5B"/>
    <w:rsid w:val="00D53E41"/>
    <w:rsid w:val="00D54723"/>
    <w:rsid w:val="00D54E8E"/>
    <w:rsid w:val="00D55DEF"/>
    <w:rsid w:val="00D56192"/>
    <w:rsid w:val="00D5656B"/>
    <w:rsid w:val="00D56911"/>
    <w:rsid w:val="00D569C8"/>
    <w:rsid w:val="00D5707D"/>
    <w:rsid w:val="00D575B1"/>
    <w:rsid w:val="00D579A1"/>
    <w:rsid w:val="00D605A2"/>
    <w:rsid w:val="00D623BD"/>
    <w:rsid w:val="00D6299F"/>
    <w:rsid w:val="00D65958"/>
    <w:rsid w:val="00D70068"/>
    <w:rsid w:val="00D708E3"/>
    <w:rsid w:val="00D70D26"/>
    <w:rsid w:val="00D724B6"/>
    <w:rsid w:val="00D72A37"/>
    <w:rsid w:val="00D74ADD"/>
    <w:rsid w:val="00D750BB"/>
    <w:rsid w:val="00D762E1"/>
    <w:rsid w:val="00D7706C"/>
    <w:rsid w:val="00D80CC3"/>
    <w:rsid w:val="00D81BE9"/>
    <w:rsid w:val="00D83976"/>
    <w:rsid w:val="00D84977"/>
    <w:rsid w:val="00D84998"/>
    <w:rsid w:val="00D9080E"/>
    <w:rsid w:val="00D90E1A"/>
    <w:rsid w:val="00D9220F"/>
    <w:rsid w:val="00D9276B"/>
    <w:rsid w:val="00D95818"/>
    <w:rsid w:val="00D96D0E"/>
    <w:rsid w:val="00DA1730"/>
    <w:rsid w:val="00DA1808"/>
    <w:rsid w:val="00DA181C"/>
    <w:rsid w:val="00DA1D3D"/>
    <w:rsid w:val="00DA1E8F"/>
    <w:rsid w:val="00DA3E42"/>
    <w:rsid w:val="00DA7507"/>
    <w:rsid w:val="00DA756F"/>
    <w:rsid w:val="00DB0E29"/>
    <w:rsid w:val="00DB1476"/>
    <w:rsid w:val="00DB1F74"/>
    <w:rsid w:val="00DB3035"/>
    <w:rsid w:val="00DB34A9"/>
    <w:rsid w:val="00DB585E"/>
    <w:rsid w:val="00DB747B"/>
    <w:rsid w:val="00DC0124"/>
    <w:rsid w:val="00DC0CAA"/>
    <w:rsid w:val="00DC0DC1"/>
    <w:rsid w:val="00DC147C"/>
    <w:rsid w:val="00DC19C5"/>
    <w:rsid w:val="00DC2D02"/>
    <w:rsid w:val="00DC4A95"/>
    <w:rsid w:val="00DC4FA5"/>
    <w:rsid w:val="00DC506E"/>
    <w:rsid w:val="00DC5CB2"/>
    <w:rsid w:val="00DC6E73"/>
    <w:rsid w:val="00DC6EDC"/>
    <w:rsid w:val="00DC7AA1"/>
    <w:rsid w:val="00DD0467"/>
    <w:rsid w:val="00DD0A09"/>
    <w:rsid w:val="00DD1524"/>
    <w:rsid w:val="00DD1994"/>
    <w:rsid w:val="00DD1E6E"/>
    <w:rsid w:val="00DD1FD1"/>
    <w:rsid w:val="00DD3454"/>
    <w:rsid w:val="00DD4874"/>
    <w:rsid w:val="00DD6296"/>
    <w:rsid w:val="00DD6EF3"/>
    <w:rsid w:val="00DE0BCA"/>
    <w:rsid w:val="00DE0FD2"/>
    <w:rsid w:val="00DE17FB"/>
    <w:rsid w:val="00DE19A7"/>
    <w:rsid w:val="00DE22AC"/>
    <w:rsid w:val="00DE3697"/>
    <w:rsid w:val="00DE4646"/>
    <w:rsid w:val="00DE484E"/>
    <w:rsid w:val="00DE690E"/>
    <w:rsid w:val="00DF18EC"/>
    <w:rsid w:val="00DF270E"/>
    <w:rsid w:val="00DF2DF2"/>
    <w:rsid w:val="00DF40DB"/>
    <w:rsid w:val="00DF4509"/>
    <w:rsid w:val="00DF4D0E"/>
    <w:rsid w:val="00DF5800"/>
    <w:rsid w:val="00DF5FE4"/>
    <w:rsid w:val="00DF7BA4"/>
    <w:rsid w:val="00E04708"/>
    <w:rsid w:val="00E04C83"/>
    <w:rsid w:val="00E05745"/>
    <w:rsid w:val="00E05C1F"/>
    <w:rsid w:val="00E0700D"/>
    <w:rsid w:val="00E07AD4"/>
    <w:rsid w:val="00E12030"/>
    <w:rsid w:val="00E13EA4"/>
    <w:rsid w:val="00E15CD7"/>
    <w:rsid w:val="00E15D30"/>
    <w:rsid w:val="00E162A3"/>
    <w:rsid w:val="00E1646C"/>
    <w:rsid w:val="00E16663"/>
    <w:rsid w:val="00E166DA"/>
    <w:rsid w:val="00E178B1"/>
    <w:rsid w:val="00E22C46"/>
    <w:rsid w:val="00E22E62"/>
    <w:rsid w:val="00E2315E"/>
    <w:rsid w:val="00E24756"/>
    <w:rsid w:val="00E253E6"/>
    <w:rsid w:val="00E266D8"/>
    <w:rsid w:val="00E27F0C"/>
    <w:rsid w:val="00E31A96"/>
    <w:rsid w:val="00E32D31"/>
    <w:rsid w:val="00E33BB5"/>
    <w:rsid w:val="00E3419D"/>
    <w:rsid w:val="00E34200"/>
    <w:rsid w:val="00E3583B"/>
    <w:rsid w:val="00E366BE"/>
    <w:rsid w:val="00E36728"/>
    <w:rsid w:val="00E403F8"/>
    <w:rsid w:val="00E406CA"/>
    <w:rsid w:val="00E408BE"/>
    <w:rsid w:val="00E41363"/>
    <w:rsid w:val="00E415D9"/>
    <w:rsid w:val="00E428B7"/>
    <w:rsid w:val="00E42F9B"/>
    <w:rsid w:val="00E432D8"/>
    <w:rsid w:val="00E43DAC"/>
    <w:rsid w:val="00E43E8D"/>
    <w:rsid w:val="00E44215"/>
    <w:rsid w:val="00E4431E"/>
    <w:rsid w:val="00E4433E"/>
    <w:rsid w:val="00E47F19"/>
    <w:rsid w:val="00E50D92"/>
    <w:rsid w:val="00E526C9"/>
    <w:rsid w:val="00E54894"/>
    <w:rsid w:val="00E54BD4"/>
    <w:rsid w:val="00E54CCE"/>
    <w:rsid w:val="00E54E52"/>
    <w:rsid w:val="00E56919"/>
    <w:rsid w:val="00E57D63"/>
    <w:rsid w:val="00E60322"/>
    <w:rsid w:val="00E60C7B"/>
    <w:rsid w:val="00E6121F"/>
    <w:rsid w:val="00E62328"/>
    <w:rsid w:val="00E635E8"/>
    <w:rsid w:val="00E64339"/>
    <w:rsid w:val="00E64ACC"/>
    <w:rsid w:val="00E65916"/>
    <w:rsid w:val="00E70990"/>
    <w:rsid w:val="00E70AE9"/>
    <w:rsid w:val="00E72282"/>
    <w:rsid w:val="00E7252F"/>
    <w:rsid w:val="00E75CD7"/>
    <w:rsid w:val="00E826A7"/>
    <w:rsid w:val="00E84889"/>
    <w:rsid w:val="00E85683"/>
    <w:rsid w:val="00E85CD7"/>
    <w:rsid w:val="00E8664D"/>
    <w:rsid w:val="00E9059E"/>
    <w:rsid w:val="00E92F8B"/>
    <w:rsid w:val="00E939F3"/>
    <w:rsid w:val="00E95CCD"/>
    <w:rsid w:val="00E9670D"/>
    <w:rsid w:val="00E96A12"/>
    <w:rsid w:val="00E97444"/>
    <w:rsid w:val="00E9789D"/>
    <w:rsid w:val="00EA002D"/>
    <w:rsid w:val="00EA0A62"/>
    <w:rsid w:val="00EA2D3F"/>
    <w:rsid w:val="00EA2EC7"/>
    <w:rsid w:val="00EA35B8"/>
    <w:rsid w:val="00EA3990"/>
    <w:rsid w:val="00EA6EF5"/>
    <w:rsid w:val="00EA7866"/>
    <w:rsid w:val="00EA796F"/>
    <w:rsid w:val="00EB055F"/>
    <w:rsid w:val="00EB1B77"/>
    <w:rsid w:val="00EB2139"/>
    <w:rsid w:val="00EB2552"/>
    <w:rsid w:val="00EB2DA8"/>
    <w:rsid w:val="00EB321C"/>
    <w:rsid w:val="00EB59A5"/>
    <w:rsid w:val="00EB5B1C"/>
    <w:rsid w:val="00EB5E4A"/>
    <w:rsid w:val="00EB61EA"/>
    <w:rsid w:val="00EB641D"/>
    <w:rsid w:val="00EB66EF"/>
    <w:rsid w:val="00EB78EE"/>
    <w:rsid w:val="00EB7B94"/>
    <w:rsid w:val="00EC0269"/>
    <w:rsid w:val="00EC10C5"/>
    <w:rsid w:val="00EC1DA2"/>
    <w:rsid w:val="00EC2A53"/>
    <w:rsid w:val="00EC3D0B"/>
    <w:rsid w:val="00EC4377"/>
    <w:rsid w:val="00EC4D76"/>
    <w:rsid w:val="00EC506A"/>
    <w:rsid w:val="00EC65B0"/>
    <w:rsid w:val="00EC6B7E"/>
    <w:rsid w:val="00EC6BB7"/>
    <w:rsid w:val="00EC7FDE"/>
    <w:rsid w:val="00ED14D3"/>
    <w:rsid w:val="00ED2DCE"/>
    <w:rsid w:val="00ED3336"/>
    <w:rsid w:val="00ED63F0"/>
    <w:rsid w:val="00ED78C8"/>
    <w:rsid w:val="00ED7979"/>
    <w:rsid w:val="00EE085B"/>
    <w:rsid w:val="00EE12AF"/>
    <w:rsid w:val="00EE2713"/>
    <w:rsid w:val="00EE2EBA"/>
    <w:rsid w:val="00EE38AC"/>
    <w:rsid w:val="00EE3BE4"/>
    <w:rsid w:val="00EE4994"/>
    <w:rsid w:val="00EE4EAF"/>
    <w:rsid w:val="00EE5102"/>
    <w:rsid w:val="00EE5753"/>
    <w:rsid w:val="00EE5951"/>
    <w:rsid w:val="00EE620C"/>
    <w:rsid w:val="00EE62EA"/>
    <w:rsid w:val="00EE6643"/>
    <w:rsid w:val="00EE701D"/>
    <w:rsid w:val="00EE710D"/>
    <w:rsid w:val="00EF1457"/>
    <w:rsid w:val="00EF2137"/>
    <w:rsid w:val="00EF28D0"/>
    <w:rsid w:val="00EF30D5"/>
    <w:rsid w:val="00EF424D"/>
    <w:rsid w:val="00EF49AE"/>
    <w:rsid w:val="00EF4FFB"/>
    <w:rsid w:val="00EF4FFE"/>
    <w:rsid w:val="00EF51AE"/>
    <w:rsid w:val="00EF58E0"/>
    <w:rsid w:val="00EF72D5"/>
    <w:rsid w:val="00F01888"/>
    <w:rsid w:val="00F01E1D"/>
    <w:rsid w:val="00F026FF"/>
    <w:rsid w:val="00F034C6"/>
    <w:rsid w:val="00F03644"/>
    <w:rsid w:val="00F03A8B"/>
    <w:rsid w:val="00F0413D"/>
    <w:rsid w:val="00F045D4"/>
    <w:rsid w:val="00F052C9"/>
    <w:rsid w:val="00F06850"/>
    <w:rsid w:val="00F11C74"/>
    <w:rsid w:val="00F1280B"/>
    <w:rsid w:val="00F12D55"/>
    <w:rsid w:val="00F13038"/>
    <w:rsid w:val="00F13F86"/>
    <w:rsid w:val="00F145E5"/>
    <w:rsid w:val="00F15A5B"/>
    <w:rsid w:val="00F15B30"/>
    <w:rsid w:val="00F15EDE"/>
    <w:rsid w:val="00F17195"/>
    <w:rsid w:val="00F1729E"/>
    <w:rsid w:val="00F20F89"/>
    <w:rsid w:val="00F2294A"/>
    <w:rsid w:val="00F24071"/>
    <w:rsid w:val="00F2426A"/>
    <w:rsid w:val="00F24CE7"/>
    <w:rsid w:val="00F24DC6"/>
    <w:rsid w:val="00F258D2"/>
    <w:rsid w:val="00F25D75"/>
    <w:rsid w:val="00F2636F"/>
    <w:rsid w:val="00F27549"/>
    <w:rsid w:val="00F307B0"/>
    <w:rsid w:val="00F310B2"/>
    <w:rsid w:val="00F3123B"/>
    <w:rsid w:val="00F32DE6"/>
    <w:rsid w:val="00F340CC"/>
    <w:rsid w:val="00F344B6"/>
    <w:rsid w:val="00F35789"/>
    <w:rsid w:val="00F3613B"/>
    <w:rsid w:val="00F36AE9"/>
    <w:rsid w:val="00F370E7"/>
    <w:rsid w:val="00F4017E"/>
    <w:rsid w:val="00F401E7"/>
    <w:rsid w:val="00F40B6F"/>
    <w:rsid w:val="00F41626"/>
    <w:rsid w:val="00F42103"/>
    <w:rsid w:val="00F4248F"/>
    <w:rsid w:val="00F426DE"/>
    <w:rsid w:val="00F42C99"/>
    <w:rsid w:val="00F433A0"/>
    <w:rsid w:val="00F444AC"/>
    <w:rsid w:val="00F45326"/>
    <w:rsid w:val="00F45A88"/>
    <w:rsid w:val="00F46FB0"/>
    <w:rsid w:val="00F47973"/>
    <w:rsid w:val="00F47F22"/>
    <w:rsid w:val="00F50D1D"/>
    <w:rsid w:val="00F532EE"/>
    <w:rsid w:val="00F53EF9"/>
    <w:rsid w:val="00F5536B"/>
    <w:rsid w:val="00F5553B"/>
    <w:rsid w:val="00F556AA"/>
    <w:rsid w:val="00F55942"/>
    <w:rsid w:val="00F56A0E"/>
    <w:rsid w:val="00F578EC"/>
    <w:rsid w:val="00F601DC"/>
    <w:rsid w:val="00F60773"/>
    <w:rsid w:val="00F607DF"/>
    <w:rsid w:val="00F609AE"/>
    <w:rsid w:val="00F60F51"/>
    <w:rsid w:val="00F618C4"/>
    <w:rsid w:val="00F61EA0"/>
    <w:rsid w:val="00F62BBD"/>
    <w:rsid w:val="00F63052"/>
    <w:rsid w:val="00F6308E"/>
    <w:rsid w:val="00F639E4"/>
    <w:rsid w:val="00F64A81"/>
    <w:rsid w:val="00F65C32"/>
    <w:rsid w:val="00F70FEA"/>
    <w:rsid w:val="00F71B51"/>
    <w:rsid w:val="00F7208B"/>
    <w:rsid w:val="00F72383"/>
    <w:rsid w:val="00F723DD"/>
    <w:rsid w:val="00F72875"/>
    <w:rsid w:val="00F72906"/>
    <w:rsid w:val="00F7325F"/>
    <w:rsid w:val="00F75834"/>
    <w:rsid w:val="00F76123"/>
    <w:rsid w:val="00F76503"/>
    <w:rsid w:val="00F77793"/>
    <w:rsid w:val="00F80B6A"/>
    <w:rsid w:val="00F81000"/>
    <w:rsid w:val="00F817B5"/>
    <w:rsid w:val="00F81A64"/>
    <w:rsid w:val="00F82CAA"/>
    <w:rsid w:val="00F844FB"/>
    <w:rsid w:val="00F85238"/>
    <w:rsid w:val="00F85343"/>
    <w:rsid w:val="00F85546"/>
    <w:rsid w:val="00F85C7B"/>
    <w:rsid w:val="00F86D45"/>
    <w:rsid w:val="00F87187"/>
    <w:rsid w:val="00F8740A"/>
    <w:rsid w:val="00F90341"/>
    <w:rsid w:val="00F90DB7"/>
    <w:rsid w:val="00F91443"/>
    <w:rsid w:val="00F91766"/>
    <w:rsid w:val="00F91AF0"/>
    <w:rsid w:val="00F93270"/>
    <w:rsid w:val="00F93410"/>
    <w:rsid w:val="00F937F4"/>
    <w:rsid w:val="00F93A4E"/>
    <w:rsid w:val="00F93F7F"/>
    <w:rsid w:val="00F943B6"/>
    <w:rsid w:val="00F94791"/>
    <w:rsid w:val="00F951B0"/>
    <w:rsid w:val="00F95BD8"/>
    <w:rsid w:val="00F95D42"/>
    <w:rsid w:val="00F95D98"/>
    <w:rsid w:val="00F96F4A"/>
    <w:rsid w:val="00FA032B"/>
    <w:rsid w:val="00FA03CE"/>
    <w:rsid w:val="00FA1EF5"/>
    <w:rsid w:val="00FA284A"/>
    <w:rsid w:val="00FA4392"/>
    <w:rsid w:val="00FA5176"/>
    <w:rsid w:val="00FB10C5"/>
    <w:rsid w:val="00FB4DD9"/>
    <w:rsid w:val="00FB5D47"/>
    <w:rsid w:val="00FB654D"/>
    <w:rsid w:val="00FB67FC"/>
    <w:rsid w:val="00FB6BFC"/>
    <w:rsid w:val="00FC0546"/>
    <w:rsid w:val="00FC0F32"/>
    <w:rsid w:val="00FC270C"/>
    <w:rsid w:val="00FC3173"/>
    <w:rsid w:val="00FC3403"/>
    <w:rsid w:val="00FC4823"/>
    <w:rsid w:val="00FC4859"/>
    <w:rsid w:val="00FC53B6"/>
    <w:rsid w:val="00FD0313"/>
    <w:rsid w:val="00FD03AB"/>
    <w:rsid w:val="00FD17A0"/>
    <w:rsid w:val="00FD245D"/>
    <w:rsid w:val="00FD336A"/>
    <w:rsid w:val="00FD3545"/>
    <w:rsid w:val="00FD35FA"/>
    <w:rsid w:val="00FD3F3D"/>
    <w:rsid w:val="00FD44CA"/>
    <w:rsid w:val="00FD4D40"/>
    <w:rsid w:val="00FD6098"/>
    <w:rsid w:val="00FD7AD1"/>
    <w:rsid w:val="00FD7D93"/>
    <w:rsid w:val="00FE06A9"/>
    <w:rsid w:val="00FE07F3"/>
    <w:rsid w:val="00FE1C24"/>
    <w:rsid w:val="00FE2596"/>
    <w:rsid w:val="00FE2CF0"/>
    <w:rsid w:val="00FE2E82"/>
    <w:rsid w:val="00FE2FA4"/>
    <w:rsid w:val="00FE3CAF"/>
    <w:rsid w:val="00FE551B"/>
    <w:rsid w:val="00FE5AFD"/>
    <w:rsid w:val="00FE783F"/>
    <w:rsid w:val="00FE7889"/>
    <w:rsid w:val="00FE78D6"/>
    <w:rsid w:val="00FF08EF"/>
    <w:rsid w:val="00FF13BA"/>
    <w:rsid w:val="00FF16EF"/>
    <w:rsid w:val="00FF185D"/>
    <w:rsid w:val="00FF1EE9"/>
    <w:rsid w:val="00FF1FFF"/>
    <w:rsid w:val="00FF24A3"/>
    <w:rsid w:val="00FF2C70"/>
    <w:rsid w:val="00FF3550"/>
    <w:rsid w:val="00FF4856"/>
    <w:rsid w:val="00FF5361"/>
    <w:rsid w:val="00FF73C5"/>
    <w:rsid w:val="00FF7A5E"/>
    <w:rsid w:val="00FF7F9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3"/>
    <o:shapelayout v:ext="edit">
      <o:idmap v:ext="edit" data="1"/>
    </o:shapelayout>
  </w:shapeDefaults>
  <w:decimalSymbol w:val=","/>
  <w:listSeparator w:val=";"/>
  <w15:chartTrackingRefBased/>
  <w15:docId w15:val="{8633755C-1393-46A0-A742-2EA4FE2AF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7D95"/>
  </w:style>
  <w:style w:type="paragraph" w:styleId="Ttulo1">
    <w:name w:val="heading 1"/>
    <w:basedOn w:val="Normal"/>
    <w:next w:val="Normal"/>
    <w:link w:val="Ttulo1Char"/>
    <w:qFormat/>
    <w:rsid w:val="00927D95"/>
    <w:pPr>
      <w:keepNext/>
      <w:tabs>
        <w:tab w:val="left" w:pos="567"/>
        <w:tab w:val="left" w:pos="1134"/>
        <w:tab w:val="left" w:pos="1985"/>
        <w:tab w:val="left" w:pos="2835"/>
        <w:tab w:val="left" w:pos="3119"/>
      </w:tabs>
      <w:spacing w:line="240" w:lineRule="atLeast"/>
      <w:jc w:val="center"/>
      <w:outlineLvl w:val="0"/>
    </w:pPr>
  </w:style>
  <w:style w:type="paragraph" w:styleId="Ttulo2">
    <w:name w:val="heading 2"/>
    <w:basedOn w:val="Normal"/>
    <w:next w:val="Normal"/>
    <w:link w:val="Ttulo2Char"/>
    <w:qFormat/>
    <w:rsid w:val="00927D95"/>
    <w:pPr>
      <w:keepNext/>
      <w:ind w:left="1418"/>
      <w:jc w:val="both"/>
      <w:outlineLvl w:val="1"/>
    </w:pPr>
    <w:rPr>
      <w:rFonts w:ascii="Arial" w:hAnsi="Arial"/>
      <w:b/>
      <w:sz w:val="22"/>
    </w:rPr>
  </w:style>
  <w:style w:type="paragraph" w:styleId="Ttulo3">
    <w:name w:val="heading 3"/>
    <w:basedOn w:val="Normal"/>
    <w:next w:val="Normal"/>
    <w:link w:val="Ttulo3Char"/>
    <w:qFormat/>
    <w:rsid w:val="00927D95"/>
    <w:pPr>
      <w:keepNext/>
      <w:ind w:left="1418" w:firstLine="22"/>
      <w:jc w:val="both"/>
      <w:outlineLvl w:val="2"/>
    </w:pPr>
    <w:rPr>
      <w:rFonts w:ascii="Arial" w:hAnsi="Arial"/>
      <w:b/>
      <w:sz w:val="22"/>
    </w:rPr>
  </w:style>
  <w:style w:type="paragraph" w:styleId="Ttulo4">
    <w:name w:val="heading 4"/>
    <w:basedOn w:val="Normal"/>
    <w:next w:val="Normal"/>
    <w:link w:val="Ttulo4Char"/>
    <w:qFormat/>
    <w:rsid w:val="00927D95"/>
    <w:pPr>
      <w:keepNext/>
      <w:pBdr>
        <w:top w:val="single" w:sz="18" w:space="1" w:color="auto"/>
        <w:left w:val="single" w:sz="18" w:space="4" w:color="auto"/>
        <w:bottom w:val="single" w:sz="18" w:space="1" w:color="auto"/>
        <w:right w:val="single" w:sz="18" w:space="4" w:color="auto"/>
      </w:pBdr>
      <w:spacing w:after="120"/>
      <w:ind w:firstLine="709"/>
      <w:jc w:val="center"/>
      <w:outlineLvl w:val="3"/>
    </w:pPr>
    <w:rPr>
      <w:rFonts w:ascii="Verdana" w:hAnsi="Verdana"/>
      <w:b/>
      <w:color w:val="000000"/>
      <w:sz w:val="24"/>
    </w:rPr>
  </w:style>
  <w:style w:type="paragraph" w:styleId="Ttulo5">
    <w:name w:val="heading 5"/>
    <w:basedOn w:val="Normal"/>
    <w:next w:val="Normal"/>
    <w:link w:val="Ttulo5Char"/>
    <w:qFormat/>
    <w:rsid w:val="00927D95"/>
    <w:pPr>
      <w:spacing w:before="240" w:after="60"/>
      <w:outlineLvl w:val="4"/>
    </w:pPr>
    <w:rPr>
      <w:b/>
      <w:bCs/>
      <w:i/>
      <w:iCs/>
      <w:sz w:val="26"/>
      <w:szCs w:val="26"/>
    </w:rPr>
  </w:style>
  <w:style w:type="paragraph" w:styleId="Ttulo6">
    <w:name w:val="heading 6"/>
    <w:basedOn w:val="Normal"/>
    <w:next w:val="Normal"/>
    <w:link w:val="Ttulo6Char"/>
    <w:qFormat/>
    <w:rsid w:val="00927D95"/>
    <w:pPr>
      <w:keepNext/>
      <w:spacing w:line="360" w:lineRule="auto"/>
      <w:jc w:val="both"/>
      <w:outlineLvl w:val="5"/>
    </w:pPr>
    <w:rPr>
      <w:rFonts w:ascii="Arial" w:hAnsi="Arial"/>
      <w:b/>
      <w:snapToGrid w:val="0"/>
      <w:sz w:val="28"/>
      <w:u w:val="single"/>
    </w:rPr>
  </w:style>
  <w:style w:type="paragraph" w:styleId="Ttulo7">
    <w:name w:val="heading 7"/>
    <w:basedOn w:val="Normal"/>
    <w:next w:val="Normal"/>
    <w:link w:val="Ttulo7Char"/>
    <w:qFormat/>
    <w:rsid w:val="00927D95"/>
    <w:pPr>
      <w:keepNext/>
      <w:jc w:val="both"/>
      <w:outlineLvl w:val="6"/>
    </w:pPr>
    <w:rPr>
      <w:rFonts w:ascii="Graphite Light" w:hAnsi="Graphite Light"/>
      <w:b/>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rsid w:val="00927D95"/>
    <w:pPr>
      <w:tabs>
        <w:tab w:val="center" w:pos="4252"/>
        <w:tab w:val="right" w:pos="8504"/>
      </w:tabs>
    </w:pPr>
    <w:rPr>
      <w:lang w:val="pt-PT"/>
    </w:rPr>
  </w:style>
  <w:style w:type="paragraph" w:customStyle="1" w:styleId="Corpotexto">
    <w:name w:val="Corpotexto"/>
    <w:basedOn w:val="Normal"/>
    <w:rsid w:val="00927D95"/>
    <w:pPr>
      <w:tabs>
        <w:tab w:val="left" w:pos="680"/>
      </w:tabs>
      <w:suppressAutoHyphens/>
      <w:spacing w:line="300" w:lineRule="exact"/>
      <w:jc w:val="both"/>
    </w:pPr>
    <w:rPr>
      <w:rFonts w:ascii="Arial" w:hAnsi="Arial"/>
      <w:sz w:val="24"/>
    </w:rPr>
  </w:style>
  <w:style w:type="paragraph" w:styleId="Corpodetexto">
    <w:name w:val="Body Text"/>
    <w:basedOn w:val="Normal"/>
    <w:link w:val="CorpodetextoChar"/>
    <w:rsid w:val="00927D95"/>
    <w:pPr>
      <w:jc w:val="both"/>
    </w:pPr>
    <w:rPr>
      <w:color w:val="0000FF"/>
    </w:rPr>
  </w:style>
  <w:style w:type="paragraph" w:styleId="Recuodecorpodetexto">
    <w:name w:val="Body Text Indent"/>
    <w:basedOn w:val="Normal"/>
    <w:link w:val="RecuodecorpodetextoChar"/>
    <w:rsid w:val="00927D95"/>
    <w:pPr>
      <w:ind w:firstLine="1418"/>
      <w:jc w:val="both"/>
    </w:pPr>
    <w:rPr>
      <w:rFonts w:ascii="Arial" w:hAnsi="Arial"/>
      <w:sz w:val="22"/>
    </w:rPr>
  </w:style>
  <w:style w:type="paragraph" w:customStyle="1" w:styleId="BodyTextIndent31">
    <w:name w:val="Body Text Indent 31"/>
    <w:basedOn w:val="Normal"/>
    <w:rsid w:val="00927D95"/>
    <w:pPr>
      <w:ind w:right="-92" w:firstLine="1418"/>
      <w:jc w:val="both"/>
    </w:pPr>
  </w:style>
  <w:style w:type="paragraph" w:styleId="Ttulo">
    <w:name w:val="Title"/>
    <w:basedOn w:val="Normal"/>
    <w:link w:val="TtuloChar"/>
    <w:qFormat/>
    <w:rsid w:val="00927D95"/>
    <w:pPr>
      <w:widowControl w:val="0"/>
      <w:jc w:val="center"/>
    </w:pPr>
    <w:rPr>
      <w:b/>
      <w:sz w:val="24"/>
    </w:rPr>
  </w:style>
  <w:style w:type="paragraph" w:styleId="Corpodetexto2">
    <w:name w:val="Body Text 2"/>
    <w:basedOn w:val="Normal"/>
    <w:link w:val="Corpodetexto2Char"/>
    <w:rsid w:val="00927D95"/>
    <w:pPr>
      <w:jc w:val="both"/>
    </w:pPr>
    <w:rPr>
      <w:rFonts w:ascii="Arial" w:hAnsi="Arial"/>
      <w:color w:val="FF0000"/>
      <w:sz w:val="22"/>
    </w:rPr>
  </w:style>
  <w:style w:type="paragraph" w:styleId="Corpodetexto3">
    <w:name w:val="Body Text 3"/>
    <w:basedOn w:val="Normal"/>
    <w:link w:val="Corpodetexto3Char"/>
    <w:rsid w:val="00927D95"/>
    <w:pPr>
      <w:ind w:right="51"/>
      <w:jc w:val="both"/>
    </w:pPr>
    <w:rPr>
      <w:rFonts w:ascii="Arial" w:hAnsi="Arial"/>
      <w:color w:val="FF0000"/>
      <w:sz w:val="22"/>
    </w:rPr>
  </w:style>
  <w:style w:type="paragraph" w:customStyle="1" w:styleId="CorpodoTexto">
    <w:name w:val="Corpo do Texto"/>
    <w:basedOn w:val="Normal"/>
    <w:rsid w:val="00927D95"/>
    <w:pPr>
      <w:spacing w:line="360" w:lineRule="auto"/>
      <w:ind w:firstLine="851"/>
      <w:jc w:val="both"/>
    </w:pPr>
    <w:rPr>
      <w:rFonts w:ascii="Tahoma" w:hAnsi="Tahoma"/>
      <w:sz w:val="24"/>
    </w:rPr>
  </w:style>
  <w:style w:type="paragraph" w:customStyle="1" w:styleId="BodyTextIndent21">
    <w:name w:val="Body Text Indent 21"/>
    <w:basedOn w:val="Normal"/>
    <w:rsid w:val="00927D95"/>
    <w:pPr>
      <w:tabs>
        <w:tab w:val="left" w:pos="1418"/>
      </w:tabs>
      <w:ind w:left="1418" w:hanging="709"/>
      <w:jc w:val="both"/>
    </w:pPr>
    <w:rPr>
      <w:color w:val="000000"/>
      <w:sz w:val="24"/>
    </w:rPr>
  </w:style>
  <w:style w:type="paragraph" w:customStyle="1" w:styleId="Contedodatabela">
    <w:name w:val="Conteúdo da tabela"/>
    <w:basedOn w:val="Normal"/>
    <w:rsid w:val="00927D95"/>
    <w:pPr>
      <w:suppressAutoHyphens/>
      <w:jc w:val="both"/>
    </w:pPr>
    <w:rPr>
      <w:rFonts w:ascii="Arial" w:hAnsi="Arial"/>
      <w:noProof/>
      <w:sz w:val="24"/>
    </w:rPr>
  </w:style>
  <w:style w:type="character" w:styleId="Nmerodepgina">
    <w:name w:val="page number"/>
    <w:basedOn w:val="Fontepargpadro"/>
    <w:rsid w:val="00927D95"/>
  </w:style>
  <w:style w:type="paragraph" w:styleId="Recuodecorpodetexto2">
    <w:name w:val="Body Text Indent 2"/>
    <w:basedOn w:val="Normal"/>
    <w:link w:val="Recuodecorpodetexto2Char"/>
    <w:rsid w:val="00927D95"/>
    <w:pPr>
      <w:ind w:left="1418"/>
      <w:jc w:val="both"/>
    </w:pPr>
    <w:rPr>
      <w:rFonts w:ascii="Arial" w:hAnsi="Arial"/>
      <w:sz w:val="22"/>
    </w:rPr>
  </w:style>
  <w:style w:type="paragraph" w:customStyle="1" w:styleId="pontorecuo">
    <w:name w:val="pontorecuo"/>
    <w:basedOn w:val="ponto"/>
    <w:rsid w:val="00927D95"/>
    <w:pPr>
      <w:tabs>
        <w:tab w:val="num" w:pos="360"/>
      </w:tabs>
      <w:ind w:left="360" w:hanging="360"/>
    </w:pPr>
  </w:style>
  <w:style w:type="paragraph" w:customStyle="1" w:styleId="ponto">
    <w:name w:val="ponto"/>
    <w:basedOn w:val="Normal"/>
    <w:rsid w:val="00927D95"/>
    <w:pPr>
      <w:numPr>
        <w:numId w:val="1"/>
      </w:numPr>
      <w:tabs>
        <w:tab w:val="clear" w:pos="360"/>
      </w:tabs>
      <w:suppressAutoHyphens/>
      <w:spacing w:line="300" w:lineRule="exact"/>
      <w:ind w:left="283" w:hanging="283"/>
      <w:jc w:val="both"/>
    </w:pPr>
    <w:rPr>
      <w:rFonts w:ascii="Arial" w:hAnsi="Arial"/>
      <w:sz w:val="24"/>
    </w:rPr>
  </w:style>
  <w:style w:type="paragraph" w:styleId="Recuodecorpodetexto3">
    <w:name w:val="Body Text Indent 3"/>
    <w:basedOn w:val="Normal"/>
    <w:link w:val="Recuodecorpodetexto3Char"/>
    <w:rsid w:val="00927D95"/>
    <w:pPr>
      <w:ind w:left="45"/>
      <w:jc w:val="both"/>
    </w:pPr>
    <w:rPr>
      <w:sz w:val="24"/>
      <w:lang w:val="pt-PT"/>
    </w:rPr>
  </w:style>
  <w:style w:type="paragraph" w:styleId="Rodap">
    <w:name w:val="footer"/>
    <w:basedOn w:val="Normal"/>
    <w:link w:val="RodapChar"/>
    <w:rsid w:val="00927D95"/>
    <w:pPr>
      <w:tabs>
        <w:tab w:val="center" w:pos="4419"/>
        <w:tab w:val="right" w:pos="8838"/>
      </w:tabs>
    </w:pPr>
  </w:style>
  <w:style w:type="paragraph" w:customStyle="1" w:styleId="MINUTA">
    <w:name w:val="MINUTA"/>
    <w:basedOn w:val="Normal"/>
    <w:rsid w:val="00927D95"/>
    <w:pPr>
      <w:keepNext/>
      <w:widowControl w:val="0"/>
      <w:spacing w:before="120" w:after="120" w:line="280" w:lineRule="exact"/>
      <w:jc w:val="both"/>
    </w:pPr>
    <w:rPr>
      <w:rFonts w:ascii="Arial" w:hAnsi="Arial"/>
      <w:sz w:val="24"/>
    </w:rPr>
  </w:style>
  <w:style w:type="table" w:styleId="Tabelacomgrade">
    <w:name w:val="Table Grid"/>
    <w:basedOn w:val="Tabelanormal"/>
    <w:rsid w:val="00927D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Corpodetexto"/>
    <w:rsid w:val="00927D95"/>
    <w:pPr>
      <w:suppressAutoHyphens/>
    </w:pPr>
    <w:rPr>
      <w:rFonts w:cs="Tahoma"/>
      <w:color w:val="auto"/>
      <w:sz w:val="24"/>
      <w:szCs w:val="24"/>
      <w:lang w:eastAsia="ar-SA"/>
    </w:rPr>
  </w:style>
  <w:style w:type="paragraph" w:customStyle="1" w:styleId="WW-Recuodecorpodetexto3">
    <w:name w:val="WW-Recuo de corpo de texto 3"/>
    <w:basedOn w:val="Normal"/>
    <w:rsid w:val="00927D95"/>
    <w:pPr>
      <w:widowControl w:val="0"/>
      <w:suppressAutoHyphens/>
      <w:autoSpaceDE w:val="0"/>
      <w:ind w:left="851" w:hanging="851"/>
      <w:jc w:val="both"/>
    </w:pPr>
    <w:rPr>
      <w:rFonts w:ascii="Arial" w:eastAsia="Arial" w:hAnsi="Arial" w:cs="Arial"/>
      <w:color w:val="000000"/>
      <w:sz w:val="24"/>
      <w:lang w:eastAsia="ar-SA"/>
    </w:rPr>
  </w:style>
  <w:style w:type="character" w:styleId="Hyperlink">
    <w:name w:val="Hyperlink"/>
    <w:rsid w:val="00927D95"/>
    <w:rPr>
      <w:color w:val="0000FF"/>
      <w:u w:val="single"/>
    </w:rPr>
  </w:style>
  <w:style w:type="paragraph" w:customStyle="1" w:styleId="Corpodetexto21">
    <w:name w:val="Corpo de texto 21"/>
    <w:basedOn w:val="Normal"/>
    <w:rsid w:val="00927D95"/>
    <w:pPr>
      <w:ind w:firstLine="709"/>
      <w:jc w:val="both"/>
    </w:pPr>
  </w:style>
  <w:style w:type="paragraph" w:customStyle="1" w:styleId="P30">
    <w:name w:val="P30"/>
    <w:basedOn w:val="Normal"/>
    <w:rsid w:val="00927D95"/>
    <w:pPr>
      <w:jc w:val="both"/>
    </w:pPr>
    <w:rPr>
      <w:b/>
      <w:snapToGrid w:val="0"/>
      <w:sz w:val="24"/>
      <w:lang w:eastAsia="en-US"/>
    </w:rPr>
  </w:style>
  <w:style w:type="paragraph" w:customStyle="1" w:styleId="CONSIRESOL">
    <w:name w:val="CONSI/RESOL"/>
    <w:next w:val="Corpodetexto"/>
    <w:rsid w:val="00927D95"/>
    <w:pPr>
      <w:tabs>
        <w:tab w:val="left" w:pos="1985"/>
      </w:tabs>
      <w:spacing w:before="200" w:after="200"/>
      <w:ind w:firstLine="1304"/>
    </w:pPr>
    <w:rPr>
      <w:rFonts w:ascii="Arial" w:hAnsi="Arial" w:cs="Arial"/>
      <w:b/>
      <w:bCs/>
      <w:sz w:val="24"/>
    </w:rPr>
  </w:style>
  <w:style w:type="paragraph" w:customStyle="1" w:styleId="style11">
    <w:name w:val="style11"/>
    <w:basedOn w:val="Normal"/>
    <w:rsid w:val="00927D95"/>
    <w:pPr>
      <w:spacing w:before="100" w:beforeAutospacing="1" w:after="100" w:afterAutospacing="1"/>
    </w:pPr>
    <w:rPr>
      <w:b/>
      <w:bCs/>
      <w:sz w:val="24"/>
      <w:szCs w:val="24"/>
    </w:rPr>
  </w:style>
  <w:style w:type="paragraph" w:styleId="NormalWeb">
    <w:name w:val="Normal (Web)"/>
    <w:basedOn w:val="Normal"/>
    <w:rsid w:val="00927D95"/>
    <w:pPr>
      <w:spacing w:before="100" w:beforeAutospacing="1" w:after="100" w:afterAutospacing="1"/>
    </w:pPr>
    <w:rPr>
      <w:sz w:val="24"/>
      <w:szCs w:val="24"/>
    </w:rPr>
  </w:style>
  <w:style w:type="table" w:styleId="Tabelacomgrade3">
    <w:name w:val="Table Grid 3"/>
    <w:basedOn w:val="Tabelanormal"/>
    <w:rsid w:val="00927D9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styleId="HiperlinkVisitado">
    <w:name w:val="FollowedHyperlink"/>
    <w:rsid w:val="001F0EA5"/>
    <w:rPr>
      <w:color w:val="800080"/>
      <w:u w:val="single"/>
    </w:rPr>
  </w:style>
  <w:style w:type="table" w:styleId="Tabelaprofissional">
    <w:name w:val="Table Professional"/>
    <w:basedOn w:val="Tabelanormal"/>
    <w:rsid w:val="005A32A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Textodebalo">
    <w:name w:val="Balloon Text"/>
    <w:basedOn w:val="Normal"/>
    <w:link w:val="TextodebaloChar"/>
    <w:rsid w:val="008A0B3A"/>
    <w:rPr>
      <w:rFonts w:ascii="Tahoma" w:hAnsi="Tahoma" w:cs="Tahoma"/>
      <w:sz w:val="16"/>
      <w:szCs w:val="16"/>
    </w:rPr>
  </w:style>
  <w:style w:type="character" w:customStyle="1" w:styleId="TextodebaloChar">
    <w:name w:val="Texto de balão Char"/>
    <w:link w:val="Textodebalo"/>
    <w:rsid w:val="008A0B3A"/>
    <w:rPr>
      <w:rFonts w:ascii="Tahoma" w:hAnsi="Tahoma" w:cs="Tahoma"/>
      <w:sz w:val="16"/>
      <w:szCs w:val="16"/>
    </w:rPr>
  </w:style>
  <w:style w:type="paragraph" w:customStyle="1" w:styleId="Recuodecorpodetexto1">
    <w:name w:val="Recuo de corpo de texto1"/>
    <w:basedOn w:val="Normal"/>
    <w:link w:val="BodyTextIndentChar"/>
    <w:rsid w:val="00092377"/>
    <w:pPr>
      <w:ind w:firstLine="708"/>
      <w:jc w:val="both"/>
    </w:pPr>
    <w:rPr>
      <w:rFonts w:eastAsia="MS Mincho"/>
    </w:rPr>
  </w:style>
  <w:style w:type="character" w:customStyle="1" w:styleId="BodyTextIndentChar">
    <w:name w:val="Body Text Indent Char"/>
    <w:link w:val="Recuodecorpodetexto1"/>
    <w:rsid w:val="00092377"/>
    <w:rPr>
      <w:rFonts w:eastAsia="MS Mincho"/>
    </w:rPr>
  </w:style>
  <w:style w:type="paragraph" w:customStyle="1" w:styleId="ececmsonormal">
    <w:name w:val="ec_ec_msonormal"/>
    <w:basedOn w:val="Normal"/>
    <w:rsid w:val="00092377"/>
    <w:pPr>
      <w:spacing w:after="324"/>
    </w:pPr>
    <w:rPr>
      <w:rFonts w:eastAsia="MS Mincho"/>
      <w:sz w:val="24"/>
      <w:szCs w:val="24"/>
    </w:rPr>
  </w:style>
  <w:style w:type="paragraph" w:customStyle="1" w:styleId="Standard">
    <w:name w:val="Standard"/>
    <w:rsid w:val="00C17867"/>
    <w:pPr>
      <w:suppressAutoHyphens/>
      <w:autoSpaceDN w:val="0"/>
    </w:pPr>
    <w:rPr>
      <w:rFonts w:ascii="Arial" w:hAnsi="Arial"/>
      <w:kern w:val="3"/>
      <w:lang w:eastAsia="zh-CN"/>
    </w:rPr>
  </w:style>
  <w:style w:type="paragraph" w:styleId="PargrafodaLista">
    <w:name w:val="List Paragraph"/>
    <w:basedOn w:val="Normal"/>
    <w:link w:val="PargrafodaListaChar"/>
    <w:uiPriority w:val="34"/>
    <w:qFormat/>
    <w:rsid w:val="00C17867"/>
    <w:pPr>
      <w:ind w:left="708"/>
    </w:pPr>
  </w:style>
  <w:style w:type="paragraph" w:customStyle="1" w:styleId="Default">
    <w:name w:val="Default"/>
    <w:rsid w:val="00A1641A"/>
    <w:pPr>
      <w:autoSpaceDE w:val="0"/>
      <w:autoSpaceDN w:val="0"/>
      <w:adjustRightInd w:val="0"/>
    </w:pPr>
    <w:rPr>
      <w:rFonts w:ascii="Arial" w:eastAsia="MS Mincho" w:hAnsi="Arial" w:cs="Arial"/>
      <w:color w:val="000000"/>
      <w:sz w:val="24"/>
      <w:szCs w:val="24"/>
    </w:rPr>
  </w:style>
  <w:style w:type="character" w:styleId="nfase">
    <w:name w:val="Emphasis"/>
    <w:qFormat/>
    <w:rsid w:val="00635AD5"/>
    <w:rPr>
      <w:rFonts w:cs="Times New Roman"/>
      <w:i/>
      <w:iCs/>
    </w:rPr>
  </w:style>
  <w:style w:type="character" w:styleId="Forte">
    <w:name w:val="Strong"/>
    <w:qFormat/>
    <w:rsid w:val="00635AD5"/>
    <w:rPr>
      <w:rFonts w:cs="Times New Roman"/>
      <w:b/>
      <w:bCs/>
    </w:rPr>
  </w:style>
  <w:style w:type="character" w:customStyle="1" w:styleId="TtuloChar">
    <w:name w:val="Título Char"/>
    <w:link w:val="Ttulo"/>
    <w:rsid w:val="002D08B2"/>
    <w:rPr>
      <w:b/>
      <w:sz w:val="24"/>
    </w:rPr>
  </w:style>
  <w:style w:type="paragraph" w:customStyle="1" w:styleId="LINHA">
    <w:name w:val="LINHA"/>
    <w:rsid w:val="002D08B2"/>
    <w:pPr>
      <w:tabs>
        <w:tab w:val="left" w:leader="underscore" w:pos="1800"/>
        <w:tab w:val="right" w:leader="dot" w:pos="5400"/>
      </w:tabs>
      <w:overflowPunct w:val="0"/>
      <w:autoSpaceDE w:val="0"/>
      <w:autoSpaceDN w:val="0"/>
      <w:adjustRightInd w:val="0"/>
      <w:jc w:val="both"/>
      <w:textAlignment w:val="baseline"/>
    </w:pPr>
    <w:rPr>
      <w:rFonts w:ascii="Courier New" w:eastAsia="MS Mincho" w:hAnsi="Courier New"/>
      <w:color w:val="000000"/>
    </w:rPr>
  </w:style>
  <w:style w:type="character" w:customStyle="1" w:styleId="RodapChar">
    <w:name w:val="Rodapé Char"/>
    <w:basedOn w:val="Fontepargpadro"/>
    <w:link w:val="Rodap"/>
    <w:rsid w:val="000E1AA1"/>
  </w:style>
  <w:style w:type="character" w:customStyle="1" w:styleId="Corpodetexto2Char">
    <w:name w:val="Corpo de texto 2 Char"/>
    <w:basedOn w:val="Fontepargpadro"/>
    <w:link w:val="Corpodetexto2"/>
    <w:rsid w:val="00354514"/>
    <w:rPr>
      <w:rFonts w:ascii="Arial" w:hAnsi="Arial"/>
      <w:color w:val="FF0000"/>
      <w:sz w:val="22"/>
    </w:rPr>
  </w:style>
  <w:style w:type="paragraph" w:customStyle="1" w:styleId="Nivel1">
    <w:name w:val="Nivel1"/>
    <w:basedOn w:val="Ttulo1"/>
    <w:next w:val="Normal"/>
    <w:link w:val="Nivel1Char"/>
    <w:qFormat/>
    <w:rsid w:val="00354514"/>
    <w:pPr>
      <w:keepLines/>
      <w:numPr>
        <w:numId w:val="3"/>
      </w:numPr>
      <w:tabs>
        <w:tab w:val="clear" w:pos="567"/>
        <w:tab w:val="clear" w:pos="1134"/>
        <w:tab w:val="clear" w:pos="1985"/>
        <w:tab w:val="clear" w:pos="2835"/>
        <w:tab w:val="clear" w:pos="3119"/>
        <w:tab w:val="num" w:pos="360"/>
      </w:tabs>
      <w:spacing w:before="480" w:after="120" w:line="276" w:lineRule="auto"/>
      <w:ind w:left="357" w:hanging="357"/>
      <w:jc w:val="both"/>
    </w:pPr>
    <w:rPr>
      <w:rFonts w:ascii="Arial" w:hAnsi="Arial"/>
      <w:b/>
      <w:color w:val="000000"/>
    </w:rPr>
  </w:style>
  <w:style w:type="character" w:customStyle="1" w:styleId="Nivel1Char">
    <w:name w:val="Nivel1 Char"/>
    <w:link w:val="Nivel1"/>
    <w:rsid w:val="00354514"/>
    <w:rPr>
      <w:rFonts w:ascii="Arial" w:hAnsi="Arial"/>
      <w:b/>
      <w:color w:val="000000"/>
    </w:rPr>
  </w:style>
  <w:style w:type="character" w:customStyle="1" w:styleId="PargrafodaListaChar">
    <w:name w:val="Parágrafo da Lista Char"/>
    <w:link w:val="PargrafodaLista"/>
    <w:uiPriority w:val="34"/>
    <w:locked/>
    <w:rsid w:val="00F45A88"/>
  </w:style>
  <w:style w:type="character" w:customStyle="1" w:styleId="Corpodetexto3Char">
    <w:name w:val="Corpo de texto 3 Char"/>
    <w:basedOn w:val="Fontepargpadro"/>
    <w:link w:val="Corpodetexto3"/>
    <w:rsid w:val="004671EA"/>
    <w:rPr>
      <w:rFonts w:ascii="Arial" w:hAnsi="Arial"/>
      <w:color w:val="FF0000"/>
      <w:sz w:val="22"/>
    </w:rPr>
  </w:style>
  <w:style w:type="character" w:customStyle="1" w:styleId="Ttulo1Char">
    <w:name w:val="Título 1 Char"/>
    <w:basedOn w:val="Fontepargpadro"/>
    <w:link w:val="Ttulo1"/>
    <w:rsid w:val="00D142F6"/>
  </w:style>
  <w:style w:type="character" w:customStyle="1" w:styleId="Ttulo2Char">
    <w:name w:val="Título 2 Char"/>
    <w:basedOn w:val="Fontepargpadro"/>
    <w:link w:val="Ttulo2"/>
    <w:rsid w:val="00D142F6"/>
    <w:rPr>
      <w:rFonts w:ascii="Arial" w:hAnsi="Arial"/>
      <w:b/>
      <w:sz w:val="22"/>
    </w:rPr>
  </w:style>
  <w:style w:type="character" w:customStyle="1" w:styleId="Ttulo3Char">
    <w:name w:val="Título 3 Char"/>
    <w:basedOn w:val="Fontepargpadro"/>
    <w:link w:val="Ttulo3"/>
    <w:rsid w:val="00D142F6"/>
    <w:rPr>
      <w:rFonts w:ascii="Arial" w:hAnsi="Arial"/>
      <w:b/>
      <w:sz w:val="22"/>
    </w:rPr>
  </w:style>
  <w:style w:type="character" w:customStyle="1" w:styleId="Ttulo4Char">
    <w:name w:val="Título 4 Char"/>
    <w:basedOn w:val="Fontepargpadro"/>
    <w:link w:val="Ttulo4"/>
    <w:rsid w:val="00D142F6"/>
    <w:rPr>
      <w:rFonts w:ascii="Verdana" w:hAnsi="Verdana"/>
      <w:b/>
      <w:color w:val="000000"/>
      <w:sz w:val="24"/>
    </w:rPr>
  </w:style>
  <w:style w:type="character" w:customStyle="1" w:styleId="Ttulo5Char">
    <w:name w:val="Título 5 Char"/>
    <w:basedOn w:val="Fontepargpadro"/>
    <w:link w:val="Ttulo5"/>
    <w:rsid w:val="00D142F6"/>
    <w:rPr>
      <w:b/>
      <w:bCs/>
      <w:i/>
      <w:iCs/>
      <w:sz w:val="26"/>
      <w:szCs w:val="26"/>
    </w:rPr>
  </w:style>
  <w:style w:type="character" w:customStyle="1" w:styleId="Ttulo6Char">
    <w:name w:val="Título 6 Char"/>
    <w:basedOn w:val="Fontepargpadro"/>
    <w:link w:val="Ttulo6"/>
    <w:rsid w:val="00D142F6"/>
    <w:rPr>
      <w:rFonts w:ascii="Arial" w:hAnsi="Arial"/>
      <w:b/>
      <w:snapToGrid w:val="0"/>
      <w:sz w:val="28"/>
      <w:u w:val="single"/>
    </w:rPr>
  </w:style>
  <w:style w:type="character" w:customStyle="1" w:styleId="Ttulo7Char">
    <w:name w:val="Título 7 Char"/>
    <w:basedOn w:val="Fontepargpadro"/>
    <w:link w:val="Ttulo7"/>
    <w:rsid w:val="00D142F6"/>
    <w:rPr>
      <w:rFonts w:ascii="Graphite Light" w:hAnsi="Graphite Light"/>
      <w:b/>
      <w:sz w:val="28"/>
    </w:rPr>
  </w:style>
  <w:style w:type="character" w:customStyle="1" w:styleId="CabealhoChar">
    <w:name w:val="Cabeçalho Char"/>
    <w:basedOn w:val="Fontepargpadro"/>
    <w:link w:val="Cabealho"/>
    <w:uiPriority w:val="99"/>
    <w:qFormat/>
    <w:rsid w:val="00D142F6"/>
    <w:rPr>
      <w:lang w:val="pt-PT"/>
    </w:rPr>
  </w:style>
  <w:style w:type="character" w:customStyle="1" w:styleId="CorpodetextoChar">
    <w:name w:val="Corpo de texto Char"/>
    <w:basedOn w:val="Fontepargpadro"/>
    <w:link w:val="Corpodetexto"/>
    <w:rsid w:val="00D142F6"/>
    <w:rPr>
      <w:color w:val="0000FF"/>
    </w:rPr>
  </w:style>
  <w:style w:type="character" w:customStyle="1" w:styleId="RecuodecorpodetextoChar">
    <w:name w:val="Recuo de corpo de texto Char"/>
    <w:basedOn w:val="Fontepargpadro"/>
    <w:link w:val="Recuodecorpodetexto"/>
    <w:rsid w:val="00D142F6"/>
    <w:rPr>
      <w:rFonts w:ascii="Arial" w:hAnsi="Arial"/>
      <w:sz w:val="22"/>
    </w:rPr>
  </w:style>
  <w:style w:type="character" w:customStyle="1" w:styleId="Recuodecorpodetexto2Char">
    <w:name w:val="Recuo de corpo de texto 2 Char"/>
    <w:basedOn w:val="Fontepargpadro"/>
    <w:link w:val="Recuodecorpodetexto2"/>
    <w:rsid w:val="00D142F6"/>
    <w:rPr>
      <w:rFonts w:ascii="Arial" w:hAnsi="Arial"/>
      <w:sz w:val="22"/>
    </w:rPr>
  </w:style>
  <w:style w:type="character" w:customStyle="1" w:styleId="Recuodecorpodetexto3Char">
    <w:name w:val="Recuo de corpo de texto 3 Char"/>
    <w:basedOn w:val="Fontepargpadro"/>
    <w:link w:val="Recuodecorpodetexto3"/>
    <w:rsid w:val="00D142F6"/>
    <w:rPr>
      <w:sz w:val="24"/>
      <w:lang w:val="pt-PT"/>
    </w:rPr>
  </w:style>
  <w:style w:type="paragraph" w:customStyle="1" w:styleId="Corpodetexto22">
    <w:name w:val="Corpo de texto 22"/>
    <w:basedOn w:val="Normal"/>
    <w:rsid w:val="00D142F6"/>
    <w:pPr>
      <w:ind w:firstLine="709"/>
      <w:jc w:val="both"/>
    </w:pPr>
  </w:style>
  <w:style w:type="table" w:customStyle="1" w:styleId="Tabelaprofissional1">
    <w:name w:val="Tabela profissional1"/>
    <w:basedOn w:val="Tabelanormal"/>
    <w:next w:val="Tabelaprofissional"/>
    <w:rsid w:val="00D14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01">
    <w:name w:val="fontstyle01"/>
    <w:rsid w:val="00D142F6"/>
    <w:rPr>
      <w:rFonts w:ascii="Candara" w:hAnsi="Candara" w:hint="default"/>
      <w:b w:val="0"/>
      <w:bCs w:val="0"/>
      <w:i w:val="0"/>
      <w:iCs w:val="0"/>
      <w:color w:val="000000"/>
      <w:sz w:val="22"/>
      <w:szCs w:val="22"/>
    </w:rPr>
  </w:style>
  <w:style w:type="character" w:customStyle="1" w:styleId="fontstyle21">
    <w:name w:val="fontstyle21"/>
    <w:rsid w:val="00D142F6"/>
    <w:rPr>
      <w:rFonts w:ascii="Candara" w:hAnsi="Candara" w:hint="default"/>
      <w:b/>
      <w:bCs/>
      <w:i w:val="0"/>
      <w:iCs w:val="0"/>
      <w:color w:val="000000"/>
      <w:sz w:val="22"/>
      <w:szCs w:val="22"/>
    </w:rPr>
  </w:style>
  <w:style w:type="paragraph" w:customStyle="1" w:styleId="Nivel2">
    <w:name w:val="Nivel 2"/>
    <w:link w:val="Nivel2Char"/>
    <w:qFormat/>
    <w:rsid w:val="00D142F6"/>
    <w:pPr>
      <w:numPr>
        <w:ilvl w:val="1"/>
        <w:numId w:val="15"/>
      </w:numPr>
      <w:spacing w:before="120" w:after="120" w:line="276" w:lineRule="auto"/>
      <w:jc w:val="both"/>
    </w:pPr>
    <w:rPr>
      <w:rFonts w:ascii="Ecofont_Spranq_eco_Sans" w:eastAsia="Arial Unicode MS" w:hAnsi="Ecofont_Spranq_eco_Sans"/>
    </w:rPr>
  </w:style>
  <w:style w:type="paragraph" w:customStyle="1" w:styleId="Nivel10">
    <w:name w:val="Nivel 1"/>
    <w:basedOn w:val="Nivel2"/>
    <w:next w:val="Nivel2"/>
    <w:qFormat/>
    <w:rsid w:val="00D142F6"/>
    <w:pPr>
      <w:numPr>
        <w:ilvl w:val="0"/>
      </w:numPr>
      <w:ind w:left="142" w:firstLine="0"/>
    </w:pPr>
    <w:rPr>
      <w:rFonts w:cs="Arial"/>
      <w:b/>
    </w:rPr>
  </w:style>
  <w:style w:type="character" w:customStyle="1" w:styleId="Nivel2Char">
    <w:name w:val="Nivel 2 Char"/>
    <w:link w:val="Nivel2"/>
    <w:rsid w:val="00D142F6"/>
    <w:rPr>
      <w:rFonts w:ascii="Ecofont_Spranq_eco_Sans" w:eastAsia="Arial Unicode MS" w:hAnsi="Ecofont_Spranq_eco_Sans"/>
    </w:rPr>
  </w:style>
  <w:style w:type="paragraph" w:customStyle="1" w:styleId="Nivel3">
    <w:name w:val="Nivel 3"/>
    <w:basedOn w:val="Nivel2"/>
    <w:qFormat/>
    <w:rsid w:val="00D142F6"/>
    <w:pPr>
      <w:numPr>
        <w:ilvl w:val="2"/>
      </w:numPr>
      <w:ind w:left="1134" w:firstLine="0"/>
    </w:pPr>
    <w:rPr>
      <w:rFonts w:cs="Arial"/>
      <w:color w:val="000000"/>
    </w:rPr>
  </w:style>
  <w:style w:type="paragraph" w:customStyle="1" w:styleId="Nivel4">
    <w:name w:val="Nivel 4"/>
    <w:basedOn w:val="Nivel3"/>
    <w:qFormat/>
    <w:rsid w:val="00D142F6"/>
    <w:pPr>
      <w:numPr>
        <w:ilvl w:val="3"/>
      </w:numPr>
      <w:ind w:left="1701" w:firstLine="0"/>
    </w:pPr>
  </w:style>
  <w:style w:type="paragraph" w:customStyle="1" w:styleId="Nivel5">
    <w:name w:val="Nivel 5"/>
    <w:basedOn w:val="Nivel4"/>
    <w:qFormat/>
    <w:rsid w:val="00D142F6"/>
    <w:pPr>
      <w:numPr>
        <w:ilvl w:val="4"/>
      </w:numPr>
      <w:ind w:left="2268" w:firstLine="0"/>
    </w:pPr>
  </w:style>
  <w:style w:type="paragraph" w:customStyle="1" w:styleId="Nivel01Titulo">
    <w:name w:val="Nivel_01_Titulo"/>
    <w:basedOn w:val="Ttulo1"/>
    <w:next w:val="Normal"/>
    <w:link w:val="Nivel01TituloChar"/>
    <w:qFormat/>
    <w:rsid w:val="00D142F6"/>
    <w:pPr>
      <w:keepLines/>
      <w:tabs>
        <w:tab w:val="clear" w:pos="1134"/>
        <w:tab w:val="clear" w:pos="1985"/>
        <w:tab w:val="clear" w:pos="2835"/>
        <w:tab w:val="clear" w:pos="3119"/>
      </w:tabs>
      <w:spacing w:before="240" w:line="240" w:lineRule="auto"/>
      <w:ind w:left="360" w:hanging="360"/>
      <w:jc w:val="both"/>
    </w:pPr>
    <w:rPr>
      <w:rFonts w:ascii="Arial" w:eastAsia="MS Gothic" w:hAnsi="Arial"/>
      <w:b/>
      <w:bCs/>
    </w:rPr>
  </w:style>
  <w:style w:type="character" w:customStyle="1" w:styleId="Nivel01TituloChar">
    <w:name w:val="Nivel_01_Titulo Char"/>
    <w:link w:val="Nivel01Titulo"/>
    <w:rsid w:val="00D142F6"/>
    <w:rPr>
      <w:rFonts w:ascii="Arial" w:eastAsia="MS Gothic"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86934">
      <w:bodyDiv w:val="1"/>
      <w:marLeft w:val="0"/>
      <w:marRight w:val="0"/>
      <w:marTop w:val="0"/>
      <w:marBottom w:val="0"/>
      <w:divBdr>
        <w:top w:val="none" w:sz="0" w:space="0" w:color="auto"/>
        <w:left w:val="none" w:sz="0" w:space="0" w:color="auto"/>
        <w:bottom w:val="none" w:sz="0" w:space="0" w:color="auto"/>
        <w:right w:val="none" w:sz="0" w:space="0" w:color="auto"/>
      </w:divBdr>
    </w:div>
    <w:div w:id="561058114">
      <w:bodyDiv w:val="1"/>
      <w:marLeft w:val="0"/>
      <w:marRight w:val="0"/>
      <w:marTop w:val="0"/>
      <w:marBottom w:val="0"/>
      <w:divBdr>
        <w:top w:val="none" w:sz="0" w:space="0" w:color="auto"/>
        <w:left w:val="none" w:sz="0" w:space="0" w:color="auto"/>
        <w:bottom w:val="none" w:sz="0" w:space="0" w:color="auto"/>
        <w:right w:val="none" w:sz="0" w:space="0" w:color="auto"/>
      </w:divBdr>
    </w:div>
    <w:div w:id="613903935">
      <w:bodyDiv w:val="1"/>
      <w:marLeft w:val="0"/>
      <w:marRight w:val="0"/>
      <w:marTop w:val="0"/>
      <w:marBottom w:val="0"/>
      <w:divBdr>
        <w:top w:val="none" w:sz="0" w:space="0" w:color="auto"/>
        <w:left w:val="none" w:sz="0" w:space="0" w:color="auto"/>
        <w:bottom w:val="none" w:sz="0" w:space="0" w:color="auto"/>
        <w:right w:val="none" w:sz="0" w:space="0" w:color="auto"/>
      </w:divBdr>
    </w:div>
    <w:div w:id="675158768">
      <w:bodyDiv w:val="1"/>
      <w:marLeft w:val="0"/>
      <w:marRight w:val="0"/>
      <w:marTop w:val="0"/>
      <w:marBottom w:val="0"/>
      <w:divBdr>
        <w:top w:val="none" w:sz="0" w:space="0" w:color="auto"/>
        <w:left w:val="none" w:sz="0" w:space="0" w:color="auto"/>
        <w:bottom w:val="none" w:sz="0" w:space="0" w:color="auto"/>
        <w:right w:val="none" w:sz="0" w:space="0" w:color="auto"/>
      </w:divBdr>
    </w:div>
    <w:div w:id="750270427">
      <w:bodyDiv w:val="1"/>
      <w:marLeft w:val="0"/>
      <w:marRight w:val="0"/>
      <w:marTop w:val="0"/>
      <w:marBottom w:val="0"/>
      <w:divBdr>
        <w:top w:val="none" w:sz="0" w:space="0" w:color="auto"/>
        <w:left w:val="none" w:sz="0" w:space="0" w:color="auto"/>
        <w:bottom w:val="none" w:sz="0" w:space="0" w:color="auto"/>
        <w:right w:val="none" w:sz="0" w:space="0" w:color="auto"/>
      </w:divBdr>
    </w:div>
    <w:div w:id="921378146">
      <w:bodyDiv w:val="1"/>
      <w:marLeft w:val="0"/>
      <w:marRight w:val="0"/>
      <w:marTop w:val="0"/>
      <w:marBottom w:val="0"/>
      <w:divBdr>
        <w:top w:val="none" w:sz="0" w:space="0" w:color="auto"/>
        <w:left w:val="none" w:sz="0" w:space="0" w:color="auto"/>
        <w:bottom w:val="none" w:sz="0" w:space="0" w:color="auto"/>
        <w:right w:val="none" w:sz="0" w:space="0" w:color="auto"/>
      </w:divBdr>
    </w:div>
    <w:div w:id="1210461924">
      <w:bodyDiv w:val="1"/>
      <w:marLeft w:val="0"/>
      <w:marRight w:val="0"/>
      <w:marTop w:val="0"/>
      <w:marBottom w:val="0"/>
      <w:divBdr>
        <w:top w:val="none" w:sz="0" w:space="0" w:color="auto"/>
        <w:left w:val="none" w:sz="0" w:space="0" w:color="auto"/>
        <w:bottom w:val="none" w:sz="0" w:space="0" w:color="auto"/>
        <w:right w:val="none" w:sz="0" w:space="0" w:color="auto"/>
      </w:divBdr>
    </w:div>
    <w:div w:id="1219826745">
      <w:bodyDiv w:val="1"/>
      <w:marLeft w:val="0"/>
      <w:marRight w:val="0"/>
      <w:marTop w:val="0"/>
      <w:marBottom w:val="0"/>
      <w:divBdr>
        <w:top w:val="none" w:sz="0" w:space="0" w:color="auto"/>
        <w:left w:val="none" w:sz="0" w:space="0" w:color="auto"/>
        <w:bottom w:val="none" w:sz="0" w:space="0" w:color="auto"/>
        <w:right w:val="none" w:sz="0" w:space="0" w:color="auto"/>
      </w:divBdr>
    </w:div>
    <w:div w:id="1221479081">
      <w:bodyDiv w:val="1"/>
      <w:marLeft w:val="0"/>
      <w:marRight w:val="0"/>
      <w:marTop w:val="0"/>
      <w:marBottom w:val="0"/>
      <w:divBdr>
        <w:top w:val="none" w:sz="0" w:space="0" w:color="auto"/>
        <w:left w:val="none" w:sz="0" w:space="0" w:color="auto"/>
        <w:bottom w:val="none" w:sz="0" w:space="0" w:color="auto"/>
        <w:right w:val="none" w:sz="0" w:space="0" w:color="auto"/>
      </w:divBdr>
    </w:div>
    <w:div w:id="1660421939">
      <w:bodyDiv w:val="1"/>
      <w:marLeft w:val="0"/>
      <w:marRight w:val="0"/>
      <w:marTop w:val="0"/>
      <w:marBottom w:val="0"/>
      <w:divBdr>
        <w:top w:val="none" w:sz="0" w:space="0" w:color="auto"/>
        <w:left w:val="none" w:sz="0" w:space="0" w:color="auto"/>
        <w:bottom w:val="none" w:sz="0" w:space="0" w:color="auto"/>
        <w:right w:val="none" w:sz="0" w:space="0" w:color="auto"/>
      </w:divBdr>
    </w:div>
    <w:div w:id="1696344591">
      <w:bodyDiv w:val="1"/>
      <w:marLeft w:val="0"/>
      <w:marRight w:val="0"/>
      <w:marTop w:val="0"/>
      <w:marBottom w:val="0"/>
      <w:divBdr>
        <w:top w:val="none" w:sz="0" w:space="0" w:color="auto"/>
        <w:left w:val="none" w:sz="0" w:space="0" w:color="auto"/>
        <w:bottom w:val="none" w:sz="0" w:space="0" w:color="auto"/>
        <w:right w:val="none" w:sz="0" w:space="0" w:color="auto"/>
      </w:divBdr>
    </w:div>
    <w:div w:id="2137334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citacao@fozdoiguacu.pr.leg.br" TargetMode="Externa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8.emf"/><Relationship Id="rId39"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6.emf"/><Relationship Id="rId42"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4.xml"/><Relationship Id="rId29" Type="http://schemas.openxmlformats.org/officeDocument/2006/relationships/image" Target="media/image11.emf"/><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image" Target="media/image10.emf"/><Relationship Id="rId36" Type="http://schemas.openxmlformats.org/officeDocument/2006/relationships/image" Target="media/image18.emf"/><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3.emf"/><Relationship Id="rId4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http://www.fozdoiguacu.pr.leg.br" TargetMode="Externa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5.em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C71C57-D8B4-400B-930A-3B5CF7F68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67</Pages>
  <Words>20302</Words>
  <Characters>115999</Characters>
  <Application>Microsoft Office Word</Application>
  <DocSecurity>0</DocSecurity>
  <Lines>966</Lines>
  <Paragraphs>272</Paragraphs>
  <ScaleCrop>false</ScaleCrop>
  <HeadingPairs>
    <vt:vector size="2" baseType="variant">
      <vt:variant>
        <vt:lpstr>Título</vt:lpstr>
      </vt:variant>
      <vt:variant>
        <vt:i4>1</vt:i4>
      </vt:variant>
    </vt:vector>
  </HeadingPairs>
  <TitlesOfParts>
    <vt:vector size="1" baseType="lpstr">
      <vt:lpstr>EDITAL DE LICITAÇÃO</vt:lpstr>
    </vt:vector>
  </TitlesOfParts>
  <Company>Microsoft</Company>
  <LinksUpToDate>false</LinksUpToDate>
  <CharactersWithSpaces>136029</CharactersWithSpaces>
  <SharedDoc>false</SharedDoc>
  <HLinks>
    <vt:vector size="6" baseType="variant">
      <vt:variant>
        <vt:i4>3539056</vt:i4>
      </vt:variant>
      <vt:variant>
        <vt:i4>0</vt:i4>
      </vt:variant>
      <vt:variant>
        <vt:i4>0</vt:i4>
      </vt:variant>
      <vt:variant>
        <vt:i4>5</vt:i4>
      </vt:variant>
      <vt:variant>
        <vt:lpwstr>http://www.araucaria.pr.gov.br/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DE LICITAÇÃO</dc:title>
  <dc:subject/>
  <dc:creator>Câmara Municipal de Foz do Iguaçu</dc:creator>
  <cp:keywords/>
  <cp:lastModifiedBy>Carlos Alberto Kasper</cp:lastModifiedBy>
  <cp:revision>7</cp:revision>
  <cp:lastPrinted>2021-09-15T11:49:00Z</cp:lastPrinted>
  <dcterms:created xsi:type="dcterms:W3CDTF">2021-09-15T11:51:00Z</dcterms:created>
  <dcterms:modified xsi:type="dcterms:W3CDTF">2021-09-29T15:25:00Z</dcterms:modified>
</cp:coreProperties>
</file>